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1" w:rsidRPr="00565BA5" w:rsidRDefault="00AE6A31" w:rsidP="00AE6A31">
      <w:pPr>
        <w:spacing w:before="100" w:beforeAutospacing="1" w:after="23"/>
        <w:jc w:val="center"/>
        <w:rPr>
          <w:sz w:val="32"/>
          <w:szCs w:val="32"/>
        </w:rPr>
      </w:pPr>
      <w:r w:rsidRPr="00565BA5">
        <w:rPr>
          <w:b/>
          <w:bCs/>
          <w:sz w:val="32"/>
          <w:szCs w:val="32"/>
        </w:rPr>
        <w:t xml:space="preserve">A szakdolgozat tartalmi és formai követelményei a </w:t>
      </w:r>
      <w:r w:rsidRPr="003667F2">
        <w:rPr>
          <w:b/>
          <w:bCs/>
          <w:sz w:val="32"/>
          <w:szCs w:val="32"/>
        </w:rPr>
        <w:t>szakdolgozat beadásának, bírálatának, védésének folyamata a</w:t>
      </w:r>
      <w:r>
        <w:rPr>
          <w:b/>
          <w:bCs/>
          <w:sz w:val="32"/>
          <w:szCs w:val="32"/>
        </w:rPr>
        <w:t xml:space="preserve"> </w:t>
      </w:r>
      <w:r w:rsidRPr="009E68A7">
        <w:rPr>
          <w:b/>
          <w:bCs/>
          <w:sz w:val="32"/>
          <w:szCs w:val="32"/>
          <w:u w:val="single"/>
        </w:rPr>
        <w:t xml:space="preserve">környezetmérnök </w:t>
      </w:r>
      <w:proofErr w:type="spellStart"/>
      <w:r w:rsidRPr="009E68A7">
        <w:rPr>
          <w:b/>
          <w:bCs/>
          <w:sz w:val="32"/>
          <w:szCs w:val="32"/>
          <w:u w:val="single"/>
        </w:rPr>
        <w:t>BSc</w:t>
      </w:r>
      <w:proofErr w:type="spellEnd"/>
      <w:r w:rsidRPr="009E68A7">
        <w:rPr>
          <w:b/>
          <w:bCs/>
          <w:sz w:val="32"/>
          <w:szCs w:val="32"/>
          <w:u w:val="single"/>
        </w:rPr>
        <w:t xml:space="preserve"> képzésen</w:t>
      </w:r>
    </w:p>
    <w:p w:rsidR="00AE6A31" w:rsidRPr="00565BA5" w:rsidRDefault="00AE6A31" w:rsidP="00AE6A31">
      <w:pPr>
        <w:spacing w:before="100" w:beforeAutospacing="1" w:after="23"/>
        <w:jc w:val="center"/>
        <w:rPr>
          <w:sz w:val="32"/>
          <w:szCs w:val="32"/>
        </w:rPr>
      </w:pPr>
    </w:p>
    <w:p w:rsidR="00AE6A31" w:rsidRPr="009E68A7" w:rsidRDefault="00AE6A31" w:rsidP="00AE6A31">
      <w:pPr>
        <w:spacing w:before="100" w:beforeAutospacing="1"/>
        <w:jc w:val="both"/>
        <w:rPr>
          <w:b/>
          <w:bCs/>
          <w:color w:val="FFFFFF"/>
        </w:rPr>
      </w:pPr>
      <w:r>
        <w:rPr>
          <w:b/>
          <w:bCs/>
        </w:rPr>
        <w:t>A</w:t>
      </w:r>
      <w:r w:rsidRPr="00565BA5">
        <w:rPr>
          <w:b/>
          <w:bCs/>
        </w:rPr>
        <w:t xml:space="preserve"> szakdolgozat felépítés</w:t>
      </w:r>
      <w:r>
        <w:rPr>
          <w:b/>
          <w:bCs/>
        </w:rPr>
        <w:t>e a Tanulmányi Ügyrend II. fejezetének 4. és 5. pontjával összhangban:</w:t>
      </w:r>
      <w:r w:rsidRPr="009E68A7">
        <w:rPr>
          <w:b/>
          <w:bCs/>
          <w:color w:val="FFFFFF"/>
        </w:rPr>
        <w:t>(TÜ) II. fejezet 4 és 5. pontj</w:t>
      </w:r>
      <w:r w:rsidRPr="00E77F41">
        <w:rPr>
          <w:b/>
          <w:bCs/>
          <w:color w:val="FFFFFF"/>
        </w:rPr>
        <w:t>ának</w:t>
      </w:r>
    </w:p>
    <w:p w:rsidR="00AE6A31" w:rsidRPr="009E68A7" w:rsidRDefault="00AE6A31" w:rsidP="00AE6A31">
      <w:pPr>
        <w:rPr>
          <w:color w:val="FFFFFF"/>
        </w:rPr>
      </w:pPr>
    </w:p>
    <w:p w:rsidR="00AE6A31" w:rsidRPr="009B6314" w:rsidRDefault="00AE6A31" w:rsidP="00AE6A31">
      <w:pPr>
        <w:tabs>
          <w:tab w:val="left" w:pos="1340"/>
        </w:tabs>
        <w:spacing w:line="239" w:lineRule="auto"/>
        <w:jc w:val="center"/>
        <w:outlineLvl w:val="3"/>
        <w:rPr>
          <w:rFonts w:eastAsia="Arial Narrow"/>
          <w:b/>
        </w:rPr>
      </w:pPr>
      <w:bookmarkStart w:id="0" w:name="_Toc1407217"/>
      <w:r w:rsidRPr="009B6314">
        <w:rPr>
          <w:rFonts w:eastAsia="Arial Narrow"/>
          <w:b/>
        </w:rPr>
        <w:t>4. A szakdolgozattal/diplomamunkával szemben támasztott általános elvárások</w:t>
      </w:r>
      <w:bookmarkEnd w:id="0"/>
    </w:p>
    <w:p w:rsidR="00AE6A31" w:rsidRPr="00565BA5" w:rsidRDefault="00AE6A31" w:rsidP="00AE6A31"/>
    <w:p w:rsidR="00AE6A31" w:rsidRPr="00565BA5" w:rsidRDefault="00AE6A31" w:rsidP="00AE6A31">
      <w:pPr>
        <w:spacing w:after="28"/>
        <w:ind w:left="360"/>
        <w:jc w:val="both"/>
      </w:pPr>
      <w:r w:rsidRPr="00565BA5">
        <w:t xml:space="preserve">5:7. § (1) A </w:t>
      </w:r>
      <w:commentRangeStart w:id="1"/>
      <w:commentRangeStart w:id="2"/>
      <w:commentRangeStart w:id="3"/>
      <w:r w:rsidRPr="00565BA5">
        <w:t>szakdolgozatot</w:t>
      </w:r>
      <w:commentRangeEnd w:id="1"/>
      <w:r>
        <w:rPr>
          <w:rStyle w:val="Jegyzethivatkozs"/>
        </w:rPr>
        <w:commentReference w:id="1"/>
      </w:r>
      <w:commentRangeEnd w:id="2"/>
      <w:r>
        <w:rPr>
          <w:rStyle w:val="Jegyzethivatkozs"/>
        </w:rPr>
        <w:commentReference w:id="2"/>
      </w:r>
      <w:commentRangeEnd w:id="3"/>
      <w:r>
        <w:rPr>
          <w:rStyle w:val="Jegyzethivatkozs"/>
        </w:rPr>
        <w:commentReference w:id="3"/>
      </w:r>
      <w:r w:rsidRPr="00565BA5">
        <w:t xml:space="preserve"> ajánlott az alábbi tartalmi egységek szerint felépíteni.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a</w:t>
      </w:r>
      <w:proofErr w:type="gramEnd"/>
      <w:r w:rsidRPr="00565BA5">
        <w:t>)</w:t>
      </w:r>
      <w:r w:rsidRPr="00565BA5">
        <w:tab/>
        <w:t>Tartalomjegyzék (oldalszámozással)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b)</w:t>
      </w:r>
      <w:r w:rsidRPr="00565BA5">
        <w:tab/>
        <w:t>Bevezetés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c)</w:t>
      </w:r>
      <w:r w:rsidRPr="00565BA5">
        <w:tab/>
      </w:r>
      <w:proofErr w:type="gramStart"/>
      <w:r w:rsidRPr="00565BA5">
        <w:t>A</w:t>
      </w:r>
      <w:proofErr w:type="gramEnd"/>
      <w:r w:rsidRPr="00565BA5">
        <w:t xml:space="preserve"> megoldandó probléma megfogalmazása.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d)</w:t>
      </w:r>
      <w:r w:rsidRPr="00565BA5">
        <w:tab/>
      </w:r>
      <w:proofErr w:type="gramStart"/>
      <w:r w:rsidRPr="00565BA5">
        <w:t>A</w:t>
      </w:r>
      <w:proofErr w:type="gramEnd"/>
      <w:r w:rsidRPr="00565BA5">
        <w:t xml:space="preserve"> probléma elemzése, a specifikáció kidolgozása.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e</w:t>
      </w:r>
      <w:proofErr w:type="gramEnd"/>
      <w:r w:rsidRPr="00565BA5">
        <w:t>)</w:t>
      </w:r>
      <w:r w:rsidRPr="00565BA5">
        <w:tab/>
        <w:t>Az irodalom alapján a lehetséges megközelítési módok és megoldások áttekintése és elemzése.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f</w:t>
      </w:r>
      <w:proofErr w:type="gramEnd"/>
      <w:r w:rsidRPr="00565BA5">
        <w:t>)</w:t>
      </w:r>
      <w:r w:rsidRPr="00565BA5">
        <w:tab/>
        <w:t>A megoldási módszer kiválasztása, a választás indoklása.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g</w:t>
      </w:r>
      <w:proofErr w:type="gramEnd"/>
      <w:r w:rsidRPr="00565BA5">
        <w:t>)</w:t>
      </w:r>
      <w:r w:rsidRPr="00565BA5">
        <w:tab/>
        <w:t>A részletes specifikáció leírása.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h</w:t>
      </w:r>
      <w:proofErr w:type="gramEnd"/>
      <w:r w:rsidRPr="00565BA5">
        <w:t>)</w:t>
      </w:r>
      <w:r w:rsidRPr="00565BA5">
        <w:tab/>
        <w:t>A tervezés során végzett munkafázisok és a tapasztalatok leírása.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i)</w:t>
      </w:r>
      <w:r w:rsidRPr="00565BA5">
        <w:tab/>
      </w:r>
      <w:proofErr w:type="gramStart"/>
      <w:r w:rsidRPr="00565BA5">
        <w:t>A</w:t>
      </w:r>
      <w:proofErr w:type="gramEnd"/>
      <w:r w:rsidRPr="00565BA5">
        <w:t xml:space="preserve"> megvalósítás leírása.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j)</w:t>
      </w:r>
      <w:r w:rsidRPr="00565BA5">
        <w:tab/>
      </w:r>
      <w:proofErr w:type="gramStart"/>
      <w:r w:rsidRPr="00565BA5">
        <w:t>A</w:t>
      </w:r>
      <w:proofErr w:type="gramEnd"/>
      <w:r w:rsidRPr="00565BA5">
        <w:t xml:space="preserve"> megvalósítás elemzése, alkalmazásának és továbbfejlesztési lehetőségeinek számbavétele.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k)</w:t>
      </w:r>
      <w:r w:rsidRPr="00565BA5">
        <w:tab/>
        <w:t>Rövid tartalmi összefoglaló. terjedelmének meghatározása (1500-2500 karakter)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l</w:t>
      </w:r>
      <w:proofErr w:type="gramEnd"/>
      <w:r w:rsidRPr="00565BA5">
        <w:t>)</w:t>
      </w:r>
      <w:r w:rsidRPr="00565BA5">
        <w:tab/>
        <w:t>Idegen nyelvű tartalmi összefoglaló (angolul, németül, oroszul vagy franciául)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m</w:t>
      </w:r>
      <w:proofErr w:type="gramEnd"/>
      <w:r w:rsidRPr="00565BA5">
        <w:t>)</w:t>
      </w:r>
      <w:r w:rsidRPr="00565BA5">
        <w:tab/>
        <w:t>Irodalomjegyzék.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(2)</w:t>
      </w:r>
      <w:r w:rsidRPr="00565BA5">
        <w:tab/>
        <w:t>A szakdolgozat terjedelme legalább 40 oldal, mely legalább 60000 karakternyi szöveget tartalmaz (szóközökkel együtt).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 w:rsidDel="00E77F41">
        <w:t xml:space="preserve"> </w:t>
      </w:r>
      <w:r w:rsidRPr="00565BA5">
        <w:t>(4)</w:t>
      </w:r>
      <w:r w:rsidRPr="00565BA5">
        <w:tab/>
        <w:t>A szakdolgozat szövegezésében gondosan ügyelni kell a magyar műszaki szaknyelv helyes használatára. Kerülni kell a felesleges rövidítéseket és a szakmai zsargon kifejezéseit. Törekedni kell a szakszerű, de olvasmányos, gördülékeny fogalmazásra. A helyesírási hibák nagymértékben rontják a dolgozat színvonalát. A szakdolgozatban szereplő rajzjelek feleljenek meg a vonatkozó hazai szabványnak.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(5)</w:t>
      </w:r>
      <w:r w:rsidRPr="00565BA5">
        <w:tab/>
        <w:t>A szakdolgozatban előforduló képletek közül csak azokat szükséges számozni, amelyekre a szöveg más részeiben hivatkozás van. A számozást fejezetenként újra kell kezdeni (</w:t>
      </w:r>
      <w:proofErr w:type="spellStart"/>
      <w:r w:rsidRPr="00565BA5">
        <w:t>pl</w:t>
      </w:r>
      <w:proofErr w:type="spellEnd"/>
      <w:r w:rsidRPr="00565BA5">
        <w:t>: 3.2.).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5:8. § (1) A szakdolgozat önálló munka, melyhez a szakirodalom ismerete és felhasználása szükséges. Minden irodalmi hivatkozást pontosan meg kell jelölni egyértelművé téve, hogy az nem saját eredmény. Más szellemi termékével való visszaélés felismerésére és megakadályozására a konzulens, a bíráló és a záróvizsga bizottság tagjai kiemelten figyelmet fordítanak.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lastRenderedPageBreak/>
        <w:t>(2)</w:t>
      </w:r>
      <w:r w:rsidRPr="00565BA5">
        <w:tab/>
        <w:t xml:space="preserve">A szó szerinti idézeteket idézőjelben, a forrásnak a szövegbe </w:t>
      </w:r>
      <w:r>
        <w:t>(</w:t>
      </w:r>
      <w:r w:rsidRPr="009E68A7">
        <w:rPr>
          <w:i/>
        </w:rPr>
        <w:t>vagy lábjegyzetbe- környezetvédelmi szakdolgozatnál kerülendő)</w:t>
      </w:r>
      <w:r w:rsidRPr="00565BA5">
        <w:t xml:space="preserve"> illesztett megjelölésével kell alkalmazni, egyébként az irodalomjegyzékben szabványos formátumban kell jelezni a felhasznált forrásmunkákat.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(3)</w:t>
      </w:r>
      <w:r w:rsidRPr="00565BA5">
        <w:tab/>
        <w:t>A felhasznált ábrák, képek, adatok forrását is kötelezően fel kell tüntetni.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(4)</w:t>
      </w:r>
      <w:r w:rsidRPr="00565BA5">
        <w:tab/>
        <w:t xml:space="preserve">A felhasznált irodalomra való hivatkozáskor az irodalomjegyzékbeli sorszám szögletes zárójelben való feltüntetése célszerű, </w:t>
      </w:r>
      <w:proofErr w:type="spellStart"/>
      <w:r w:rsidRPr="00565BA5">
        <w:t>pl</w:t>
      </w:r>
      <w:proofErr w:type="spellEnd"/>
      <w:r w:rsidRPr="00565BA5">
        <w:t>: [4.].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         </w:t>
      </w:r>
    </w:p>
    <w:p w:rsidR="00AE6A31" w:rsidRPr="00565BA5" w:rsidRDefault="00AE6A31" w:rsidP="00AE6A31">
      <w:pPr>
        <w:spacing w:after="28"/>
        <w:ind w:left="360"/>
        <w:jc w:val="center"/>
        <w:rPr>
          <w:b/>
        </w:rPr>
      </w:pPr>
      <w:r w:rsidRPr="00565BA5">
        <w:rPr>
          <w:b/>
        </w:rPr>
        <w:t>5. A szakdolgozat elkészítésének technikai előírásai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 xml:space="preserve">5:9. § (1) </w:t>
      </w:r>
      <w:r w:rsidRPr="009E68A7">
        <w:rPr>
          <w:i/>
        </w:rPr>
        <w:t>Amennyiben a belső konzulenstől kapott információ szerint a tanévben vonatkozó előírások alapján szükséges,</w:t>
      </w:r>
      <w:r>
        <w:t xml:space="preserve"> akkor a</w:t>
      </w:r>
      <w:r w:rsidRPr="00565BA5">
        <w:t xml:space="preserve"> szakdolgozatot kemény (fekete) fedélbe kell köttetni, amin az V./5. </w:t>
      </w:r>
      <w:proofErr w:type="gramStart"/>
      <w:r w:rsidRPr="00565BA5">
        <w:t>számú</w:t>
      </w:r>
      <w:proofErr w:type="gramEnd"/>
      <w:r w:rsidRPr="00565BA5">
        <w:t xml:space="preserve"> mellékletben meghatározottakat kell feltüntetni.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(2)</w:t>
      </w:r>
      <w:r w:rsidRPr="00565BA5">
        <w:tab/>
        <w:t xml:space="preserve">    A szakdolgozat elejére be kell </w:t>
      </w:r>
      <w:r>
        <w:t xml:space="preserve">illeszteni </w:t>
      </w:r>
      <w:r w:rsidRPr="00565BA5">
        <w:t>az alábbi dokumentumokat: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a</w:t>
      </w:r>
      <w:proofErr w:type="gramEnd"/>
      <w:r w:rsidRPr="00565BA5">
        <w:t>)</w:t>
      </w:r>
      <w:r w:rsidRPr="00565BA5">
        <w:tab/>
        <w:t>Címlap (5. sz. melléklet)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b)</w:t>
      </w:r>
      <w:r w:rsidRPr="00565BA5">
        <w:tab/>
        <w:t>Feladatlap (1. sz. melléklet)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c)</w:t>
      </w:r>
      <w:r w:rsidRPr="00565BA5">
        <w:tab/>
        <w:t>“Hallgatói nyilatkozat” (6. sz. melléklet)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d)</w:t>
      </w:r>
      <w:r w:rsidRPr="00565BA5">
        <w:tab/>
        <w:t>Titkosítási kérelem (opcionális, V/8. számú melléklet)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Formai előírásokat a Kar honlapjáról letölthető Word dokumentum tartalmazza.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 w:rsidDel="00D26760">
        <w:t xml:space="preserve"> </w:t>
      </w:r>
      <w:r w:rsidRPr="00565BA5">
        <w:t>(4)</w:t>
      </w:r>
      <w:r w:rsidRPr="00565BA5">
        <w:tab/>
        <w:t xml:space="preserve">A folyószöveg betűtípusa Times New </w:t>
      </w:r>
      <w:proofErr w:type="spellStart"/>
      <w:r w:rsidRPr="00565BA5">
        <w:t>Roman</w:t>
      </w:r>
      <w:proofErr w:type="spellEnd"/>
      <w:r w:rsidRPr="00565BA5">
        <w:t>, mérete 12 pont.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(5)</w:t>
      </w:r>
      <w:r w:rsidRPr="00565BA5">
        <w:tab/>
        <w:t xml:space="preserve">A fejezetcímeket arab számokkal kell számozni, melyek 14 pont méretű nagybetűs karakterekből álljanak, középre igazítva, a lap tetején elhelyezve. Az alfejezetek címei legfeljebb három szám mélységéig számozódjanak, 12 pontos félkövér karakterekkel, balra </w:t>
      </w:r>
      <w:proofErr w:type="gramStart"/>
      <w:r w:rsidRPr="00565BA5">
        <w:t>igazítva</w:t>
      </w:r>
      <w:proofErr w:type="gramEnd"/>
      <w:r w:rsidRPr="00565BA5">
        <w:t xml:space="preserve"> elhelyezve.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(6)</w:t>
      </w:r>
      <w:r w:rsidRPr="00565BA5">
        <w:tab/>
        <w:t>Az ábrák és táblázatok kivitele lehet: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a</w:t>
      </w:r>
      <w:proofErr w:type="gramEnd"/>
      <w:r w:rsidRPr="00565BA5">
        <w:t>)</w:t>
      </w:r>
      <w:r w:rsidRPr="00565BA5">
        <w:tab/>
        <w:t>számítógéppel szerkesztve, szövegszerkesztő programmal a szöveg közé beillesztve, nyomtatva,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b)</w:t>
      </w:r>
      <w:r w:rsidRPr="00565BA5">
        <w:tab/>
        <w:t xml:space="preserve"> számítógépi protokoll (önállóan vagy papírra ragasztva),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c)</w:t>
      </w:r>
      <w:r w:rsidRPr="00565BA5">
        <w:tab/>
        <w:t>fénykép papírmásolata.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(7)</w:t>
      </w:r>
      <w:r w:rsidRPr="00565BA5">
        <w:tab/>
        <w:t>Az ábrák és táblázatok szokásos elhelyezési módjai: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a</w:t>
      </w:r>
      <w:proofErr w:type="gramEnd"/>
      <w:r w:rsidRPr="00565BA5">
        <w:t>)</w:t>
      </w:r>
      <w:r w:rsidRPr="00565BA5">
        <w:tab/>
        <w:t>szöveg közben, nem teljes lapszélességű ábra mellett gépelt szöveggel,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b)</w:t>
      </w:r>
      <w:r w:rsidRPr="00565BA5">
        <w:tab/>
        <w:t>szöveg közben, nem teljes lapszélességű ábra mellett mindkét oldalon üresen hagyott hellyel,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c)</w:t>
      </w:r>
      <w:r w:rsidRPr="00565BA5">
        <w:tab/>
        <w:t>a szöveges lapok közé beiktatva, teljes lapterjedelemben,</w:t>
      </w:r>
    </w:p>
    <w:p w:rsidR="00AE6A31" w:rsidRPr="00565BA5" w:rsidRDefault="00AE6A31" w:rsidP="00AE6A31">
      <w:pPr>
        <w:spacing w:after="28"/>
        <w:ind w:left="360"/>
        <w:jc w:val="both"/>
      </w:pPr>
      <w:r w:rsidRPr="00565BA5">
        <w:t>d)</w:t>
      </w:r>
      <w:r w:rsidRPr="00565BA5">
        <w:tab/>
        <w:t>a szakdolgozat végén összegyűjtve, befűzve,</w:t>
      </w:r>
    </w:p>
    <w:p w:rsidR="00AE6A31" w:rsidRPr="00565BA5" w:rsidRDefault="00AE6A31" w:rsidP="00AE6A31">
      <w:pPr>
        <w:spacing w:after="28"/>
        <w:ind w:left="360"/>
        <w:jc w:val="both"/>
      </w:pPr>
      <w:proofErr w:type="gramStart"/>
      <w:r w:rsidRPr="00565BA5">
        <w:t>e</w:t>
      </w:r>
      <w:proofErr w:type="gramEnd"/>
      <w:r w:rsidRPr="00565BA5">
        <w:t>)</w:t>
      </w:r>
      <w:r w:rsidRPr="00565BA5">
        <w:tab/>
        <w:t>A3-as vagy nagyobb méretű ábrák, program-protokollok és egyéb dokumentációk hajtogatva vagy elektronikus adathordozón, a hátsó borítóban kiképzett tasakban (ebben az esetben az ábra keretezve, szövegmezővel ellátva, a szövegmezőben feltüntetve a dolgozat címét, az ábra megnevezését, sorszámát, a hallgató nevét, szakdolgozatának sorszámát).</w:t>
      </w:r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spacing w:after="28"/>
        <w:ind w:left="360"/>
        <w:jc w:val="both"/>
      </w:pPr>
      <w:r w:rsidRPr="00565BA5">
        <w:t>(8)</w:t>
      </w:r>
      <w:r w:rsidRPr="00565BA5">
        <w:tab/>
        <w:t>Elfogadható minden olyan, a fentiektől eltérő, de a szabványokba nem ütköző, világos, esztétikus kiviteli forma, amelyet a konzulensek megfelelőnek tartanak.</w:t>
      </w:r>
      <w:permStart w:id="261367713" w:edGrp="everyone"/>
      <w:permEnd w:id="261367713"/>
    </w:p>
    <w:p w:rsidR="00AE6A31" w:rsidRPr="00565BA5" w:rsidRDefault="00AE6A31" w:rsidP="00AE6A31">
      <w:pPr>
        <w:spacing w:after="28"/>
        <w:ind w:left="360"/>
        <w:jc w:val="both"/>
      </w:pPr>
    </w:p>
    <w:p w:rsidR="00AE6A31" w:rsidRPr="00565BA5" w:rsidRDefault="00AE6A31" w:rsidP="00AE6A31">
      <w:pPr>
        <w:jc w:val="both"/>
        <w:rPr>
          <w:b/>
        </w:rPr>
      </w:pPr>
    </w:p>
    <w:p w:rsidR="00AE6A31" w:rsidRPr="00565BA5" w:rsidRDefault="00AE6A31" w:rsidP="00AE6A31">
      <w:pPr>
        <w:jc w:val="both"/>
        <w:rPr>
          <w:b/>
        </w:rPr>
      </w:pPr>
    </w:p>
    <w:p w:rsidR="00AE6A31" w:rsidRPr="00565BA5" w:rsidRDefault="00AE6A31" w:rsidP="00AE6A31">
      <w:pPr>
        <w:jc w:val="both"/>
      </w:pPr>
      <w:r w:rsidRPr="00565BA5">
        <w:rPr>
          <w:b/>
        </w:rPr>
        <w:t xml:space="preserve">A szakdolgozat </w:t>
      </w:r>
      <w:r>
        <w:rPr>
          <w:b/>
        </w:rPr>
        <w:t xml:space="preserve">további </w:t>
      </w:r>
      <w:r w:rsidRPr="00565BA5">
        <w:rPr>
          <w:b/>
        </w:rPr>
        <w:t>tartalmi elvárás</w:t>
      </w:r>
      <w:r>
        <w:rPr>
          <w:b/>
        </w:rPr>
        <w:t>ainak részletezése:</w:t>
      </w:r>
    </w:p>
    <w:p w:rsidR="00AE6A31" w:rsidRPr="00565BA5" w:rsidRDefault="00AE6A31" w:rsidP="00AE6A31">
      <w:pPr>
        <w:jc w:val="both"/>
      </w:pPr>
    </w:p>
    <w:p w:rsidR="00AE6A31" w:rsidRPr="009E68A7" w:rsidRDefault="00AE6A31" w:rsidP="00AE6A31">
      <w:pPr>
        <w:jc w:val="center"/>
        <w:rPr>
          <w:b/>
          <w:caps/>
          <w:sz w:val="28"/>
          <w:szCs w:val="28"/>
        </w:rPr>
      </w:pPr>
      <w:r w:rsidRPr="009E68A7">
        <w:rPr>
          <w:b/>
          <w:caps/>
          <w:sz w:val="28"/>
          <w:szCs w:val="28"/>
        </w:rPr>
        <w:t>Tartalomjegyzék</w:t>
      </w:r>
    </w:p>
    <w:p w:rsidR="00AE6A31" w:rsidRPr="009E68A7" w:rsidRDefault="00AE6A31" w:rsidP="00AE6A31"/>
    <w:p w:rsidR="00AE6A31" w:rsidRPr="009E68A7" w:rsidRDefault="00AE6A31" w:rsidP="00AE6A31">
      <w:pPr>
        <w:jc w:val="both"/>
      </w:pPr>
      <w:r w:rsidRPr="009E68A7">
        <w:t>A tartalomjegyzéket automatikus hivatkozás formájában kell elkészíteni, amely az egyes</w:t>
      </w:r>
    </w:p>
    <w:p w:rsidR="00AE6A31" w:rsidRPr="009E68A7" w:rsidRDefault="00AE6A31" w:rsidP="00AE6A31">
      <w:pPr>
        <w:jc w:val="both"/>
      </w:pPr>
      <w:proofErr w:type="gramStart"/>
      <w:r w:rsidRPr="009E68A7">
        <w:t>fejezetek</w:t>
      </w:r>
      <w:proofErr w:type="gramEnd"/>
      <w:r w:rsidRPr="009E68A7">
        <w:t xml:space="preserve"> címeinek címsorokba történő szerkesztését feltételezi. Decimális rendszerben arab számokkal számozva. </w:t>
      </w:r>
    </w:p>
    <w:p w:rsidR="00AE6A31" w:rsidRPr="00565BA5" w:rsidRDefault="00AE6A31" w:rsidP="00AE6A31">
      <w:pPr>
        <w:jc w:val="both"/>
        <w:rPr>
          <w:highlight w:val="yellow"/>
        </w:rPr>
      </w:pPr>
    </w:p>
    <w:p w:rsidR="00AE6A31" w:rsidRPr="009E68A7" w:rsidRDefault="00AE6A31" w:rsidP="00AE6A31">
      <w:pPr>
        <w:numPr>
          <w:ilvl w:val="0"/>
          <w:numId w:val="1"/>
        </w:numPr>
        <w:rPr>
          <w:sz w:val="20"/>
          <w:szCs w:val="20"/>
        </w:rPr>
      </w:pPr>
      <w:r w:rsidRPr="009E68A7">
        <w:rPr>
          <w:b/>
          <w:caps/>
          <w:sz w:val="28"/>
        </w:rPr>
        <w:t xml:space="preserve">Bevezetés </w:t>
      </w:r>
      <w:proofErr w:type="gramStart"/>
      <w:r w:rsidRPr="009E68A7">
        <w:rPr>
          <w:b/>
          <w:caps/>
          <w:sz w:val="28"/>
        </w:rPr>
        <w:t>és</w:t>
      </w:r>
      <w:proofErr w:type="gramEnd"/>
      <w:r w:rsidRPr="009E68A7">
        <w:rPr>
          <w:b/>
          <w:caps/>
          <w:sz w:val="28"/>
        </w:rPr>
        <w:t xml:space="preserve"> célkitűzések</w:t>
      </w:r>
    </w:p>
    <w:p w:rsidR="00AE6A31" w:rsidRPr="00532487" w:rsidRDefault="00AE6A31" w:rsidP="00AE6A31">
      <w:pPr>
        <w:jc w:val="center"/>
        <w:rPr>
          <w:highlight w:val="cyan"/>
        </w:rPr>
      </w:pPr>
    </w:p>
    <w:p w:rsidR="00AE6A31" w:rsidRPr="009E68A7" w:rsidRDefault="00AE6A31" w:rsidP="00AE6A31">
      <w:pPr>
        <w:jc w:val="both"/>
      </w:pPr>
      <w:r w:rsidRPr="009E68A7">
        <w:t>A bevezetés a téma elméleti és gyakorlati jelentőségét mutatja be, annak aktualitását, a témához való szakmai, személyes kötődést. Röviden bemutatni a problémát, amelynek</w:t>
      </w:r>
    </w:p>
    <w:p w:rsidR="00AE6A31" w:rsidRPr="009E68A7" w:rsidRDefault="00AE6A31" w:rsidP="00AE6A31">
      <w:pPr>
        <w:jc w:val="both"/>
      </w:pPr>
      <w:proofErr w:type="gramStart"/>
      <w:r w:rsidRPr="009E68A7">
        <w:t>megoldására</w:t>
      </w:r>
      <w:proofErr w:type="gramEnd"/>
      <w:r w:rsidRPr="009E68A7">
        <w:t xml:space="preserve">, megválaszolására konkrét célkitűzést, illetve annak eléréséhez szükséges feladatokat kell megfogalmazni. </w:t>
      </w:r>
    </w:p>
    <w:p w:rsidR="00AE6A31" w:rsidRPr="009E68A7" w:rsidRDefault="00AE6A31" w:rsidP="00AE6A31">
      <w:pPr>
        <w:jc w:val="both"/>
      </w:pPr>
      <w:r w:rsidRPr="009E68A7">
        <w:t>A bevezetés ne legyen túl hosszú, egy oldal terjedelem a kívánatos.</w:t>
      </w:r>
    </w:p>
    <w:p w:rsidR="00AE6A31" w:rsidRPr="00565BA5" w:rsidRDefault="00AE6A31" w:rsidP="00AE6A31">
      <w:pPr>
        <w:jc w:val="both"/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rPr>
          <w:b/>
          <w:caps/>
          <w:sz w:val="28"/>
        </w:rPr>
      </w:pPr>
      <w:r w:rsidRPr="009E68A7">
        <w:rPr>
          <w:b/>
          <w:caps/>
          <w:sz w:val="28"/>
        </w:rPr>
        <w:t>Szakirodalmi áttekintés</w:t>
      </w:r>
    </w:p>
    <w:p w:rsidR="00AE6A31" w:rsidRPr="009E68A7" w:rsidRDefault="00AE6A31" w:rsidP="00AE6A31">
      <w:pPr>
        <w:jc w:val="center"/>
        <w:rPr>
          <w:b/>
        </w:rPr>
      </w:pPr>
    </w:p>
    <w:p w:rsidR="00AE6A31" w:rsidRPr="009E68A7" w:rsidRDefault="00AE6A31" w:rsidP="00AE6A31">
      <w:pPr>
        <w:jc w:val="both"/>
      </w:pPr>
      <w:r w:rsidRPr="009E68A7">
        <w:t>A témával összefüggő – a témához szorosan kapcsolódó – nemzetközi és hazai szakirodalom feldolgozása és bemutatása</w:t>
      </w:r>
      <w:r w:rsidRPr="00796A87">
        <w:t xml:space="preserve"> </w:t>
      </w:r>
      <w:r w:rsidRPr="009E68A7">
        <w:t xml:space="preserve">a szerző saját szavaival megfogalmazva, az irodalmi hivatkozások korrekt megjelölésével. Amennyiben a téma igényli szükséges az irodalmi feldolgozásban ismertetett eredményeket kritikailag elemezni, értékelni. </w:t>
      </w:r>
    </w:p>
    <w:p w:rsidR="00AE6A31" w:rsidRPr="009E68A7" w:rsidRDefault="00AE6A31" w:rsidP="00AE6A31">
      <w:pPr>
        <w:jc w:val="both"/>
      </w:pPr>
      <w:r w:rsidRPr="009E68A7">
        <w:t xml:space="preserve">Ennek ajánlott terjedelme maximum a dolgozat 25-30%-a lehet. </w:t>
      </w:r>
    </w:p>
    <w:p w:rsidR="00AE6A31" w:rsidRPr="009E68A7" w:rsidRDefault="00AE6A31" w:rsidP="00AE6A31">
      <w:pPr>
        <w:jc w:val="both"/>
      </w:pPr>
      <w:r w:rsidRPr="009E68A7">
        <w:t>A hivatkozás</w:t>
      </w:r>
      <w:r w:rsidRPr="00796A87">
        <w:t xml:space="preserve"> </w:t>
      </w:r>
      <w:r w:rsidRPr="009E68A7">
        <w:t xml:space="preserve">formai követelményeit külön feltüntettük a tájékoztatóban. Kerülni kell a dolgozatban a szakirodalomból történő idézést, </w:t>
      </w:r>
      <w:proofErr w:type="gramStart"/>
      <w:r w:rsidRPr="009E68A7">
        <w:t>kivétel</w:t>
      </w:r>
      <w:proofErr w:type="gramEnd"/>
      <w:r w:rsidRPr="009E68A7">
        <w:t xml:space="preserve"> ha az jogszabály, rendelet. Ez utóbbi esetben is javasolt a rendelet számára való hivatkozás, esetleg mellékletben történő bemutatás.</w:t>
      </w:r>
    </w:p>
    <w:p w:rsidR="00AE6A31" w:rsidRDefault="00AE6A31" w:rsidP="00AE6A31">
      <w:pPr>
        <w:jc w:val="both"/>
      </w:pPr>
    </w:p>
    <w:p w:rsidR="00AE6A31" w:rsidRPr="00565BA5" w:rsidRDefault="00AE6A31" w:rsidP="00AE6A31"/>
    <w:p w:rsidR="00AE6A31" w:rsidRPr="009E68A7" w:rsidRDefault="00AE6A31" w:rsidP="00AE6A31">
      <w:pPr>
        <w:numPr>
          <w:ilvl w:val="0"/>
          <w:numId w:val="1"/>
        </w:numPr>
        <w:rPr>
          <w:b/>
          <w:caps/>
          <w:sz w:val="28"/>
        </w:rPr>
      </w:pPr>
      <w:r w:rsidRPr="009E68A7">
        <w:rPr>
          <w:b/>
          <w:caps/>
          <w:sz w:val="28"/>
        </w:rPr>
        <w:t xml:space="preserve">Anyag </w:t>
      </w:r>
      <w:proofErr w:type="gramStart"/>
      <w:r w:rsidRPr="009E68A7">
        <w:rPr>
          <w:b/>
          <w:caps/>
          <w:sz w:val="28"/>
        </w:rPr>
        <w:t>és</w:t>
      </w:r>
      <w:proofErr w:type="gramEnd"/>
      <w:r w:rsidRPr="009E68A7">
        <w:rPr>
          <w:b/>
          <w:caps/>
          <w:sz w:val="28"/>
        </w:rPr>
        <w:t xml:space="preserve"> módszer</w:t>
      </w:r>
    </w:p>
    <w:p w:rsidR="00AE6A31" w:rsidRPr="009E68A7" w:rsidRDefault="00AE6A31" w:rsidP="00AE6A31">
      <w:pPr>
        <w:jc w:val="both"/>
      </w:pPr>
    </w:p>
    <w:p w:rsidR="00AE6A31" w:rsidRPr="009E68A7" w:rsidRDefault="00AE6A31" w:rsidP="00AE6A31">
      <w:pPr>
        <w:jc w:val="both"/>
      </w:pPr>
      <w:r w:rsidRPr="009E68A7">
        <w:t xml:space="preserve">A fejezet tartalmazza a téma bemutatásához, feldolgozásához alkalmazott vizsgálatokat, mérések pontos leírását, a körülményeket, feltételeket, a kutatás kapcsán alkalmazott módszereket. </w:t>
      </w:r>
    </w:p>
    <w:p w:rsidR="00AE6A31" w:rsidRPr="00565BA5" w:rsidRDefault="00AE6A31" w:rsidP="00AE6A31">
      <w:pPr>
        <w:jc w:val="both"/>
      </w:pPr>
      <w:r w:rsidRPr="009E68A7">
        <w:t>Terjedelme ne haladja meg az összes terjedelem</w:t>
      </w:r>
      <w:r w:rsidRPr="00796A87">
        <w:t xml:space="preserve"> </w:t>
      </w:r>
      <w:r w:rsidRPr="009E68A7">
        <w:t>15-20%-át.</w:t>
      </w:r>
    </w:p>
    <w:p w:rsidR="00AE6A31" w:rsidRPr="00565BA5" w:rsidRDefault="00AE6A31" w:rsidP="00AE6A31">
      <w:pPr>
        <w:jc w:val="both"/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rPr>
          <w:b/>
          <w:caps/>
          <w:sz w:val="28"/>
        </w:rPr>
      </w:pPr>
      <w:r w:rsidRPr="009E68A7">
        <w:rPr>
          <w:b/>
          <w:caps/>
          <w:sz w:val="28"/>
        </w:rPr>
        <w:t xml:space="preserve">Eredmények </w:t>
      </w:r>
      <w:proofErr w:type="gramStart"/>
      <w:r w:rsidRPr="009E68A7">
        <w:rPr>
          <w:b/>
          <w:caps/>
          <w:sz w:val="28"/>
        </w:rPr>
        <w:t>és</w:t>
      </w:r>
      <w:proofErr w:type="gramEnd"/>
      <w:r w:rsidRPr="009E68A7">
        <w:rPr>
          <w:b/>
          <w:caps/>
          <w:sz w:val="28"/>
        </w:rPr>
        <w:t xml:space="preserve"> azok értékelése </w:t>
      </w:r>
    </w:p>
    <w:p w:rsidR="00AE6A31" w:rsidRPr="00565BA5" w:rsidRDefault="00AE6A31" w:rsidP="00AE6A31">
      <w:pPr>
        <w:jc w:val="both"/>
        <w:rPr>
          <w:b/>
          <w:highlight w:val="cyan"/>
        </w:rPr>
      </w:pPr>
    </w:p>
    <w:p w:rsidR="00AE6A31" w:rsidRPr="009E68A7" w:rsidRDefault="00AE6A31" w:rsidP="00AE6A31">
      <w:pPr>
        <w:jc w:val="both"/>
      </w:pPr>
      <w:r w:rsidRPr="009E68A7">
        <w:t xml:space="preserve">A fejezet a saját vizsgálatok és elemzések eredményeit tartalmazza. Célszerű az eredmények bemutatását táblázatosan összesíteni, ábrákkal, diagramokkal szemléltetni, az értékeléshez alkalmazott matematikai-statisztikai módszereket is be kell mutatni, </w:t>
      </w:r>
      <w:r>
        <w:t xml:space="preserve">az </w:t>
      </w:r>
      <w:r w:rsidRPr="009E68A7">
        <w:t xml:space="preserve">eredményeket ennek tükrében megadni. </w:t>
      </w:r>
    </w:p>
    <w:p w:rsidR="00AE6A31" w:rsidRPr="009E68A7" w:rsidRDefault="00AE6A31" w:rsidP="00AE6A31">
      <w:pPr>
        <w:jc w:val="both"/>
      </w:pPr>
      <w:r w:rsidRPr="009E68A7">
        <w:lastRenderedPageBreak/>
        <w:t xml:space="preserve">Fontos, hogy az eredmények pontosan és áttekinthetően kerüljenek bemutatásra,  rögzítésre, feltüntetve az értékeléshez alkalmazott szabványokat, rendeleteket, határértékeket, stb. </w:t>
      </w:r>
      <w:proofErr w:type="gramStart"/>
      <w:r w:rsidRPr="009E68A7">
        <w:t>A</w:t>
      </w:r>
      <w:proofErr w:type="gramEnd"/>
      <w:r w:rsidRPr="009E68A7">
        <w:t xml:space="preserve"> fejezet lehetőleg a dolgozat terjedelmének 40-50%-át képezze.</w:t>
      </w:r>
    </w:p>
    <w:p w:rsidR="00AE6A31" w:rsidRPr="00565BA5" w:rsidRDefault="00AE6A31" w:rsidP="00AE6A31">
      <w:pPr>
        <w:jc w:val="both"/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jc w:val="center"/>
        <w:rPr>
          <w:b/>
          <w:caps/>
          <w:sz w:val="28"/>
        </w:rPr>
      </w:pPr>
      <w:r w:rsidRPr="009E68A7">
        <w:rPr>
          <w:b/>
          <w:caps/>
          <w:sz w:val="28"/>
        </w:rPr>
        <w:t>Következtetések</w:t>
      </w:r>
      <w:r>
        <w:rPr>
          <w:b/>
          <w:caps/>
          <w:sz w:val="28"/>
        </w:rPr>
        <w:t xml:space="preserve">, </w:t>
      </w:r>
      <w:r w:rsidRPr="009E68A7">
        <w:rPr>
          <w:b/>
          <w:caps/>
          <w:sz w:val="28"/>
        </w:rPr>
        <w:t>javaslatok</w:t>
      </w:r>
    </w:p>
    <w:p w:rsidR="00AE6A31" w:rsidRPr="00565BA5" w:rsidRDefault="00AE6A31" w:rsidP="00AE6A31">
      <w:pPr>
        <w:jc w:val="both"/>
        <w:rPr>
          <w:b/>
          <w:highlight w:val="cyan"/>
        </w:rPr>
      </w:pPr>
    </w:p>
    <w:p w:rsidR="00AE6A31" w:rsidRPr="004D36DA" w:rsidRDefault="00AE6A31" w:rsidP="00AE6A31">
      <w:pPr>
        <w:jc w:val="both"/>
      </w:pPr>
      <w:r w:rsidRPr="009E68A7">
        <w:t xml:space="preserve">A fejezet ismerteti a kapott eredmények alapján levont legfontosabb következtetéseket, amennyiben a téma igényli, javaslattételt fogalmaz meg, utalást ad a kutatás, munka továbbvitelére, új célokat és feladatokat mutat be.  </w:t>
      </w:r>
    </w:p>
    <w:p w:rsidR="00AE6A31" w:rsidRPr="009E68A7" w:rsidRDefault="00AE6A31" w:rsidP="00AE6A31">
      <w:pPr>
        <w:jc w:val="both"/>
      </w:pPr>
      <w:r w:rsidRPr="009E68A7">
        <w:t xml:space="preserve">Ajánlott terjedelem </w:t>
      </w:r>
      <w:proofErr w:type="spellStart"/>
      <w:r w:rsidRPr="009E68A7">
        <w:t>max</w:t>
      </w:r>
      <w:proofErr w:type="spellEnd"/>
      <w:r w:rsidRPr="009E68A7">
        <w:t>. 2 oldal.</w:t>
      </w:r>
    </w:p>
    <w:p w:rsidR="00AE6A31" w:rsidRPr="00565BA5" w:rsidRDefault="00AE6A31" w:rsidP="00AE6A31">
      <w:pPr>
        <w:jc w:val="both"/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jc w:val="center"/>
        <w:rPr>
          <w:b/>
        </w:rPr>
      </w:pPr>
      <w:r w:rsidRPr="009E68A7">
        <w:rPr>
          <w:b/>
          <w:caps/>
          <w:sz w:val="28"/>
        </w:rPr>
        <w:t>Összefoglalás</w:t>
      </w:r>
    </w:p>
    <w:p w:rsidR="00AE6A31" w:rsidRPr="00565BA5" w:rsidRDefault="00AE6A31" w:rsidP="00AE6A31">
      <w:pPr>
        <w:jc w:val="both"/>
        <w:rPr>
          <w:b/>
          <w:highlight w:val="cyan"/>
        </w:rPr>
      </w:pPr>
    </w:p>
    <w:p w:rsidR="00AE6A31" w:rsidRPr="009E68A7" w:rsidRDefault="00AE6A31" w:rsidP="00AE6A31">
      <w:pPr>
        <w:jc w:val="both"/>
      </w:pPr>
      <w:r w:rsidRPr="009E68A7">
        <w:t xml:space="preserve">Az összefoglalás a dolgozat lényegének tömör bemutatása, </w:t>
      </w:r>
      <w:proofErr w:type="spellStart"/>
      <w:r w:rsidRPr="009E68A7">
        <w:t>max</w:t>
      </w:r>
      <w:proofErr w:type="spellEnd"/>
      <w:r w:rsidRPr="009E68A7">
        <w:t xml:space="preserve">. 2 oldal </w:t>
      </w:r>
      <w:r>
        <w:t xml:space="preserve">(1500-2500 karakter) </w:t>
      </w:r>
      <w:r w:rsidRPr="009E68A7">
        <w:t xml:space="preserve">terjedelemben. </w:t>
      </w:r>
    </w:p>
    <w:p w:rsidR="00AE6A31" w:rsidRPr="004D36DA" w:rsidRDefault="00AE6A31" w:rsidP="00AE6A31">
      <w:pPr>
        <w:jc w:val="both"/>
      </w:pPr>
      <w:r w:rsidRPr="009E68A7">
        <w:t xml:space="preserve">A célok megfogalmazásától a kapott eredményekig és azok értékeléséig vezeti végig az olvasót.  </w:t>
      </w:r>
    </w:p>
    <w:p w:rsidR="00AE6A31" w:rsidRPr="009E68A7" w:rsidRDefault="00AE6A31" w:rsidP="00AE6A31">
      <w:pPr>
        <w:jc w:val="both"/>
      </w:pPr>
      <w:r w:rsidRPr="009E68A7">
        <w:t>Röviden ismerteti, hogy milyen körülmények között folytak a vizsgálatok és milyen kérdésekre terjedtek ki (célkitűzések, elvégzett feladatok, alkalmazott módszerek). Ismertetni kell a fontosabb eredményeket, megállapításokat és a levont főbb</w:t>
      </w:r>
    </w:p>
    <w:p w:rsidR="00AE6A31" w:rsidRPr="004D36DA" w:rsidRDefault="00AE6A31" w:rsidP="00AE6A31">
      <w:pPr>
        <w:jc w:val="both"/>
      </w:pPr>
      <w:proofErr w:type="gramStart"/>
      <w:r w:rsidRPr="009E68A7">
        <w:t>következtetéseket</w:t>
      </w:r>
      <w:proofErr w:type="gramEnd"/>
      <w:r w:rsidRPr="009E68A7">
        <w:t>, javaslatokat. Törekedni kell a tömör és világos megfogalmazásra. Az összefoglalás akkor tekinthető eredményesnek</w:t>
      </w:r>
      <w:r>
        <w:t>,</w:t>
      </w:r>
      <w:r w:rsidRPr="009E68A7">
        <w:t xml:space="preserve"> ha csak azt elolvasva minden lényeges információ kiderül a dolgozatról.</w:t>
      </w:r>
    </w:p>
    <w:p w:rsidR="00AE6A31" w:rsidRPr="009E68A7" w:rsidRDefault="00AE6A31" w:rsidP="00AE6A31">
      <w:r w:rsidRPr="004D36DA">
        <w:t>Az összefoglalást angol nyelven is be kell illeszteni a szakdolgozatba</w:t>
      </w:r>
      <w:r>
        <w:t>.</w:t>
      </w:r>
    </w:p>
    <w:p w:rsidR="00AE6A31" w:rsidRDefault="00AE6A31" w:rsidP="00AE6A31">
      <w:pPr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jc w:val="center"/>
        <w:rPr>
          <w:sz w:val="20"/>
          <w:szCs w:val="20"/>
        </w:rPr>
      </w:pPr>
      <w:r w:rsidRPr="009E68A7">
        <w:rPr>
          <w:b/>
          <w:caps/>
          <w:sz w:val="28"/>
          <w:szCs w:val="28"/>
        </w:rPr>
        <w:t>Köszönetnyilvánítás</w:t>
      </w:r>
    </w:p>
    <w:p w:rsidR="00AE6A31" w:rsidRPr="009E68A7" w:rsidRDefault="00AE6A31" w:rsidP="00AE6A31"/>
    <w:p w:rsidR="00AE6A31" w:rsidRPr="009E68A7" w:rsidRDefault="00AE6A31" w:rsidP="00AE6A31">
      <w:pPr>
        <w:jc w:val="both"/>
      </w:pPr>
      <w:r w:rsidRPr="009E68A7">
        <w:t>Nem kötelező fejezet, abban az esetben</w:t>
      </w:r>
      <w:r>
        <w:t xml:space="preserve"> szokás</w:t>
      </w:r>
      <w:r w:rsidRPr="009E68A7">
        <w:t>, ha a szakdolgoz</w:t>
      </w:r>
      <w:r>
        <w:t>atot író</w:t>
      </w:r>
      <w:r w:rsidRPr="009E68A7">
        <w:t xml:space="preserve"> relevánsnak tartja.</w:t>
      </w:r>
    </w:p>
    <w:p w:rsidR="00AE6A31" w:rsidRPr="009E68A7" w:rsidRDefault="00AE6A31" w:rsidP="00AE6A31"/>
    <w:p w:rsidR="00AE6A31" w:rsidRPr="00565BA5" w:rsidRDefault="00AE6A31" w:rsidP="00AE6A31">
      <w:pPr>
        <w:jc w:val="both"/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jc w:val="center"/>
        <w:rPr>
          <w:sz w:val="20"/>
          <w:szCs w:val="20"/>
        </w:rPr>
      </w:pPr>
      <w:r w:rsidRPr="009E68A7">
        <w:rPr>
          <w:b/>
          <w:caps/>
          <w:sz w:val="28"/>
          <w:szCs w:val="28"/>
        </w:rPr>
        <w:t>Irodalomjegyzék</w:t>
      </w:r>
    </w:p>
    <w:p w:rsidR="00AE6A31" w:rsidRPr="009E68A7" w:rsidRDefault="00AE6A31" w:rsidP="00AE6A31"/>
    <w:p w:rsidR="00AE6A31" w:rsidRPr="009E68A7" w:rsidRDefault="00AE6A31" w:rsidP="00AE6A31">
      <w:pPr>
        <w:jc w:val="both"/>
      </w:pPr>
      <w:r w:rsidRPr="009E68A7">
        <w:t>Az irodalomjegyzék a dolgozat szövegkörnyezetében hivatkozott forrásokat tartalmazza, a későbbiekben ismertetett formai követelmények szerint. Külföldi szakirodalom használata legalább az összes felhasznált irodalom 30%-a legyen, törekedni kell az internetes irodalom felhasználásának csökkentésére.</w:t>
      </w:r>
    </w:p>
    <w:p w:rsidR="00AE6A31" w:rsidRPr="00565BA5" w:rsidRDefault="00AE6A31" w:rsidP="00AE6A31">
      <w:pPr>
        <w:jc w:val="both"/>
        <w:rPr>
          <w:highlight w:val="cyan"/>
        </w:rPr>
      </w:pPr>
    </w:p>
    <w:p w:rsidR="00AE6A31" w:rsidRPr="00565BA5" w:rsidRDefault="00AE6A31" w:rsidP="00AE6A31">
      <w:pPr>
        <w:jc w:val="both"/>
        <w:rPr>
          <w:highlight w:val="cyan"/>
        </w:rPr>
      </w:pPr>
    </w:p>
    <w:p w:rsidR="00AE6A31" w:rsidRPr="009E68A7" w:rsidRDefault="00AE6A31" w:rsidP="00AE6A31">
      <w:pPr>
        <w:numPr>
          <w:ilvl w:val="0"/>
          <w:numId w:val="1"/>
        </w:numPr>
        <w:jc w:val="center"/>
      </w:pPr>
      <w:r w:rsidRPr="009E68A7">
        <w:rPr>
          <w:b/>
          <w:caps/>
          <w:sz w:val="28"/>
          <w:szCs w:val="28"/>
        </w:rPr>
        <w:t>Mellékletek</w:t>
      </w:r>
    </w:p>
    <w:p w:rsidR="00AE6A31" w:rsidRPr="00565BA5" w:rsidRDefault="00AE6A31" w:rsidP="00AE6A31">
      <w:pPr>
        <w:jc w:val="both"/>
        <w:rPr>
          <w:b/>
          <w:highlight w:val="cyan"/>
        </w:rPr>
      </w:pPr>
    </w:p>
    <w:p w:rsidR="00AE6A31" w:rsidRPr="009E68A7" w:rsidRDefault="00AE6A31" w:rsidP="00AE6A31">
      <w:pPr>
        <w:jc w:val="both"/>
      </w:pPr>
      <w:r w:rsidRPr="009E68A7">
        <w:t>Itt helyezhetők el azok a nagyobb méretű táblázatok, ábrák, amelyek szövegközi elhelyezése nem megvalósítható, vagy nem célszerű. Továbbá itt helyezhetők el a kérdőíves felmérés alapjául szolgáló dokumentumok, valamint a statisztikai és matematikai számítások alaptáblái is, ha az szükséges. Egyes esetekben rövidebb szöveges dokumentumok (pl. szerződések, jogszabályi részletek) is helyet kaphatnak itt. Ennek terjedelme maximum 15 oldal lehet.</w:t>
      </w:r>
      <w:r w:rsidRPr="00D5752D">
        <w:t>                        </w:t>
      </w:r>
    </w:p>
    <w:p w:rsidR="00AE6A31" w:rsidRPr="00565BA5" w:rsidRDefault="00AE6A31" w:rsidP="00AE6A31">
      <w:pPr>
        <w:jc w:val="both"/>
      </w:pPr>
      <w:r w:rsidRPr="00565BA5">
        <w:t>                         </w:t>
      </w:r>
    </w:p>
    <w:p w:rsidR="00AE6A31" w:rsidRDefault="00AE6A31" w:rsidP="00AE6A31">
      <w:pPr>
        <w:jc w:val="both"/>
        <w:rPr>
          <w:b/>
          <w:bCs/>
        </w:rPr>
      </w:pPr>
    </w:p>
    <w:p w:rsidR="00AE6A31" w:rsidRDefault="00AE6A31" w:rsidP="00AE6A31">
      <w:pPr>
        <w:jc w:val="both"/>
        <w:rPr>
          <w:b/>
          <w:bCs/>
        </w:rPr>
      </w:pPr>
    </w:p>
    <w:p w:rsidR="00AE6A31" w:rsidRPr="009E68A7" w:rsidRDefault="00AE6A31" w:rsidP="00AE6A31">
      <w:pPr>
        <w:jc w:val="both"/>
        <w:rPr>
          <w:b/>
          <w:bCs/>
          <w:sz w:val="28"/>
          <w:szCs w:val="28"/>
        </w:rPr>
      </w:pPr>
      <w:r w:rsidRPr="009E68A7">
        <w:rPr>
          <w:b/>
          <w:bCs/>
          <w:sz w:val="28"/>
          <w:szCs w:val="28"/>
        </w:rPr>
        <w:lastRenderedPageBreak/>
        <w:t xml:space="preserve">A szakdolgozat formai előírásai </w:t>
      </w:r>
    </w:p>
    <w:p w:rsidR="00AE6A31" w:rsidRPr="009E68A7" w:rsidRDefault="00AE6A31" w:rsidP="00AE6A31">
      <w:pPr>
        <w:spacing w:line="360" w:lineRule="auto"/>
        <w:jc w:val="both"/>
      </w:pPr>
      <w:r w:rsidRPr="009E68A7">
        <w:t xml:space="preserve">A dolgozatot </w:t>
      </w:r>
      <w:proofErr w:type="gramStart"/>
      <w:r w:rsidRPr="009E68A7">
        <w:t>A</w:t>
      </w:r>
      <w:proofErr w:type="gramEnd"/>
      <w:r w:rsidRPr="009E68A7">
        <w:t xml:space="preserve">/4-es méretben, 1,5 sortávolsággal, Normál margó méretekkel (2,5 cm minden oldaltól) kell elkészíteni, Times New </w:t>
      </w:r>
      <w:proofErr w:type="spellStart"/>
      <w:r w:rsidRPr="009E68A7">
        <w:t>Roman</w:t>
      </w:r>
      <w:proofErr w:type="spellEnd"/>
      <w:r w:rsidRPr="009E68A7">
        <w:t xml:space="preserve"> betűtípussal, 12-es betűmérettel. Az oldalakat a lap alján, középre igazítva sorszámozni szükséges, kivéve a fedőlapot és a mellékleteket.</w:t>
      </w:r>
    </w:p>
    <w:p w:rsidR="00AE6A31" w:rsidRPr="00D5752D" w:rsidRDefault="00AE6A31" w:rsidP="00AE6A31">
      <w:pPr>
        <w:jc w:val="both"/>
      </w:pPr>
      <w:r w:rsidRPr="009E68A7">
        <w:t>A dolgozat tartalmi és esztétikai értékét növelik a jól áttekinthető táblázatok, ábrák,</w:t>
      </w:r>
    </w:p>
    <w:p w:rsidR="00AE6A31" w:rsidRPr="009E68A7" w:rsidRDefault="00AE6A31" w:rsidP="00AE6A31">
      <w:pPr>
        <w:jc w:val="both"/>
      </w:pPr>
      <w:proofErr w:type="gramStart"/>
      <w:r w:rsidRPr="009E68A7">
        <w:t>grafikonok</w:t>
      </w:r>
      <w:proofErr w:type="gramEnd"/>
      <w:r w:rsidRPr="009E68A7">
        <w:t>, diagramok és fényképek. Minden táblázatot, ábrát, képet címmel és sorszámmal</w:t>
      </w:r>
    </w:p>
    <w:p w:rsidR="00AE6A31" w:rsidRPr="009E68A7" w:rsidRDefault="00AE6A31" w:rsidP="00AE6A31">
      <w:pPr>
        <w:jc w:val="both"/>
      </w:pPr>
      <w:proofErr w:type="gramStart"/>
      <w:r w:rsidRPr="009E68A7">
        <w:t>kell</w:t>
      </w:r>
      <w:proofErr w:type="gramEnd"/>
      <w:r w:rsidRPr="009E68A7">
        <w:t xml:space="preserve"> ellátni úgy, hogy a táblázatok címét és számát a táblázat fölött balra igazítva, az ábrák/képek címét és számát pedig az ábra/kép alatt, középen  kell megadni (részletese </w:t>
      </w:r>
      <w:proofErr w:type="spellStart"/>
      <w:r w:rsidRPr="009E68A7">
        <w:t>lsd</w:t>
      </w:r>
      <w:proofErr w:type="spellEnd"/>
      <w:r w:rsidRPr="009E68A7">
        <w:t>. később). Szövegkörnyezetben az ábrákra, képekre, diagramokra hivatkozni kell. A</w:t>
      </w:r>
    </w:p>
    <w:p w:rsidR="00AE6A31" w:rsidRDefault="00AE6A31" w:rsidP="00AE6A31">
      <w:pPr>
        <w:jc w:val="both"/>
      </w:pPr>
      <w:proofErr w:type="gramStart"/>
      <w:r w:rsidRPr="009E68A7">
        <w:t>fizikai</w:t>
      </w:r>
      <w:proofErr w:type="gramEnd"/>
      <w:r w:rsidRPr="009E68A7">
        <w:t xml:space="preserve"> mennyiség mértékegységeinek jelölésénél az SI jelöléseket kell alkalmazni.</w:t>
      </w:r>
    </w:p>
    <w:p w:rsidR="00AE6A31" w:rsidRPr="00565BA5" w:rsidRDefault="00AE6A31" w:rsidP="00AE6A31">
      <w:pPr>
        <w:jc w:val="both"/>
      </w:pPr>
      <w:r w:rsidRPr="00565BA5">
        <w:t> </w:t>
      </w:r>
    </w:p>
    <w:p w:rsidR="00AE6A31" w:rsidRPr="00565BA5" w:rsidRDefault="00AE6A31" w:rsidP="00AE6A31">
      <w:pPr>
        <w:spacing w:before="100" w:beforeAutospacing="1"/>
        <w:jc w:val="both"/>
      </w:pPr>
      <w:r w:rsidRPr="00565BA5">
        <w:t xml:space="preserve">Példa: </w:t>
      </w:r>
    </w:p>
    <w:p w:rsidR="00AE6A31" w:rsidRPr="00F11385" w:rsidRDefault="00AE6A31" w:rsidP="00AE6A31">
      <w:pPr>
        <w:spacing w:before="120"/>
        <w:ind w:left="900"/>
        <w:jc w:val="center"/>
        <w:rPr>
          <w:sz w:val="28"/>
          <w:szCs w:val="28"/>
        </w:rPr>
      </w:pPr>
      <w:r w:rsidRPr="009E68A7">
        <w:rPr>
          <w:b/>
          <w:bCs/>
          <w:sz w:val="28"/>
          <w:szCs w:val="28"/>
        </w:rPr>
        <w:t>1. BEVEZETÉS</w:t>
      </w:r>
    </w:p>
    <w:p w:rsidR="00AE6A31" w:rsidRPr="00565BA5" w:rsidRDefault="00AE6A31" w:rsidP="00AE6A31">
      <w:pPr>
        <w:spacing w:before="120"/>
        <w:jc w:val="both"/>
      </w:pPr>
      <w:r w:rsidRPr="009A1136">
        <w:rPr>
          <w:b/>
          <w:bCs/>
        </w:rPr>
        <w:t>1.1. Szövegkereső rendszerek</w:t>
      </w:r>
      <w:r w:rsidRPr="00565BA5">
        <w:rPr>
          <w:b/>
          <w:bCs/>
        </w:rPr>
        <w:t xml:space="preserve"> </w:t>
      </w:r>
    </w:p>
    <w:p w:rsidR="00AE6A31" w:rsidRPr="009E68A7" w:rsidRDefault="00AE6A31" w:rsidP="00AE6A31">
      <w:pPr>
        <w:spacing w:before="120"/>
        <w:jc w:val="both"/>
        <w:rPr>
          <w:b/>
          <w:i/>
        </w:rPr>
      </w:pPr>
      <w:r w:rsidRPr="009E68A7">
        <w:rPr>
          <w:b/>
          <w:bCs/>
          <w:i/>
        </w:rPr>
        <w:t xml:space="preserve">1.1.1. Asszociatív rendszerek </w:t>
      </w:r>
    </w:p>
    <w:p w:rsidR="00AE6A31" w:rsidRPr="0057532C" w:rsidRDefault="00AE6A31" w:rsidP="00AE6A31">
      <w:pPr>
        <w:spacing w:before="120"/>
        <w:jc w:val="both"/>
        <w:rPr>
          <w:b/>
          <w:i/>
        </w:rPr>
      </w:pPr>
      <w:r w:rsidRPr="009E68A7">
        <w:rPr>
          <w:b/>
          <w:bCs/>
          <w:i/>
        </w:rPr>
        <w:t>1.1.2. Asszociatív szótárak</w:t>
      </w:r>
      <w:r w:rsidRPr="009A1136">
        <w:rPr>
          <w:b/>
          <w:bCs/>
          <w:i/>
        </w:rPr>
        <w:t xml:space="preserve"> </w:t>
      </w:r>
    </w:p>
    <w:p w:rsidR="00AE6A31" w:rsidRPr="00532487" w:rsidRDefault="00AE6A31" w:rsidP="00AE6A31">
      <w:pPr>
        <w:spacing w:before="120"/>
        <w:jc w:val="both"/>
      </w:pPr>
      <w:r w:rsidRPr="009E68A7">
        <w:t>Minden főfejezet külön oldalon kezdődjön.</w:t>
      </w:r>
    </w:p>
    <w:p w:rsidR="00AE6A31" w:rsidRPr="00532487" w:rsidRDefault="00AE6A31" w:rsidP="00AE6A31"/>
    <w:p w:rsidR="00AE6A31" w:rsidRPr="00F11385" w:rsidRDefault="00AE6A31" w:rsidP="00AE6A31">
      <w:pPr>
        <w:spacing w:before="120"/>
        <w:jc w:val="both"/>
        <w:rPr>
          <w:b/>
        </w:rPr>
      </w:pPr>
      <w:r w:rsidRPr="00565BA5">
        <w:rPr>
          <w:b/>
        </w:rPr>
        <w:t>Ábrák, tábl</w:t>
      </w:r>
      <w:r>
        <w:rPr>
          <w:b/>
        </w:rPr>
        <w:t>ázatok, képek a szakdolgozatban:</w:t>
      </w:r>
    </w:p>
    <w:p w:rsidR="00AE6A31" w:rsidRPr="000818A4" w:rsidRDefault="00AE6A31" w:rsidP="00AE6A31">
      <w:pPr>
        <w:spacing w:before="120"/>
        <w:jc w:val="both"/>
      </w:pPr>
      <w:r w:rsidRPr="00565BA5">
        <w:t>Az ábrák, táblázatok, képek számozottak. Minden ábrának, táblázatnak, képnek, stb. l</w:t>
      </w:r>
      <w:r>
        <w:t xml:space="preserve">egyen </w:t>
      </w:r>
      <w:r w:rsidRPr="000818A4">
        <w:t xml:space="preserve">(tömör fogalmazású) címe, </w:t>
      </w:r>
      <w:r w:rsidRPr="009E68A7">
        <w:t>mely a sorszámozott ábra- és táblázatcímben jelenjen meg</w:t>
      </w:r>
      <w:r>
        <w:t>, de ne az ábrában kerüljön feltüntetésre.</w:t>
      </w:r>
    </w:p>
    <w:p w:rsidR="00AE6A31" w:rsidRDefault="00AE6A31" w:rsidP="00AE6A31">
      <w:pPr>
        <w:jc w:val="both"/>
      </w:pPr>
      <w:r w:rsidRPr="009E68A7">
        <w:t>Fejezet nem kezdődhet ábr</w:t>
      </w:r>
      <w:r>
        <w:t>ával</w:t>
      </w:r>
      <w:r w:rsidRPr="009E68A7">
        <w:t>, vagy táblázattal,</w:t>
      </w:r>
      <w:r>
        <w:t xml:space="preserve"> hanem</w:t>
      </w:r>
      <w:r w:rsidRPr="009E68A7">
        <w:t xml:space="preserve"> először szerepeljen a magyarázat/érékelés és a szövegben megtörtént ábra/táblázat hivatkozás után kerüljön beszúrásra az ábra vagy táblázat.</w:t>
      </w:r>
    </w:p>
    <w:p w:rsidR="00AE6A31" w:rsidRDefault="00AE6A31" w:rsidP="00AE6A31"/>
    <w:p w:rsidR="00AE6A31" w:rsidRPr="000818A4" w:rsidRDefault="00AE6A31" w:rsidP="00AE6A31">
      <w:pPr>
        <w:jc w:val="both"/>
      </w:pPr>
      <w:r w:rsidRPr="009E68A7">
        <w:t>Abban az esetben, ha a dolgozat megköveteli a képek alkalmazását, azok ábraként kerüljenek beillesztésre és meghivatkozásra.</w:t>
      </w:r>
      <w:r w:rsidRPr="000818A4">
        <w:t xml:space="preserve"> </w:t>
      </w:r>
    </w:p>
    <w:p w:rsidR="00AE6A31" w:rsidRPr="000818A4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Default="00AE6A31" w:rsidP="00AE6A31">
      <w:pPr>
        <w:spacing w:before="120"/>
        <w:jc w:val="both"/>
        <w:rPr>
          <w:b/>
        </w:rPr>
      </w:pPr>
    </w:p>
    <w:p w:rsidR="00AE6A31" w:rsidRPr="00565BA5" w:rsidRDefault="00AE6A31" w:rsidP="00AE6A31">
      <w:pPr>
        <w:spacing w:before="120"/>
        <w:jc w:val="both"/>
        <w:rPr>
          <w:b/>
        </w:rPr>
      </w:pPr>
      <w:r w:rsidRPr="00565BA5">
        <w:rPr>
          <w:b/>
        </w:rPr>
        <w:lastRenderedPageBreak/>
        <w:t>Ábrák elhelyezése és feliratozása (hivatkozása) a dolgozatban pl.:</w:t>
      </w:r>
    </w:p>
    <w:p w:rsidR="00AE6A31" w:rsidRPr="00565BA5" w:rsidRDefault="00AE6A31" w:rsidP="00AE6A31">
      <w:pPr>
        <w:spacing w:before="120"/>
        <w:ind w:left="360"/>
        <w:jc w:val="both"/>
      </w:pPr>
    </w:p>
    <w:p w:rsidR="00AE6A31" w:rsidRPr="00565BA5" w:rsidRDefault="00AE6A31" w:rsidP="00AE6A31">
      <w:pPr>
        <w:spacing w:before="120"/>
        <w:ind w:left="360"/>
        <w:jc w:val="center"/>
      </w:pPr>
      <w:r>
        <w:rPr>
          <w:bCs/>
          <w:noProof/>
        </w:rPr>
        <w:drawing>
          <wp:inline distT="0" distB="0" distL="0" distR="0">
            <wp:extent cx="4176395" cy="21697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31" w:rsidRPr="000818A4" w:rsidRDefault="00AE6A31" w:rsidP="00AE6A31">
      <w:pPr>
        <w:pStyle w:val="Default"/>
        <w:ind w:left="720"/>
        <w:jc w:val="center"/>
        <w:rPr>
          <w:bCs/>
          <w:i/>
        </w:rPr>
      </w:pPr>
      <w:r w:rsidRPr="000818A4">
        <w:rPr>
          <w:bCs/>
          <w:i/>
        </w:rPr>
        <w:t>1. ábra: A kompetencia öt összetevője [1]</w:t>
      </w:r>
    </w:p>
    <w:p w:rsidR="00AE6A31" w:rsidRPr="000818A4" w:rsidRDefault="00AE6A31" w:rsidP="00AE6A31">
      <w:pPr>
        <w:pStyle w:val="Default"/>
        <w:ind w:left="720"/>
        <w:jc w:val="center"/>
        <w:rPr>
          <w:bCs/>
          <w:i/>
        </w:rPr>
      </w:pPr>
    </w:p>
    <w:p w:rsidR="00AE6A31" w:rsidRPr="000818A4" w:rsidRDefault="00AE6A31" w:rsidP="00AE6A31">
      <w:pPr>
        <w:pStyle w:val="Default"/>
        <w:ind w:left="720"/>
        <w:jc w:val="center"/>
        <w:rPr>
          <w:bCs/>
          <w:i/>
        </w:rPr>
      </w:pPr>
      <w:proofErr w:type="gramStart"/>
      <w:r w:rsidRPr="000818A4">
        <w:rPr>
          <w:bCs/>
          <w:i/>
        </w:rPr>
        <w:t>vagy</w:t>
      </w:r>
      <w:proofErr w:type="gramEnd"/>
      <w:r w:rsidRPr="000818A4">
        <w:rPr>
          <w:bCs/>
          <w:i/>
        </w:rPr>
        <w:t>, ha saját szerkesztés</w:t>
      </w:r>
      <w:r>
        <w:rPr>
          <w:bCs/>
          <w:i/>
        </w:rPr>
        <w:t>, akkor a következők szerint:</w:t>
      </w:r>
    </w:p>
    <w:p w:rsidR="00AE6A31" w:rsidRPr="000818A4" w:rsidRDefault="00AE6A31" w:rsidP="00AE6A31">
      <w:pPr>
        <w:pStyle w:val="Default"/>
        <w:ind w:left="720"/>
        <w:jc w:val="center"/>
        <w:rPr>
          <w:bCs/>
          <w:i/>
        </w:rPr>
      </w:pPr>
    </w:p>
    <w:p w:rsidR="00AE6A31" w:rsidRDefault="00AE6A31" w:rsidP="00AE6A31">
      <w:r w:rsidRPr="009E68A7">
        <w:t>Az ábrák forrását pontosan szükséges megadni a szerkesztésének megfelelően:</w:t>
      </w:r>
    </w:p>
    <w:p w:rsidR="00AE6A31" w:rsidRPr="009A1136" w:rsidRDefault="00AE6A31" w:rsidP="00AE6A31"/>
    <w:p w:rsidR="00AE6A31" w:rsidRPr="009E68A7" w:rsidRDefault="00AE6A31" w:rsidP="00AE6A31">
      <w:pPr>
        <w:pStyle w:val="Default"/>
        <w:numPr>
          <w:ilvl w:val="0"/>
          <w:numId w:val="2"/>
        </w:numPr>
        <w:rPr>
          <w:bCs/>
          <w:i/>
        </w:rPr>
      </w:pPr>
      <w:r>
        <w:t>Ha az ábra eredeti formájában kerül közlésre:</w:t>
      </w:r>
    </w:p>
    <w:p w:rsidR="00AE6A31" w:rsidRDefault="00AE6A31" w:rsidP="00AE6A31">
      <w:pPr>
        <w:pStyle w:val="Default"/>
        <w:ind w:left="1080"/>
        <w:rPr>
          <w:bCs/>
          <w:i/>
        </w:rPr>
      </w:pPr>
      <w:r>
        <w:t xml:space="preserve"> </w:t>
      </w:r>
      <w:r w:rsidRPr="00471C82">
        <w:rPr>
          <w:bCs/>
          <w:i/>
        </w:rPr>
        <w:t xml:space="preserve"> </w:t>
      </w:r>
      <w:r w:rsidRPr="000818A4">
        <w:rPr>
          <w:bCs/>
          <w:i/>
        </w:rPr>
        <w:t>1. ábra: A kompetencia öt összetevője [1]</w:t>
      </w:r>
    </w:p>
    <w:p w:rsidR="00AE6A31" w:rsidRPr="009E68A7" w:rsidRDefault="00AE6A31" w:rsidP="00AE6A31"/>
    <w:p w:rsidR="00AE6A31" w:rsidRPr="009E68A7" w:rsidRDefault="00AE6A31" w:rsidP="00AE6A31">
      <w:pPr>
        <w:pStyle w:val="Default"/>
        <w:numPr>
          <w:ilvl w:val="0"/>
          <w:numId w:val="2"/>
        </w:numPr>
        <w:rPr>
          <w:bCs/>
          <w:i/>
        </w:rPr>
      </w:pPr>
      <w:r>
        <w:t xml:space="preserve">Ha az ábra a vonatkozó irodalomból átszerkesztve, de annak adatait felhasználva készült: </w:t>
      </w:r>
    </w:p>
    <w:p w:rsidR="00AE6A31" w:rsidRPr="000818A4" w:rsidRDefault="00AE6A31" w:rsidP="00AE6A31">
      <w:pPr>
        <w:pStyle w:val="Default"/>
        <w:ind w:left="1080"/>
        <w:rPr>
          <w:bCs/>
          <w:i/>
        </w:rPr>
      </w:pPr>
      <w:r w:rsidRPr="000818A4">
        <w:rPr>
          <w:bCs/>
          <w:i/>
        </w:rPr>
        <w:t xml:space="preserve">1. ábra: A kompetencia öt összetevője (forrás: </w:t>
      </w:r>
      <w:proofErr w:type="spellStart"/>
      <w:r w:rsidRPr="000818A4">
        <w:rPr>
          <w:bCs/>
          <w:i/>
        </w:rPr>
        <w:t>Dyah</w:t>
      </w:r>
      <w:proofErr w:type="spellEnd"/>
      <w:r w:rsidRPr="000818A4">
        <w:rPr>
          <w:bCs/>
          <w:i/>
        </w:rPr>
        <w:t xml:space="preserve"> </w:t>
      </w:r>
      <w:proofErr w:type="spellStart"/>
      <w:r w:rsidRPr="000818A4">
        <w:rPr>
          <w:bCs/>
          <w:i/>
        </w:rPr>
        <w:t>Kusumastuti</w:t>
      </w:r>
      <w:proofErr w:type="spellEnd"/>
      <w:r w:rsidRPr="000818A4">
        <w:rPr>
          <w:bCs/>
          <w:i/>
        </w:rPr>
        <w:t xml:space="preserve"> - </w:t>
      </w:r>
      <w:proofErr w:type="spellStart"/>
      <w:r w:rsidRPr="000818A4">
        <w:rPr>
          <w:bCs/>
          <w:i/>
        </w:rPr>
        <w:t>Elisabeth</w:t>
      </w:r>
      <w:proofErr w:type="spellEnd"/>
      <w:r w:rsidRPr="000818A4">
        <w:rPr>
          <w:bCs/>
          <w:i/>
        </w:rPr>
        <w:t xml:space="preserve"> </w:t>
      </w:r>
      <w:proofErr w:type="spellStart"/>
      <w:r w:rsidRPr="000818A4">
        <w:rPr>
          <w:bCs/>
          <w:i/>
        </w:rPr>
        <w:t>Koes</w:t>
      </w:r>
      <w:proofErr w:type="spellEnd"/>
      <w:r w:rsidRPr="000818A4">
        <w:rPr>
          <w:bCs/>
          <w:i/>
        </w:rPr>
        <w:t xml:space="preserve"> </w:t>
      </w:r>
      <w:proofErr w:type="spellStart"/>
      <w:r w:rsidRPr="000818A4">
        <w:rPr>
          <w:bCs/>
          <w:i/>
        </w:rPr>
        <w:t>Soedijati</w:t>
      </w:r>
      <w:proofErr w:type="spellEnd"/>
      <w:r w:rsidRPr="000818A4">
        <w:rPr>
          <w:bCs/>
          <w:i/>
        </w:rPr>
        <w:t xml:space="preserve"> (2003))</w:t>
      </w:r>
    </w:p>
    <w:p w:rsidR="00AE6A31" w:rsidRPr="000818A4" w:rsidRDefault="00AE6A31" w:rsidP="00AE6A31">
      <w:pPr>
        <w:pStyle w:val="Default"/>
        <w:ind w:left="720"/>
        <w:jc w:val="center"/>
        <w:rPr>
          <w:bCs/>
          <w:i/>
        </w:rPr>
      </w:pPr>
    </w:p>
    <w:p w:rsidR="00AE6A31" w:rsidRPr="009E68A7" w:rsidRDefault="00AE6A31" w:rsidP="00AE6A31">
      <w:pPr>
        <w:numPr>
          <w:ilvl w:val="0"/>
          <w:numId w:val="2"/>
        </w:numPr>
      </w:pPr>
      <w:r w:rsidRPr="009A1136">
        <w:t>Amenn</w:t>
      </w:r>
      <w:r w:rsidRPr="0057532C">
        <w:t xml:space="preserve">yiben saját adatokkal saját szerkesztés, akkor </w:t>
      </w:r>
      <w:r w:rsidRPr="009E68A7">
        <w:t>zárójelben sajátként lehet feltüntetni.</w:t>
      </w:r>
    </w:p>
    <w:p w:rsidR="00AE6A31" w:rsidRPr="009A1136" w:rsidRDefault="00AE6A31" w:rsidP="00AE6A31">
      <w:pPr>
        <w:pStyle w:val="Default"/>
        <w:ind w:left="720"/>
        <w:jc w:val="center"/>
        <w:rPr>
          <w:bCs/>
          <w:i/>
        </w:rPr>
      </w:pPr>
    </w:p>
    <w:p w:rsidR="00AE6A31" w:rsidRPr="009A1136" w:rsidRDefault="00AE6A31" w:rsidP="00AE6A31">
      <w:pPr>
        <w:ind w:left="720"/>
        <w:rPr>
          <w:b/>
        </w:rPr>
      </w:pPr>
    </w:p>
    <w:p w:rsidR="00AE6A31" w:rsidRPr="00565BA5" w:rsidRDefault="00AE6A31" w:rsidP="00AE6A31">
      <w:pPr>
        <w:rPr>
          <w:b/>
        </w:rPr>
      </w:pPr>
    </w:p>
    <w:p w:rsidR="00AE6A31" w:rsidRPr="00565BA5" w:rsidRDefault="00AE6A31" w:rsidP="00AE6A31">
      <w:pPr>
        <w:rPr>
          <w:b/>
        </w:rPr>
      </w:pPr>
    </w:p>
    <w:p w:rsidR="00AE6A31" w:rsidRPr="00565BA5" w:rsidRDefault="00AE6A31" w:rsidP="00AE6A31">
      <w:pPr>
        <w:rPr>
          <w:b/>
        </w:rPr>
      </w:pPr>
      <w:r w:rsidRPr="00565BA5">
        <w:rPr>
          <w:b/>
        </w:rPr>
        <w:t xml:space="preserve">Táblázat elhelyezése, feliratozása (hivatkozása) a dolgozatban pl.: </w:t>
      </w:r>
    </w:p>
    <w:p w:rsidR="00AE6A31" w:rsidRPr="00565BA5" w:rsidRDefault="00AE6A31" w:rsidP="00AE6A31">
      <w:pPr>
        <w:rPr>
          <w:i/>
          <w:sz w:val="22"/>
          <w:szCs w:val="22"/>
        </w:rPr>
      </w:pPr>
      <w:r w:rsidRPr="00565BA5">
        <w:rPr>
          <w:i/>
          <w:sz w:val="22"/>
          <w:szCs w:val="22"/>
        </w:rPr>
        <w:t xml:space="preserve"> </w:t>
      </w:r>
    </w:p>
    <w:p w:rsidR="00AE6A31" w:rsidRPr="000818A4" w:rsidRDefault="00AE6A31" w:rsidP="00AE6A31">
      <w:pPr>
        <w:rPr>
          <w:rFonts w:eastAsia="Calibri"/>
          <w:noProof/>
          <w:lang w:val="hu-HU" w:eastAsia="hu-HU"/>
        </w:rPr>
      </w:pPr>
      <w:r w:rsidRPr="000818A4">
        <w:rPr>
          <w:rFonts w:eastAsia="Calibri"/>
          <w:bCs/>
          <w:i/>
          <w:iCs/>
          <w:lang w:eastAsia="en-US"/>
        </w:rPr>
        <w:t>1. táblázat: Oktatási stratégiák [2]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3587"/>
        <w:gridCol w:w="2876"/>
      </w:tblGrid>
      <w:tr w:rsidR="00AE6A31" w:rsidRPr="00565BA5" w:rsidTr="009E68A7">
        <w:trPr>
          <w:jc w:val="center"/>
        </w:trPr>
        <w:tc>
          <w:tcPr>
            <w:tcW w:w="1492" w:type="pct"/>
            <w:shd w:val="clear" w:color="auto" w:fill="C0C0C0"/>
          </w:tcPr>
          <w:p w:rsidR="00AE6A31" w:rsidRPr="00565BA5" w:rsidRDefault="00AE6A31" w:rsidP="009E68A7">
            <w:pPr>
              <w:spacing w:after="160" w:line="259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F-G-K-MN 1989.</w:t>
            </w:r>
          </w:p>
        </w:tc>
        <w:tc>
          <w:tcPr>
            <w:tcW w:w="1947" w:type="pct"/>
            <w:shd w:val="clear" w:color="auto" w:fill="C0C0C0"/>
          </w:tcPr>
          <w:p w:rsidR="00AE6A31" w:rsidRPr="00565BA5" w:rsidRDefault="00AE6A31" w:rsidP="009E68A7">
            <w:pPr>
              <w:spacing w:after="160" w:line="259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Nagy Sándor 1997.</w:t>
            </w:r>
          </w:p>
        </w:tc>
        <w:tc>
          <w:tcPr>
            <w:tcW w:w="1561" w:type="pct"/>
            <w:shd w:val="clear" w:color="auto" w:fill="C0C0C0"/>
          </w:tcPr>
          <w:p w:rsidR="00AE6A31" w:rsidRPr="00565BA5" w:rsidRDefault="00AE6A31" w:rsidP="009E68A7">
            <w:pPr>
              <w:spacing w:after="160" w:line="259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Báthory 2000.</w:t>
            </w:r>
          </w:p>
        </w:tc>
      </w:tr>
      <w:tr w:rsidR="00AE6A31" w:rsidRPr="00565BA5" w:rsidTr="009E68A7">
        <w:trPr>
          <w:jc w:val="center"/>
        </w:trPr>
        <w:tc>
          <w:tcPr>
            <w:tcW w:w="1492" w:type="pct"/>
            <w:shd w:val="clear" w:color="auto" w:fill="C0C0C0"/>
          </w:tcPr>
          <w:p w:rsidR="00AE6A31" w:rsidRPr="00565BA5" w:rsidRDefault="00AE6A31" w:rsidP="009E68A7">
            <w:pPr>
              <w:spacing w:after="160" w:line="259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Egyedi kombináció</w:t>
            </w:r>
          </w:p>
        </w:tc>
        <w:tc>
          <w:tcPr>
            <w:tcW w:w="1947" w:type="pct"/>
            <w:shd w:val="clear" w:color="auto" w:fill="C0C0C0"/>
          </w:tcPr>
          <w:p w:rsidR="00AE6A31" w:rsidRPr="00565BA5" w:rsidRDefault="00AE6A31" w:rsidP="009E68A7">
            <w:pPr>
              <w:spacing w:after="160" w:line="259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Tanítási-tanulási fok</w:t>
            </w:r>
          </w:p>
        </w:tc>
        <w:tc>
          <w:tcPr>
            <w:tcW w:w="1561" w:type="pct"/>
            <w:shd w:val="clear" w:color="auto" w:fill="C0C0C0"/>
          </w:tcPr>
          <w:p w:rsidR="00AE6A31" w:rsidRPr="00565BA5" w:rsidRDefault="00AE6A31" w:rsidP="009E68A7">
            <w:pPr>
              <w:spacing w:after="160" w:line="259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Komplex metodika</w:t>
            </w:r>
          </w:p>
        </w:tc>
      </w:tr>
      <w:tr w:rsidR="00AE6A31" w:rsidRPr="00565BA5" w:rsidTr="009E68A7">
        <w:trPr>
          <w:jc w:val="center"/>
        </w:trPr>
        <w:tc>
          <w:tcPr>
            <w:tcW w:w="1492" w:type="pct"/>
          </w:tcPr>
          <w:p w:rsidR="00AE6A31" w:rsidRPr="00565BA5" w:rsidRDefault="00AE6A31" w:rsidP="009E68A7">
            <w:pPr>
              <w:spacing w:after="160" w:line="259" w:lineRule="auto"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adott cél;</w:t>
            </w:r>
          </w:p>
          <w:p w:rsidR="00AE6A31" w:rsidRPr="00565BA5" w:rsidRDefault="00AE6A31" w:rsidP="009E68A7">
            <w:pPr>
              <w:spacing w:after="160" w:line="259" w:lineRule="auto"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módszerek;</w:t>
            </w:r>
          </w:p>
          <w:p w:rsidR="00AE6A31" w:rsidRPr="00565BA5" w:rsidRDefault="00AE6A31" w:rsidP="009E68A7">
            <w:pPr>
              <w:spacing w:after="160" w:line="259" w:lineRule="auto"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eszközök;</w:t>
            </w:r>
          </w:p>
          <w:p w:rsidR="00AE6A31" w:rsidRPr="00565BA5" w:rsidRDefault="00AE6A31" w:rsidP="009E68A7">
            <w:pPr>
              <w:spacing w:after="160" w:line="259" w:lineRule="auto"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szervezési módok;</w:t>
            </w:r>
          </w:p>
          <w:p w:rsidR="00AE6A31" w:rsidRPr="00565BA5" w:rsidRDefault="00AE6A31" w:rsidP="009E68A7">
            <w:pPr>
              <w:spacing w:after="160" w:line="259" w:lineRule="auto"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konkrét feltételek</w:t>
            </w:r>
          </w:p>
        </w:tc>
        <w:tc>
          <w:tcPr>
            <w:tcW w:w="1947" w:type="pct"/>
          </w:tcPr>
          <w:p w:rsidR="00AE6A31" w:rsidRPr="00565BA5" w:rsidRDefault="00AE6A31" w:rsidP="009E68A7">
            <w:pPr>
              <w:rPr>
                <w:bCs/>
                <w:iCs/>
                <w:sz w:val="22"/>
                <w:szCs w:val="22"/>
              </w:rPr>
            </w:pPr>
            <w:r w:rsidRPr="00565BA5">
              <w:rPr>
                <w:bCs/>
                <w:iCs/>
                <w:sz w:val="22"/>
                <w:szCs w:val="22"/>
              </w:rPr>
              <w:t>Kognitív, komplex eljárás-módszerek, melyekkel a diák képes gondolkodási-megismerési műveletekre, s ezeket más</w:t>
            </w:r>
          </w:p>
          <w:p w:rsidR="00AE6A31" w:rsidRPr="00565BA5" w:rsidRDefault="00AE6A31" w:rsidP="009E68A7">
            <w:pPr>
              <w:rPr>
                <w:bCs/>
                <w:iCs/>
                <w:sz w:val="22"/>
                <w:szCs w:val="22"/>
              </w:rPr>
            </w:pPr>
            <w:r w:rsidRPr="00565BA5">
              <w:rPr>
                <w:bCs/>
                <w:iCs/>
                <w:sz w:val="22"/>
                <w:szCs w:val="22"/>
              </w:rPr>
              <w:t>problémamegoldásban képes alkalmazni</w:t>
            </w:r>
          </w:p>
        </w:tc>
        <w:tc>
          <w:tcPr>
            <w:tcW w:w="1561" w:type="pct"/>
          </w:tcPr>
          <w:p w:rsidR="00AE6A31" w:rsidRPr="00565BA5" w:rsidRDefault="00AE6A31" w:rsidP="009E68A7">
            <w:pPr>
              <w:spacing w:after="160"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programozott oktatás;</w:t>
            </w:r>
          </w:p>
          <w:p w:rsidR="00AE6A31" w:rsidRPr="00565BA5" w:rsidRDefault="00AE6A31" w:rsidP="009E68A7">
            <w:pPr>
              <w:spacing w:after="160"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komputerrel segített tanítás-tanulás;</w:t>
            </w:r>
          </w:p>
          <w:p w:rsidR="00AE6A31" w:rsidRPr="00565BA5" w:rsidRDefault="00AE6A31" w:rsidP="009E68A7">
            <w:pPr>
              <w:spacing w:after="160"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oktatócsomag;</w:t>
            </w:r>
          </w:p>
          <w:p w:rsidR="00AE6A31" w:rsidRPr="00565BA5" w:rsidRDefault="00AE6A31" w:rsidP="009E68A7">
            <w:pPr>
              <w:spacing w:after="160"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65BA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mesterfokú tanítás-tanulás</w:t>
            </w:r>
          </w:p>
        </w:tc>
      </w:tr>
    </w:tbl>
    <w:p w:rsidR="00AE6A31" w:rsidRDefault="00AE6A31" w:rsidP="00AE6A31">
      <w:pPr>
        <w:spacing w:before="120"/>
        <w:ind w:left="360"/>
        <w:jc w:val="both"/>
      </w:pPr>
    </w:p>
    <w:p w:rsidR="00AE6A31" w:rsidRDefault="00AE6A31" w:rsidP="00AE6A31">
      <w:pPr>
        <w:autoSpaceDE w:val="0"/>
        <w:autoSpaceDN w:val="0"/>
        <w:adjustRightInd w:val="0"/>
        <w:rPr>
          <w:b/>
          <w:bCs/>
        </w:rPr>
      </w:pPr>
    </w:p>
    <w:p w:rsidR="00AE6A31" w:rsidRPr="009E68A7" w:rsidRDefault="00AE6A31" w:rsidP="00AE6A31">
      <w:pPr>
        <w:autoSpaceDE w:val="0"/>
        <w:autoSpaceDN w:val="0"/>
        <w:adjustRightInd w:val="0"/>
        <w:rPr>
          <w:b/>
          <w:sz w:val="28"/>
          <w:szCs w:val="28"/>
        </w:rPr>
      </w:pPr>
      <w:r w:rsidRPr="009E68A7">
        <w:rPr>
          <w:b/>
          <w:sz w:val="28"/>
          <w:szCs w:val="28"/>
        </w:rPr>
        <w:t>Az irodalom megadása a következőképpen történik:</w:t>
      </w:r>
    </w:p>
    <w:p w:rsidR="00AE6A31" w:rsidRPr="009E68A7" w:rsidRDefault="00AE6A31" w:rsidP="00AE6A31">
      <w:pPr>
        <w:autoSpaceDE w:val="0"/>
        <w:autoSpaceDN w:val="0"/>
        <w:adjustRightInd w:val="0"/>
        <w:rPr>
          <w:sz w:val="28"/>
          <w:szCs w:val="28"/>
        </w:rPr>
      </w:pPr>
    </w:p>
    <w:p w:rsidR="00AE6A31" w:rsidRPr="00565BA5" w:rsidRDefault="00AE6A31" w:rsidP="00AE6A31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565BA5">
        <w:rPr>
          <w:b/>
          <w:sz w:val="28"/>
          <w:szCs w:val="28"/>
        </w:rPr>
        <w:t>Szerző(</w:t>
      </w:r>
      <w:proofErr w:type="gramEnd"/>
      <w:r w:rsidRPr="00565BA5">
        <w:rPr>
          <w:b/>
          <w:sz w:val="28"/>
          <w:szCs w:val="28"/>
        </w:rPr>
        <w:t>k) neve ( Évszám):  Cím,  Bibliográfiai adatok.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Részletezve: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1. Szerzők: Vezetéknév, keresztnév/nevek kezdőbetűi. Címeket (Dr., stb.) nem adunk meg. Idegen nyelvű szerzőknél az első szerző: Családi név, vessző, kezdőbetű, a többinél kezdőbetű, nincs vessző, családi név. Példák: _</w:t>
      </w: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Kovács </w:t>
      </w:r>
      <w:proofErr w:type="spellStart"/>
      <w:r w:rsidRPr="00565BA5">
        <w:t>Zs</w:t>
      </w:r>
      <w:proofErr w:type="spellEnd"/>
      <w:proofErr w:type="gramStart"/>
      <w:r w:rsidRPr="00565BA5">
        <w:t>.,</w:t>
      </w:r>
      <w:proofErr w:type="gramEnd"/>
      <w:r w:rsidRPr="00565BA5">
        <w:t xml:space="preserve"> Szalai J., Láng M.</w:t>
      </w:r>
    </w:p>
    <w:p w:rsidR="00AE6A31" w:rsidRPr="00565BA5" w:rsidRDefault="00AE6A31" w:rsidP="00AE6A31">
      <w:pPr>
        <w:autoSpaceDE w:val="0"/>
        <w:autoSpaceDN w:val="0"/>
        <w:adjustRightInd w:val="0"/>
      </w:pPr>
      <w:proofErr w:type="spellStart"/>
      <w:r w:rsidRPr="00565BA5">
        <w:t>Ramesh</w:t>
      </w:r>
      <w:proofErr w:type="spellEnd"/>
      <w:r w:rsidRPr="00565BA5">
        <w:t>, C.T</w:t>
      </w:r>
      <w:proofErr w:type="gramStart"/>
      <w:r w:rsidRPr="00565BA5">
        <w:t>.,</w:t>
      </w:r>
      <w:proofErr w:type="gramEnd"/>
      <w:r w:rsidRPr="00565BA5">
        <w:t xml:space="preserve"> K. </w:t>
      </w:r>
      <w:proofErr w:type="spellStart"/>
      <w:r w:rsidRPr="00565BA5">
        <w:t>Gupta</w:t>
      </w:r>
      <w:proofErr w:type="spellEnd"/>
      <w:r w:rsidRPr="00565BA5">
        <w:t xml:space="preserve">, X. </w:t>
      </w:r>
      <w:proofErr w:type="spellStart"/>
      <w:r w:rsidRPr="00565BA5">
        <w:t>Liu</w:t>
      </w:r>
      <w:proofErr w:type="spellEnd"/>
      <w:r w:rsidRPr="00565BA5">
        <w:t>.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A szerzők sorrendjét nem keverjük meg</w:t>
      </w:r>
      <w:proofErr w:type="gramStart"/>
      <w:r w:rsidRPr="00565BA5">
        <w:t>!!!</w:t>
      </w:r>
      <w:proofErr w:type="gramEnd"/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2. Évszám: lehet zárójelben, vagy nincs zárójelben, utána pont, stb. Mindig, ahogy az</w:t>
      </w:r>
    </w:p>
    <w:p w:rsidR="00AE6A31" w:rsidRPr="00565BA5" w:rsidRDefault="00AE6A31" w:rsidP="00AE6A31">
      <w:pPr>
        <w:autoSpaceDE w:val="0"/>
        <w:autoSpaceDN w:val="0"/>
        <w:adjustRightInd w:val="0"/>
        <w:rPr>
          <w:b/>
        </w:rPr>
      </w:pPr>
      <w:proofErr w:type="gramStart"/>
      <w:r w:rsidRPr="00565BA5">
        <w:t>adott</w:t>
      </w:r>
      <w:proofErr w:type="gramEnd"/>
      <w:r w:rsidRPr="00565BA5">
        <w:t xml:space="preserve"> publikáció kéri!  </w:t>
      </w:r>
      <w:r w:rsidRPr="00565BA5">
        <w:rPr>
          <w:b/>
        </w:rPr>
        <w:t xml:space="preserve">Jelen esetben tegyék zárójelbe a </w:t>
      </w:r>
      <w:proofErr w:type="gramStart"/>
      <w:r w:rsidRPr="00565BA5">
        <w:rPr>
          <w:b/>
        </w:rPr>
        <w:t>szerző(</w:t>
      </w:r>
      <w:proofErr w:type="gramEnd"/>
      <w:r w:rsidRPr="00565BA5">
        <w:rPr>
          <w:b/>
        </w:rPr>
        <w:t>k) után, majd kettőspont és jön a cím.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3. Cím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4. Bibliográfiai adatok: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- disszertáció, szakdolgozat, kutatási jelentés esetén a munka jellege (disszertáció,</w:t>
      </w:r>
    </w:p>
    <w:p w:rsidR="00AE6A31" w:rsidRPr="00565BA5" w:rsidRDefault="00AE6A31" w:rsidP="00AE6A31">
      <w:pPr>
        <w:autoSpaceDE w:val="0"/>
        <w:autoSpaceDN w:val="0"/>
        <w:adjustRightInd w:val="0"/>
      </w:pPr>
      <w:proofErr w:type="gramStart"/>
      <w:r w:rsidRPr="00565BA5">
        <w:t>szakdolgozat</w:t>
      </w:r>
      <w:proofErr w:type="gramEnd"/>
      <w:r w:rsidRPr="00565BA5">
        <w:t xml:space="preserve">, kutatási jelentés, egyetemi jegyzet, stb.), az intézmény, </w:t>
      </w:r>
      <w:proofErr w:type="spellStart"/>
      <w:r w:rsidRPr="00565BA5">
        <w:t>intézmény</w:t>
      </w:r>
      <w:proofErr w:type="spellEnd"/>
    </w:p>
    <w:p w:rsidR="00AE6A31" w:rsidRPr="00565BA5" w:rsidRDefault="00AE6A31" w:rsidP="00AE6A31">
      <w:pPr>
        <w:autoSpaceDE w:val="0"/>
        <w:autoSpaceDN w:val="0"/>
        <w:adjustRightInd w:val="0"/>
      </w:pPr>
      <w:proofErr w:type="gramStart"/>
      <w:r w:rsidRPr="00565BA5">
        <w:t>székhelye</w:t>
      </w:r>
      <w:proofErr w:type="gramEnd"/>
      <w:r w:rsidRPr="00565BA5">
        <w:t xml:space="preserve">, és – lehetőség szerint – az oldalak száma. (Pl. Diplomamunka, </w:t>
      </w:r>
      <w:proofErr w:type="spellStart"/>
      <w:r w:rsidRPr="00565BA5">
        <w:t>NyME</w:t>
      </w:r>
      <w:proofErr w:type="spellEnd"/>
      <w:r w:rsidRPr="00565BA5">
        <w:t>, 57</w:t>
      </w:r>
    </w:p>
    <w:p w:rsidR="00AE6A31" w:rsidRPr="00565BA5" w:rsidRDefault="00AE6A31" w:rsidP="00AE6A31">
      <w:pPr>
        <w:autoSpaceDE w:val="0"/>
        <w:autoSpaceDN w:val="0"/>
        <w:adjustRightInd w:val="0"/>
      </w:pPr>
      <w:proofErr w:type="gramStart"/>
      <w:r w:rsidRPr="00565BA5">
        <w:t>old</w:t>
      </w:r>
      <w:proofErr w:type="gramEnd"/>
      <w:r w:rsidRPr="00565BA5">
        <w:t xml:space="preserve">.) </w:t>
      </w:r>
      <w:r w:rsidRPr="00565BA5">
        <w:rPr>
          <w:b/>
        </w:rPr>
        <w:t>Jelen esetben az oldalszám megjelölése nem kötelező!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- könyv esetén: kiadó, </w:t>
      </w:r>
      <w:proofErr w:type="spellStart"/>
      <w:r w:rsidRPr="00565BA5">
        <w:t>kiadó</w:t>
      </w:r>
      <w:proofErr w:type="spellEnd"/>
      <w:r w:rsidRPr="00565BA5">
        <w:t xml:space="preserve"> székhelye, oldalak száma amennyiben idézetként kerül a szövegbe pl.: Akadémiai Kiadó, Budapest,</w:t>
      </w: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 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- újságcikkek esetén: a folyóirat címe, majd évf</w:t>
      </w:r>
      <w:r>
        <w:t xml:space="preserve">. </w:t>
      </w:r>
      <w:r w:rsidRPr="00565BA5">
        <w:t xml:space="preserve">(szám) pl. Faipar </w:t>
      </w:r>
      <w:proofErr w:type="gramStart"/>
      <w:r w:rsidRPr="00565BA5">
        <w:t>52(</w:t>
      </w:r>
      <w:proofErr w:type="gramEnd"/>
      <w:r w:rsidRPr="00565BA5">
        <w:t xml:space="preserve">2) 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- szerkesztett könyvben írt cikk esetén – változó… Javaslat: </w:t>
      </w:r>
      <w:proofErr w:type="spellStart"/>
      <w:r w:rsidRPr="00565BA5">
        <w:t>In</w:t>
      </w:r>
      <w:proofErr w:type="spellEnd"/>
      <w:r w:rsidRPr="00565BA5">
        <w:t xml:space="preserve">: (XY </w:t>
      </w:r>
      <w:proofErr w:type="spellStart"/>
      <w:r w:rsidRPr="00565BA5">
        <w:t>szerk</w:t>
      </w:r>
      <w:proofErr w:type="spellEnd"/>
      <w:r w:rsidRPr="00565BA5">
        <w:t>/</w:t>
      </w:r>
      <w:proofErr w:type="spellStart"/>
      <w:r w:rsidRPr="00565BA5">
        <w:t>ed</w:t>
      </w:r>
      <w:proofErr w:type="spellEnd"/>
      <w:r w:rsidRPr="00565BA5">
        <w:t>.) A mű</w:t>
      </w:r>
    </w:p>
    <w:p w:rsidR="00AE6A31" w:rsidRPr="00565BA5" w:rsidRDefault="00AE6A31" w:rsidP="00AE6A31">
      <w:pPr>
        <w:autoSpaceDE w:val="0"/>
        <w:autoSpaceDN w:val="0"/>
        <w:adjustRightInd w:val="0"/>
      </w:pPr>
      <w:proofErr w:type="gramStart"/>
      <w:r w:rsidRPr="00565BA5">
        <w:t>címe</w:t>
      </w:r>
      <w:proofErr w:type="gramEnd"/>
      <w:r w:rsidRPr="00565BA5">
        <w:t xml:space="preserve">, kiadó, székhely, (pl.: </w:t>
      </w:r>
      <w:proofErr w:type="spellStart"/>
      <w:r w:rsidRPr="00565BA5">
        <w:t>In</w:t>
      </w:r>
      <w:proofErr w:type="spellEnd"/>
      <w:r w:rsidRPr="00565BA5">
        <w:t xml:space="preserve">: (Molnár S. </w:t>
      </w:r>
      <w:proofErr w:type="gramStart"/>
      <w:r w:rsidRPr="00565BA5">
        <w:t>szerk.</w:t>
      </w:r>
      <w:proofErr w:type="gramEnd"/>
      <w:r w:rsidRPr="00565BA5">
        <w:t>) Faipari</w:t>
      </w: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Kézikönyv, Faipari Tudományos Alapítvány, Sopron) 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- Konferencia kiadványban megjelent cikk: magyar és külföldi, ld. példa. Változó! Ki</w:t>
      </w:r>
    </w:p>
    <w:p w:rsidR="00AE6A31" w:rsidRPr="00565BA5" w:rsidRDefault="00AE6A31" w:rsidP="00AE6A31">
      <w:pPr>
        <w:autoSpaceDE w:val="0"/>
        <w:autoSpaceDN w:val="0"/>
        <w:adjustRightInd w:val="0"/>
      </w:pPr>
      <w:proofErr w:type="gramStart"/>
      <w:r w:rsidRPr="00565BA5">
        <w:t>szokás</w:t>
      </w:r>
      <w:proofErr w:type="gramEnd"/>
      <w:r w:rsidRPr="00565BA5">
        <w:t xml:space="preserve"> írni a konferencia helyszínét és időpontját! Sokszor és sokat rövidítenek! </w:t>
      </w:r>
    </w:p>
    <w:p w:rsidR="00AE6A31" w:rsidRPr="00565BA5" w:rsidRDefault="00AE6A31" w:rsidP="00AE6A31">
      <w:pPr>
        <w:autoSpaceDE w:val="0"/>
        <w:autoSpaceDN w:val="0"/>
        <w:adjustRightInd w:val="0"/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- Internetes hivatkozás: kerülendő! Ha mégis: &lt;&gt;</w:t>
      </w:r>
      <w:proofErr w:type="spellStart"/>
      <w:r w:rsidRPr="00565BA5">
        <w:t>-</w:t>
      </w:r>
      <w:proofErr w:type="gramStart"/>
      <w:r w:rsidRPr="00565BA5">
        <w:t>be</w:t>
      </w:r>
      <w:proofErr w:type="spellEnd"/>
      <w:r w:rsidRPr="00565BA5">
        <w:t xml:space="preserve"> téve</w:t>
      </w:r>
      <w:proofErr w:type="gramEnd"/>
      <w:r w:rsidRPr="00565BA5">
        <w:t xml:space="preserve">. A hivatkozás címbe sortörés elhelyezhető (a következő sort folytatólagosan kell értelmezni.) Utána a megtekintés dátuma. Pl.: &lt;panelopoly.nyme.hu&gt; megtekintve: 2005. dec. 8. </w:t>
      </w: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 </w:t>
      </w:r>
    </w:p>
    <w:p w:rsidR="00AE6A31" w:rsidRPr="000818A4" w:rsidRDefault="00AE6A31" w:rsidP="00AE6A31">
      <w:r>
        <w:br w:type="page"/>
      </w:r>
    </w:p>
    <w:p w:rsidR="00AE6A31" w:rsidRPr="00532487" w:rsidRDefault="00AE6A31" w:rsidP="00AE6A3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32487">
        <w:rPr>
          <w:b/>
          <w:sz w:val="32"/>
          <w:szCs w:val="32"/>
        </w:rPr>
        <w:lastRenderedPageBreak/>
        <w:t>A szakdolgozat beadásának technikai előírásai</w:t>
      </w:r>
    </w:p>
    <w:p w:rsidR="00AE6A31" w:rsidRPr="00565BA5" w:rsidRDefault="00AE6A31" w:rsidP="00AE6A31">
      <w:pPr>
        <w:autoSpaceDE w:val="0"/>
        <w:autoSpaceDN w:val="0"/>
        <w:adjustRightInd w:val="0"/>
        <w:rPr>
          <w:b/>
        </w:rPr>
      </w:pP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 xml:space="preserve">A szakdolgozatot </w:t>
      </w:r>
      <w:r>
        <w:t xml:space="preserve">az aktuális előírásnak megfelelően </w:t>
      </w:r>
      <w:r w:rsidRPr="00565BA5">
        <w:t>csak elektronikus formában kell leadni</w:t>
      </w:r>
      <w:r>
        <w:t>;</w:t>
      </w:r>
      <w:r w:rsidRPr="00565BA5">
        <w:t xml:space="preserve"> </w:t>
      </w:r>
      <w:r>
        <w:t xml:space="preserve">vagy </w:t>
      </w:r>
      <w:r w:rsidRPr="00565BA5">
        <w:t xml:space="preserve">nyomtatott, bekötött példány leadása </w:t>
      </w:r>
      <w:r>
        <w:t xml:space="preserve">is </w:t>
      </w:r>
      <w:r w:rsidRPr="00565BA5">
        <w:t>kötelező</w:t>
      </w:r>
      <w:r>
        <w:t xml:space="preserve"> lehet</w:t>
      </w:r>
      <w:r w:rsidRPr="00565BA5">
        <w:t>.</w:t>
      </w:r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Az elkészült szakdolgozatot PDF formátumban kell elmenten</w:t>
      </w:r>
      <w:r>
        <w:t>i,</w:t>
      </w:r>
      <w:r w:rsidRPr="00565BA5">
        <w:t xml:space="preserve"> majd feltölteni a plágium ellenőrzésre a Diplomaportál felületen: </w:t>
      </w:r>
      <w:hyperlink r:id="rId8" w:history="1">
        <w:r w:rsidRPr="00565BA5">
          <w:rPr>
            <w:rStyle w:val="Hiperhivatkozs"/>
          </w:rPr>
          <w:t>https://diploma.uni-obuda.hu/</w:t>
        </w:r>
      </w:hyperlink>
    </w:p>
    <w:p w:rsidR="00AE6A31" w:rsidRPr="00565BA5" w:rsidRDefault="00AE6A31" w:rsidP="00AE6A31">
      <w:pPr>
        <w:autoSpaceDE w:val="0"/>
        <w:autoSpaceDN w:val="0"/>
        <w:adjustRightInd w:val="0"/>
      </w:pPr>
      <w:r w:rsidRPr="00565BA5">
        <w:t>Fontos!</w:t>
      </w:r>
    </w:p>
    <w:p w:rsidR="00AE6A31" w:rsidRPr="00565BA5" w:rsidRDefault="00AE6A31" w:rsidP="00AE6A31">
      <w:pPr>
        <w:numPr>
          <w:ilvl w:val="0"/>
          <w:numId w:val="3"/>
        </w:numPr>
        <w:autoSpaceDE w:val="0"/>
        <w:autoSpaceDN w:val="0"/>
        <w:adjustRightInd w:val="0"/>
      </w:pPr>
      <w:r w:rsidRPr="00565BA5">
        <w:t xml:space="preserve">A szakdolgozat portálra a </w:t>
      </w:r>
      <w:proofErr w:type="spellStart"/>
      <w:r w:rsidRPr="00565BA5">
        <w:t>Neptun</w:t>
      </w:r>
      <w:proofErr w:type="spellEnd"/>
      <w:r w:rsidRPr="00565BA5">
        <w:t xml:space="preserve"> azonosítóval és a hozzá tartozó jelszóval lehet belépni.</w:t>
      </w:r>
    </w:p>
    <w:p w:rsidR="00AE6A31" w:rsidRPr="00565BA5" w:rsidRDefault="00AE6A31" w:rsidP="00AE6A31">
      <w:pPr>
        <w:numPr>
          <w:ilvl w:val="0"/>
          <w:numId w:val="3"/>
        </w:numPr>
        <w:autoSpaceDE w:val="0"/>
        <w:autoSpaceDN w:val="0"/>
        <w:adjustRightInd w:val="0"/>
      </w:pPr>
      <w:r w:rsidRPr="00565BA5">
        <w:t>A szakdolgozat plágiumellenőrzésének elemzése a belső konzulens részére lesz elérhető.</w:t>
      </w:r>
    </w:p>
    <w:p w:rsidR="00AE6A31" w:rsidRPr="00565BA5" w:rsidRDefault="00AE6A31" w:rsidP="00AE6A31">
      <w:pPr>
        <w:numPr>
          <w:ilvl w:val="0"/>
          <w:numId w:val="3"/>
        </w:numPr>
        <w:autoSpaceDE w:val="0"/>
        <w:autoSpaceDN w:val="0"/>
        <w:adjustRightInd w:val="0"/>
      </w:pPr>
      <w:r w:rsidRPr="00565BA5">
        <w:t xml:space="preserve">A szakdolgozatot </w:t>
      </w:r>
      <w:proofErr w:type="spellStart"/>
      <w:r w:rsidRPr="00565BA5">
        <w:t>pdf</w:t>
      </w:r>
      <w:proofErr w:type="spellEnd"/>
      <w:r w:rsidRPr="00565BA5">
        <w:t xml:space="preserve"> formátumban kell feltölteni a plágiumellenőrzésre.</w:t>
      </w:r>
    </w:p>
    <w:p w:rsidR="00AE6A31" w:rsidRPr="009E68A7" w:rsidRDefault="00AE6A31" w:rsidP="00AE6A31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565BA5">
        <w:t>A szakdolgozat csak egyszer lehet feltölteni, a hibás vagy rossz feltöltés nem törölhető, ebben az esetben a belső konzulensnek kell jelezni a problémát.</w:t>
      </w:r>
    </w:p>
    <w:p w:rsidR="00AE6A31" w:rsidRPr="0057532C" w:rsidRDefault="00AE6A31" w:rsidP="00AE6A31"/>
    <w:p w:rsidR="00AE6A31" w:rsidRPr="009E68A7" w:rsidRDefault="00AE6A31" w:rsidP="00AE6A31">
      <w:pPr>
        <w:autoSpaceDE w:val="0"/>
        <w:autoSpaceDN w:val="0"/>
        <w:adjustRightInd w:val="0"/>
        <w:jc w:val="both"/>
        <w:rPr>
          <w:b/>
        </w:rPr>
      </w:pPr>
      <w:r w:rsidRPr="009E68A7">
        <w:rPr>
          <w:b/>
        </w:rPr>
        <w:t>A szakdolgozat bírálata</w:t>
      </w:r>
    </w:p>
    <w:p w:rsidR="00AE6A31" w:rsidRPr="00565BA5" w:rsidRDefault="00AE6A31" w:rsidP="00AE6A31">
      <w:pPr>
        <w:autoSpaceDE w:val="0"/>
        <w:autoSpaceDN w:val="0"/>
        <w:adjustRightInd w:val="0"/>
        <w:jc w:val="both"/>
        <w:rPr>
          <w:b/>
          <w:highlight w:val="cyan"/>
        </w:rPr>
      </w:pPr>
    </w:p>
    <w:p w:rsidR="00AE6A31" w:rsidRPr="009E68A7" w:rsidRDefault="00AE6A31" w:rsidP="00AE6A31">
      <w:pPr>
        <w:autoSpaceDE w:val="0"/>
        <w:autoSpaceDN w:val="0"/>
        <w:adjustRightInd w:val="0"/>
        <w:jc w:val="both"/>
      </w:pPr>
      <w:r w:rsidRPr="009E68A7">
        <w:t xml:space="preserve">A dolgozat benyújtását megelőzően a konzulensnek a „Feladatlapon” aláírásával kell igazolnia, hogy a szakdolgozat beadható. Ezt követően a hallgató a Diplomaportál felületre </w:t>
      </w:r>
      <w:proofErr w:type="gramStart"/>
      <w:r w:rsidRPr="009E68A7">
        <w:t>feltölti</w:t>
      </w:r>
      <w:proofErr w:type="gramEnd"/>
      <w:r w:rsidRPr="009E68A7">
        <w:t xml:space="preserve"> a dolgozatot ahonnan a belső konzulens továbbítja a bírálónak bírálási felkéréssel a dolgozatot bírálatra. </w:t>
      </w:r>
    </w:p>
    <w:p w:rsidR="00AE6A31" w:rsidRPr="009E68A7" w:rsidRDefault="00AE6A31" w:rsidP="00AE6A31">
      <w:pPr>
        <w:autoSpaceDE w:val="0"/>
        <w:autoSpaceDN w:val="0"/>
        <w:adjustRightInd w:val="0"/>
        <w:jc w:val="both"/>
      </w:pPr>
      <w:r w:rsidRPr="009E68A7">
        <w:t xml:space="preserve">A bírálat a Diplomaportál felületen megtalálható értékelési szempontok szerint készül el és véglegesítést követően mind a belső konzulens, mind a hallgató innen tudja letölteni legkésőbb a záróvizsga előtt 10 nappal.  </w:t>
      </w:r>
    </w:p>
    <w:p w:rsidR="00AE6A31" w:rsidRDefault="00AE6A31" w:rsidP="00AE6A31">
      <w:pPr>
        <w:autoSpaceDE w:val="0"/>
        <w:autoSpaceDN w:val="0"/>
        <w:adjustRightInd w:val="0"/>
        <w:jc w:val="both"/>
      </w:pPr>
      <w:r w:rsidRPr="009E68A7">
        <w:t xml:space="preserve">Amennyiben a bírálat érdemjegye elégtelen, a szakdolgozat a záróvizsgán nem védhető, azt át kell dolgozni vagy új szakdolgozatot kell beadni, amire legkorábban a következő </w:t>
      </w:r>
      <w:proofErr w:type="spellStart"/>
      <w:r w:rsidRPr="009E68A7">
        <w:t>záróvizsgaidőszakban</w:t>
      </w:r>
      <w:proofErr w:type="spellEnd"/>
      <w:r w:rsidRPr="009E68A7">
        <w:t xml:space="preserve"> van lehetősége a hallgatónak.</w:t>
      </w:r>
    </w:p>
    <w:p w:rsidR="00AE6A31" w:rsidRDefault="00AE6A31" w:rsidP="00AE6A31"/>
    <w:p w:rsidR="00AE6A31" w:rsidRDefault="00AE6A31" w:rsidP="00AE6A31">
      <w:pPr>
        <w:rPr>
          <w:b/>
        </w:rPr>
      </w:pPr>
      <w:r>
        <w:rPr>
          <w:b/>
        </w:rPr>
        <w:t>Főbb</w:t>
      </w:r>
      <w:r w:rsidRPr="009E68A7">
        <w:rPr>
          <w:b/>
        </w:rPr>
        <w:t xml:space="preserve"> bírálati szempontok</w:t>
      </w:r>
    </w:p>
    <w:p w:rsidR="00AE6A31" w:rsidRPr="009E68A7" w:rsidRDefault="00AE6A31" w:rsidP="00AE6A31"/>
    <w:p w:rsidR="00AE6A31" w:rsidRDefault="00AE6A31" w:rsidP="00AE6A31">
      <w:pPr>
        <w:numPr>
          <w:ilvl w:val="0"/>
          <w:numId w:val="4"/>
        </w:numPr>
      </w:pPr>
      <w:r w:rsidRPr="0026360C">
        <w:t>A dolgozat mennyiségi értékelése (terjedelem, mellékletek, feldolgozott irodalom mennyisége stb.).</w:t>
      </w:r>
    </w:p>
    <w:p w:rsidR="00AE6A31" w:rsidRPr="009E68A7" w:rsidRDefault="00AE6A31" w:rsidP="00AE6A31">
      <w:pPr>
        <w:numPr>
          <w:ilvl w:val="0"/>
          <w:numId w:val="4"/>
        </w:numPr>
        <w:rPr>
          <w:sz w:val="20"/>
          <w:szCs w:val="20"/>
        </w:rPr>
      </w:pPr>
      <w:r w:rsidRPr="0026360C">
        <w:t>A Jelölt a feladatban kiírt témákat, kérdéseket megválaszolta-e. Van-e olyan téma vagy kérdés a feladatkiírásban melyre nem válaszolt vagy nem oldott meg (egyáltalán nem, vagy nem kielégítően), vagy esetleg milyen, eredetileg nem előírt feladatot oldott meg?</w:t>
      </w:r>
    </w:p>
    <w:p w:rsidR="00AE6A31" w:rsidRPr="009E68A7" w:rsidRDefault="00AE6A31" w:rsidP="00AE6A31">
      <w:pPr>
        <w:numPr>
          <w:ilvl w:val="0"/>
          <w:numId w:val="4"/>
        </w:numPr>
        <w:rPr>
          <w:sz w:val="20"/>
          <w:szCs w:val="20"/>
        </w:rPr>
      </w:pPr>
      <w:r w:rsidRPr="0026360C">
        <w:t>A szakirod</w:t>
      </w:r>
      <w:r>
        <w:t>alom feldolgozásának értékelése:</w:t>
      </w:r>
      <w:r w:rsidRPr="0026360C">
        <w:t xml:space="preserve"> A szakdolgozat hazai és nemzetközi szakirodalmak önálló kutatására épül. Az adatgyűjtés alapos és körültekintő volt?</w:t>
      </w:r>
    </w:p>
    <w:p w:rsidR="00AE6A31" w:rsidRDefault="00AE6A31" w:rsidP="00AE6A31">
      <w:pPr>
        <w:numPr>
          <w:ilvl w:val="0"/>
          <w:numId w:val="4"/>
        </w:numPr>
      </w:pPr>
      <w:r w:rsidRPr="0026360C">
        <w:t>A kidolgozás szakmai minőségének értékelése:</w:t>
      </w:r>
    </w:p>
    <w:p w:rsidR="00AE6A31" w:rsidRDefault="00AE6A31" w:rsidP="00AE6A31">
      <w:pPr>
        <w:numPr>
          <w:ilvl w:val="0"/>
          <w:numId w:val="5"/>
        </w:numPr>
      </w:pPr>
      <w:r w:rsidRPr="0026360C">
        <w:t>A feladat megközelítése mennyire volt újszerű, hasznos vagy kreatív?</w:t>
      </w:r>
    </w:p>
    <w:p w:rsidR="00AE6A31" w:rsidRDefault="00AE6A31" w:rsidP="00AE6A31">
      <w:pPr>
        <w:numPr>
          <w:ilvl w:val="0"/>
          <w:numId w:val="5"/>
        </w:numPr>
      </w:pPr>
      <w:r w:rsidRPr="0026360C">
        <w:t>A kidolgozásnál alkalmazott gondolatmenet logikus-e, elfogadható-e stb.</w:t>
      </w:r>
    </w:p>
    <w:p w:rsidR="00AE6A31" w:rsidRPr="0026360C" w:rsidRDefault="00AE6A31" w:rsidP="00AE6A31">
      <w:pPr>
        <w:numPr>
          <w:ilvl w:val="0"/>
          <w:numId w:val="5"/>
        </w:numPr>
      </w:pPr>
      <w:r w:rsidRPr="0026360C">
        <w:t>Az alkalmazott szerkesztési, tervezési, elemzési, vizsgálati stb. módszerek helyesek-e, azokat helyesen alkalmazta-e, megfontolásai, levont következtetései helyesek-e?</w:t>
      </w:r>
    </w:p>
    <w:p w:rsidR="00AE6A31" w:rsidRPr="009E68A7" w:rsidRDefault="00AE6A31" w:rsidP="00AE6A31">
      <w:pPr>
        <w:numPr>
          <w:ilvl w:val="0"/>
          <w:numId w:val="4"/>
        </w:numPr>
      </w:pPr>
      <w:r w:rsidRPr="0026360C">
        <w:t>A dolgozat formai értékelése: külalak, ábrák, táblázatok, egyenletek, hivatkozások, nyelvhelyesség, helyesírás szempontjából</w:t>
      </w:r>
    </w:p>
    <w:p w:rsidR="00AE6A31" w:rsidRPr="00565BA5" w:rsidRDefault="00AE6A31" w:rsidP="00AE6A31">
      <w:pPr>
        <w:autoSpaceDE w:val="0"/>
        <w:autoSpaceDN w:val="0"/>
        <w:adjustRightInd w:val="0"/>
        <w:jc w:val="both"/>
        <w:rPr>
          <w:highlight w:val="cyan"/>
        </w:rPr>
      </w:pPr>
    </w:p>
    <w:p w:rsidR="00AE6A31" w:rsidRDefault="00AE6A31" w:rsidP="00AE6A31">
      <w:pPr>
        <w:autoSpaceDE w:val="0"/>
        <w:autoSpaceDN w:val="0"/>
        <w:adjustRightInd w:val="0"/>
        <w:jc w:val="both"/>
        <w:rPr>
          <w:b/>
        </w:rPr>
      </w:pPr>
    </w:p>
    <w:p w:rsidR="00AE6A31" w:rsidRDefault="00AE6A31" w:rsidP="00AE6A31">
      <w:pPr>
        <w:autoSpaceDE w:val="0"/>
        <w:autoSpaceDN w:val="0"/>
        <w:adjustRightInd w:val="0"/>
        <w:jc w:val="both"/>
        <w:rPr>
          <w:b/>
        </w:rPr>
      </w:pPr>
    </w:p>
    <w:p w:rsidR="00AE6A31" w:rsidRDefault="00AE6A31" w:rsidP="00AE6A31">
      <w:pPr>
        <w:autoSpaceDE w:val="0"/>
        <w:autoSpaceDN w:val="0"/>
        <w:adjustRightInd w:val="0"/>
        <w:jc w:val="both"/>
        <w:rPr>
          <w:b/>
        </w:rPr>
      </w:pPr>
    </w:p>
    <w:p w:rsidR="00AE6A31" w:rsidRPr="009E68A7" w:rsidRDefault="00AE6A31" w:rsidP="00AE6A31">
      <w:pPr>
        <w:autoSpaceDE w:val="0"/>
        <w:autoSpaceDN w:val="0"/>
        <w:adjustRightInd w:val="0"/>
        <w:jc w:val="both"/>
        <w:rPr>
          <w:b/>
        </w:rPr>
      </w:pPr>
      <w:bookmarkStart w:id="4" w:name="_GoBack"/>
      <w:bookmarkEnd w:id="4"/>
      <w:r w:rsidRPr="009E68A7">
        <w:rPr>
          <w:b/>
        </w:rPr>
        <w:lastRenderedPageBreak/>
        <w:t>A szakdolgozat védése</w:t>
      </w:r>
    </w:p>
    <w:p w:rsidR="00AE6A31" w:rsidRPr="00565BA5" w:rsidRDefault="00AE6A31" w:rsidP="00AE6A31">
      <w:pPr>
        <w:autoSpaceDE w:val="0"/>
        <w:autoSpaceDN w:val="0"/>
        <w:adjustRightInd w:val="0"/>
        <w:jc w:val="both"/>
        <w:rPr>
          <w:b/>
          <w:highlight w:val="cyan"/>
        </w:rPr>
      </w:pPr>
    </w:p>
    <w:p w:rsidR="00AE6A31" w:rsidRPr="009E68A7" w:rsidRDefault="00AE6A31" w:rsidP="00AE6A31">
      <w:pPr>
        <w:autoSpaceDE w:val="0"/>
        <w:autoSpaceDN w:val="0"/>
        <w:adjustRightInd w:val="0"/>
        <w:jc w:val="both"/>
      </w:pPr>
      <w:r w:rsidRPr="009E68A7">
        <w:t xml:space="preserve">A szakdolgozatot a hallgatónak a Záróvizsgán kell megvédenie a rendelkezésre álló 10 perc alatt, melyet a Bizottság elnökének és tagjainak kérdéseivel generált vita követ.   A hallgató ismerteti a dolgozat fontosabb eredményeit, amihez célszerű szemléltető eszközöket is igénybe vennie, valamint válaszol a bírálatra és a feltett kérdésekre. </w:t>
      </w:r>
    </w:p>
    <w:p w:rsidR="00AE6A31" w:rsidRPr="00565BA5" w:rsidRDefault="00AE6A31" w:rsidP="00AE6A31">
      <w:pPr>
        <w:autoSpaceDE w:val="0"/>
        <w:autoSpaceDN w:val="0"/>
        <w:adjustRightInd w:val="0"/>
        <w:jc w:val="both"/>
      </w:pPr>
      <w:r w:rsidRPr="009E68A7">
        <w:t>A dolgozat vitájának lezárása után a Bizottság a dolgozatot minősíti és a záróvizsgára javasolt érdemjegyet jegyzőkönyvben rögzíti.</w:t>
      </w:r>
      <w:r w:rsidRPr="00565BA5">
        <w:t xml:space="preserve"> </w:t>
      </w:r>
    </w:p>
    <w:p w:rsidR="00AE6A31" w:rsidRPr="00565BA5" w:rsidRDefault="00AE6A31" w:rsidP="00AE6A31">
      <w:pPr>
        <w:autoSpaceDE w:val="0"/>
        <w:autoSpaceDN w:val="0"/>
        <w:adjustRightInd w:val="0"/>
        <w:jc w:val="both"/>
      </w:pPr>
    </w:p>
    <w:p w:rsidR="00C35ADA" w:rsidRPr="00AE6A31" w:rsidRDefault="00C35ADA">
      <w:pPr>
        <w:rPr>
          <w:b/>
        </w:rPr>
      </w:pPr>
    </w:p>
    <w:sectPr w:rsidR="00C35ADA" w:rsidRPr="00AE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-felhasználó" w:date="2022-04-11T10:17:00Z" w:initials="W">
    <w:p w:rsidR="00AE6A31" w:rsidRDefault="00AE6A31" w:rsidP="00AE6A31">
      <w:pPr>
        <w:pStyle w:val="Jegyzetszveg"/>
      </w:pPr>
      <w:r>
        <w:rPr>
          <w:rStyle w:val="Jegyzethivatkozs"/>
        </w:rPr>
        <w:annotationRef/>
      </w:r>
    </w:p>
  </w:comment>
  <w:comment w:id="2" w:author="Windows-felhasználó" w:date="2022-04-11T10:17:00Z" w:initials="W">
    <w:p w:rsidR="00AE6A31" w:rsidRDefault="00AE6A31" w:rsidP="00AE6A31">
      <w:pPr>
        <w:pStyle w:val="Jegyzetszveg"/>
      </w:pPr>
      <w:r>
        <w:rPr>
          <w:rStyle w:val="Jegyzethivatkozs"/>
        </w:rPr>
        <w:annotationRef/>
      </w:r>
    </w:p>
  </w:comment>
  <w:comment w:id="3" w:author="Windows-felhasználó" w:date="2022-04-11T10:17:00Z" w:initials="W">
    <w:p w:rsidR="00AE6A31" w:rsidRDefault="00AE6A31" w:rsidP="00AE6A31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8E43A06"/>
    <w:lvl w:ilvl="0" w:tplc="223E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6168"/>
    <w:multiLevelType w:val="hybridMultilevel"/>
    <w:tmpl w:val="3FC6E85A"/>
    <w:lvl w:ilvl="0" w:tplc="44B64B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3487"/>
    <w:multiLevelType w:val="hybridMultilevel"/>
    <w:tmpl w:val="A1523D94"/>
    <w:lvl w:ilvl="0" w:tplc="E86E6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4A57"/>
    <w:multiLevelType w:val="hybridMultilevel"/>
    <w:tmpl w:val="F82A28E8"/>
    <w:lvl w:ilvl="0" w:tplc="040E000F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231D2E"/>
    <w:multiLevelType w:val="hybridMultilevel"/>
    <w:tmpl w:val="4CF60A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1"/>
    <w:rsid w:val="00AE6A31"/>
    <w:rsid w:val="00C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AE6A31"/>
    <w:rPr>
      <w:rFonts w:ascii="Times New Roman" w:eastAsia="Times New Roman" w:hAnsi="Times New Roman"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6A3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6A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A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A3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AE6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AE6A31"/>
    <w:rPr>
      <w:rFonts w:ascii="Times New Roman" w:eastAsia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AE6A31"/>
    <w:rPr>
      <w:rFonts w:ascii="Times New Roman" w:eastAsia="Times New Roman" w:hAnsi="Times New Roman"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6A3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6A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A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A3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AE6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AE6A31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.uni-obuda.h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2094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2022-04-11T08:16:00Z</dcterms:created>
  <dcterms:modified xsi:type="dcterms:W3CDTF">2022-04-11T08:20:00Z</dcterms:modified>
</cp:coreProperties>
</file>