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4"/>
        <w:gridCol w:w="462"/>
        <w:gridCol w:w="1026"/>
        <w:gridCol w:w="41"/>
        <w:gridCol w:w="227"/>
        <w:gridCol w:w="567"/>
        <w:gridCol w:w="228"/>
        <w:gridCol w:w="481"/>
        <w:gridCol w:w="403"/>
        <w:gridCol w:w="533"/>
        <w:gridCol w:w="272"/>
        <w:gridCol w:w="437"/>
        <w:gridCol w:w="284"/>
        <w:gridCol w:w="993"/>
        <w:gridCol w:w="424"/>
        <w:gridCol w:w="31"/>
        <w:gridCol w:w="81"/>
        <w:gridCol w:w="1178"/>
        <w:gridCol w:w="98"/>
        <w:gridCol w:w="447"/>
        <w:gridCol w:w="275"/>
        <w:gridCol w:w="895"/>
      </w:tblGrid>
      <w:tr w:rsidR="003B59AC" w14:paraId="5771471A" w14:textId="77777777">
        <w:trPr>
          <w:cantSplit/>
          <w:jc w:val="center"/>
        </w:trPr>
        <w:tc>
          <w:tcPr>
            <w:tcW w:w="10547" w:type="dxa"/>
            <w:gridSpan w:val="22"/>
            <w:tcBorders>
              <w:top w:val="single" w:sz="12" w:space="0" w:color="auto"/>
              <w:bottom w:val="single" w:sz="12" w:space="0" w:color="auto"/>
            </w:tcBorders>
            <w:shd w:val="clear" w:color="auto" w:fill="CCCCCC"/>
            <w:vAlign w:val="center"/>
          </w:tcPr>
          <w:p w14:paraId="1676679A" w14:textId="6BC97FD1" w:rsidR="003B59AC" w:rsidRDefault="003B59AC" w:rsidP="003B59AC">
            <w:pPr>
              <w:pStyle w:val="Cmsor1"/>
              <w:rPr>
                <w:rFonts w:cs="Arial"/>
                <w:b/>
                <w:iCs w:val="0"/>
              </w:rPr>
            </w:pPr>
            <w:r>
              <w:rPr>
                <w:b/>
                <w:bCs/>
              </w:rPr>
              <w:t>Óbuda University</w:t>
            </w:r>
          </w:p>
        </w:tc>
      </w:tr>
      <w:tr w:rsidR="00DB426C" w14:paraId="31D7152B" w14:textId="77777777" w:rsidTr="00DB426C">
        <w:trPr>
          <w:cantSplit/>
          <w:jc w:val="center"/>
        </w:trPr>
        <w:tc>
          <w:tcPr>
            <w:tcW w:w="5132" w:type="dxa"/>
            <w:gridSpan w:val="10"/>
            <w:tcBorders>
              <w:top w:val="single" w:sz="12" w:space="0" w:color="auto"/>
            </w:tcBorders>
            <w:vAlign w:val="center"/>
          </w:tcPr>
          <w:p w14:paraId="2FC18737" w14:textId="74F04247" w:rsidR="00DB426C" w:rsidRDefault="00DB426C" w:rsidP="00DB426C">
            <w:pPr>
              <w:jc w:val="right"/>
            </w:pPr>
            <w:r w:rsidRPr="00127F97">
              <w:t>Rejtő Sándor Faculty of Light Industry and Environmental Engineering</w:t>
            </w:r>
          </w:p>
        </w:tc>
        <w:tc>
          <w:tcPr>
            <w:tcW w:w="993" w:type="dxa"/>
            <w:gridSpan w:val="3"/>
            <w:tcBorders>
              <w:top w:val="single" w:sz="4" w:space="0" w:color="auto"/>
              <w:bottom w:val="single" w:sz="4" w:space="0" w:color="auto"/>
              <w:right w:val="single" w:sz="4" w:space="0" w:color="auto"/>
            </w:tcBorders>
            <w:shd w:val="clear" w:color="auto" w:fill="CCCCCC"/>
            <w:vAlign w:val="center"/>
          </w:tcPr>
          <w:p w14:paraId="2E6D097F" w14:textId="603740F9" w:rsidR="00DB426C" w:rsidRDefault="00DB426C" w:rsidP="00DB426C">
            <w:pPr>
              <w:pStyle w:val="Tblzatcmke"/>
              <w:jc w:val="left"/>
            </w:pPr>
            <w:r>
              <w:t>Faculty</w:t>
            </w:r>
          </w:p>
        </w:tc>
        <w:tc>
          <w:tcPr>
            <w:tcW w:w="3527" w:type="dxa"/>
            <w:gridSpan w:val="8"/>
            <w:tcBorders>
              <w:top w:val="single" w:sz="12" w:space="0" w:color="auto"/>
              <w:left w:val="single" w:sz="4" w:space="0" w:color="auto"/>
            </w:tcBorders>
            <w:vAlign w:val="center"/>
          </w:tcPr>
          <w:p w14:paraId="28120FAD" w14:textId="0836A8DB" w:rsidR="00DB426C" w:rsidRDefault="00DB426C" w:rsidP="00DB426C">
            <w:pPr>
              <w:ind w:right="205"/>
              <w:jc w:val="right"/>
            </w:pPr>
            <w:r w:rsidRPr="00127F97">
              <w:t>Institute of Environmental Engineering</w:t>
            </w:r>
            <w:r>
              <w:t xml:space="preserve"> and Nature science</w:t>
            </w:r>
          </w:p>
        </w:tc>
        <w:tc>
          <w:tcPr>
            <w:tcW w:w="895" w:type="dxa"/>
            <w:tcBorders>
              <w:top w:val="single" w:sz="4" w:space="0" w:color="auto"/>
              <w:bottom w:val="single" w:sz="4" w:space="0" w:color="auto"/>
              <w:right w:val="single" w:sz="12" w:space="0" w:color="auto"/>
            </w:tcBorders>
            <w:shd w:val="clear" w:color="auto" w:fill="CCCCCC"/>
            <w:vAlign w:val="center"/>
          </w:tcPr>
          <w:p w14:paraId="57F01EB6" w14:textId="76F779A4" w:rsidR="00DB426C" w:rsidRDefault="00DB426C" w:rsidP="00DB426C">
            <w:pPr>
              <w:pStyle w:val="Tblzatcmke"/>
              <w:jc w:val="both"/>
              <w:rPr>
                <w:i w:val="0"/>
                <w:iCs/>
              </w:rPr>
            </w:pPr>
            <w:r>
              <w:t>Institute</w:t>
            </w:r>
          </w:p>
        </w:tc>
      </w:tr>
      <w:tr w:rsidR="00164FCA" w14:paraId="146972D5" w14:textId="77777777" w:rsidTr="001777DB">
        <w:trPr>
          <w:cantSplit/>
          <w:trHeight w:val="650"/>
          <w:jc w:val="center"/>
        </w:trPr>
        <w:tc>
          <w:tcPr>
            <w:tcW w:w="2652" w:type="dxa"/>
            <w:gridSpan w:val="3"/>
            <w:tcBorders>
              <w:top w:val="single" w:sz="4" w:space="0" w:color="auto"/>
              <w:left w:val="single" w:sz="12" w:space="0" w:color="auto"/>
            </w:tcBorders>
            <w:shd w:val="clear" w:color="auto" w:fill="CCCCCC"/>
            <w:vAlign w:val="center"/>
          </w:tcPr>
          <w:p w14:paraId="2353DF6D" w14:textId="4791C9DE" w:rsidR="00164FCA" w:rsidRDefault="00164FCA" w:rsidP="00164FCA">
            <w:pPr>
              <w:pStyle w:val="Tblzatcmke"/>
            </w:pPr>
            <w:r w:rsidRPr="00127F97">
              <w:t>Title of the course (inc. Neptun code):</w:t>
            </w:r>
          </w:p>
        </w:tc>
        <w:tc>
          <w:tcPr>
            <w:tcW w:w="5002" w:type="dxa"/>
            <w:gridSpan w:val="14"/>
            <w:shd w:val="clear" w:color="auto" w:fill="FFFFFF"/>
            <w:vAlign w:val="center"/>
          </w:tcPr>
          <w:p w14:paraId="51D3CCC9" w14:textId="77777777" w:rsidR="00164FCA" w:rsidRDefault="00164FCA" w:rsidP="00164FCA">
            <w:r>
              <w:t>Project work</w:t>
            </w:r>
          </w:p>
          <w:p w14:paraId="63AF130A" w14:textId="2D152924" w:rsidR="00164FCA" w:rsidRPr="00160406" w:rsidRDefault="00164FCA" w:rsidP="00164FCA">
            <w:r>
              <w:t>RKPPR1ABNE</w:t>
            </w:r>
          </w:p>
        </w:tc>
        <w:tc>
          <w:tcPr>
            <w:tcW w:w="1276" w:type="dxa"/>
            <w:gridSpan w:val="2"/>
            <w:tcBorders>
              <w:top w:val="single" w:sz="4" w:space="0" w:color="auto"/>
            </w:tcBorders>
            <w:shd w:val="clear" w:color="auto" w:fill="CCCCCC"/>
            <w:vAlign w:val="center"/>
          </w:tcPr>
          <w:p w14:paraId="4E7A5A8C" w14:textId="30AE550B" w:rsidR="00164FCA" w:rsidRPr="0030229D" w:rsidRDefault="00164FCA" w:rsidP="00164FCA">
            <w:pPr>
              <w:pStyle w:val="Tblzatcmke"/>
            </w:pPr>
            <w:r>
              <w:t>Credit:</w:t>
            </w:r>
          </w:p>
        </w:tc>
        <w:tc>
          <w:tcPr>
            <w:tcW w:w="1617" w:type="dxa"/>
            <w:gridSpan w:val="3"/>
            <w:shd w:val="clear" w:color="auto" w:fill="FFFFFF"/>
            <w:vAlign w:val="center"/>
          </w:tcPr>
          <w:p w14:paraId="46F086A0" w14:textId="2B3F2CC9" w:rsidR="00164FCA" w:rsidRPr="0030229D" w:rsidRDefault="00164FCA" w:rsidP="00164FCA">
            <w:r>
              <w:t>4</w:t>
            </w:r>
          </w:p>
        </w:tc>
      </w:tr>
      <w:tr w:rsidR="000B6D14" w14:paraId="50287C8C" w14:textId="77777777" w:rsidTr="000B6D14">
        <w:trPr>
          <w:cantSplit/>
          <w:jc w:val="center"/>
        </w:trPr>
        <w:tc>
          <w:tcPr>
            <w:tcW w:w="2920" w:type="dxa"/>
            <w:gridSpan w:val="5"/>
            <w:tcBorders>
              <w:top w:val="single" w:sz="4" w:space="0" w:color="auto"/>
              <w:left w:val="single" w:sz="12" w:space="0" w:color="auto"/>
              <w:bottom w:val="single" w:sz="4" w:space="0" w:color="auto"/>
            </w:tcBorders>
            <w:shd w:val="clear" w:color="auto" w:fill="CCCCCC"/>
            <w:vAlign w:val="center"/>
          </w:tcPr>
          <w:p w14:paraId="1EACCA2B" w14:textId="5091CFE0" w:rsidR="000B6D14" w:rsidRDefault="000B6D14" w:rsidP="000B6D14">
            <w:pPr>
              <w:pStyle w:val="Tblzatcmke"/>
            </w:pPr>
            <w:r w:rsidRPr="00127F97">
              <w:t>Type (compulsory/optional):</w:t>
            </w:r>
          </w:p>
        </w:tc>
        <w:tc>
          <w:tcPr>
            <w:tcW w:w="1276" w:type="dxa"/>
            <w:gridSpan w:val="3"/>
            <w:vAlign w:val="center"/>
          </w:tcPr>
          <w:p w14:paraId="65D49D33" w14:textId="3A055FED" w:rsidR="000B6D14" w:rsidRDefault="000B6D14" w:rsidP="000B6D14">
            <w:r w:rsidRPr="00127F97">
              <w:rPr>
                <w:b w:val="0"/>
              </w:rPr>
              <w:t>Compulsory</w:t>
            </w:r>
          </w:p>
        </w:tc>
        <w:tc>
          <w:tcPr>
            <w:tcW w:w="1645" w:type="dxa"/>
            <w:gridSpan w:val="4"/>
            <w:tcBorders>
              <w:top w:val="single" w:sz="4" w:space="0" w:color="auto"/>
              <w:bottom w:val="single" w:sz="4" w:space="0" w:color="auto"/>
            </w:tcBorders>
            <w:shd w:val="clear" w:color="auto" w:fill="CCCCCC"/>
            <w:vAlign w:val="center"/>
          </w:tcPr>
          <w:p w14:paraId="289F959B" w14:textId="0F94ECBE" w:rsidR="000B6D14" w:rsidRDefault="000B6D14" w:rsidP="000B6D14">
            <w:pPr>
              <w:pStyle w:val="Tblzatcmke"/>
            </w:pPr>
            <w:r w:rsidRPr="00127F97">
              <w:t>Education Type:</w:t>
            </w:r>
          </w:p>
        </w:tc>
        <w:tc>
          <w:tcPr>
            <w:tcW w:w="1701" w:type="dxa"/>
            <w:gridSpan w:val="3"/>
            <w:vAlign w:val="center"/>
          </w:tcPr>
          <w:p w14:paraId="0D3B1A40" w14:textId="58FCBA34" w:rsidR="000B6D14" w:rsidRDefault="000B6D14" w:rsidP="000B6D14">
            <w:r w:rsidRPr="00127F97">
              <w:rPr>
                <w:b w:val="0"/>
              </w:rPr>
              <w:t>Full time</w:t>
            </w:r>
          </w:p>
        </w:tc>
        <w:tc>
          <w:tcPr>
            <w:tcW w:w="1835" w:type="dxa"/>
            <w:gridSpan w:val="5"/>
            <w:tcBorders>
              <w:top w:val="single" w:sz="4" w:space="0" w:color="auto"/>
              <w:bottom w:val="single" w:sz="4" w:space="0" w:color="auto"/>
            </w:tcBorders>
            <w:shd w:val="clear" w:color="auto" w:fill="CCCCCC"/>
            <w:vAlign w:val="center"/>
          </w:tcPr>
          <w:p w14:paraId="2F6AD2E8" w14:textId="3DF99C00" w:rsidR="000B6D14" w:rsidRPr="0030229D" w:rsidRDefault="000B6D14" w:rsidP="000B6D14">
            <w:pPr>
              <w:pStyle w:val="Tblzatcmke"/>
            </w:pPr>
            <w:r>
              <w:t>Semester:</w:t>
            </w:r>
          </w:p>
        </w:tc>
        <w:tc>
          <w:tcPr>
            <w:tcW w:w="1170" w:type="dxa"/>
            <w:gridSpan w:val="2"/>
            <w:vAlign w:val="center"/>
          </w:tcPr>
          <w:p w14:paraId="3029D6F7" w14:textId="2A976D67" w:rsidR="000B6D14" w:rsidRPr="0030229D" w:rsidRDefault="000B6D14" w:rsidP="000B6D14">
            <w:r>
              <w:rPr>
                <w:b w:val="0"/>
              </w:rPr>
              <w:t>4</w:t>
            </w:r>
          </w:p>
        </w:tc>
      </w:tr>
      <w:tr w:rsidR="00AE5333" w14:paraId="5C6EA181" w14:textId="77777777" w:rsidTr="00AE5333">
        <w:trPr>
          <w:cantSplit/>
          <w:jc w:val="center"/>
        </w:trPr>
        <w:tc>
          <w:tcPr>
            <w:tcW w:w="3715" w:type="dxa"/>
            <w:gridSpan w:val="7"/>
            <w:tcBorders>
              <w:top w:val="single" w:sz="4" w:space="0" w:color="auto"/>
              <w:left w:val="single" w:sz="12" w:space="0" w:color="auto"/>
              <w:bottom w:val="single" w:sz="4" w:space="0" w:color="auto"/>
            </w:tcBorders>
            <w:shd w:val="clear" w:color="auto" w:fill="CCCCCC"/>
            <w:vAlign w:val="center"/>
          </w:tcPr>
          <w:p w14:paraId="3C3EF741" w14:textId="6001AD74" w:rsidR="00AE5333" w:rsidRDefault="00AE5333" w:rsidP="00AE5333">
            <w:pPr>
              <w:pStyle w:val="Tblzatcmke"/>
            </w:pPr>
            <w:r w:rsidRPr="00127F97">
              <w:t>Study field where the course is taught:</w:t>
            </w:r>
          </w:p>
        </w:tc>
        <w:tc>
          <w:tcPr>
            <w:tcW w:w="6832" w:type="dxa"/>
            <w:gridSpan w:val="15"/>
            <w:vAlign w:val="center"/>
          </w:tcPr>
          <w:p w14:paraId="56A03DC5" w14:textId="25583792" w:rsidR="00AE5333" w:rsidRDefault="00AE5333" w:rsidP="00AE5333">
            <w:r w:rsidRPr="00127F97">
              <w:rPr>
                <w:b w:val="0"/>
              </w:rPr>
              <w:t>Environmental Engineering</w:t>
            </w:r>
          </w:p>
        </w:tc>
      </w:tr>
      <w:tr w:rsidR="000D501E" w14:paraId="385F041B" w14:textId="77777777" w:rsidTr="000D501E">
        <w:trPr>
          <w:cantSplit/>
          <w:jc w:val="center"/>
        </w:trPr>
        <w:tc>
          <w:tcPr>
            <w:tcW w:w="1626" w:type="dxa"/>
            <w:gridSpan w:val="2"/>
            <w:tcBorders>
              <w:top w:val="single" w:sz="4" w:space="0" w:color="auto"/>
              <w:left w:val="single" w:sz="12" w:space="0" w:color="auto"/>
              <w:bottom w:val="single" w:sz="4" w:space="0" w:color="auto"/>
            </w:tcBorders>
            <w:shd w:val="clear" w:color="auto" w:fill="CCCCCC"/>
            <w:vAlign w:val="center"/>
          </w:tcPr>
          <w:p w14:paraId="1B36C422" w14:textId="77777777" w:rsidR="000D501E" w:rsidRDefault="000D501E" w:rsidP="001572CA">
            <w:pPr>
              <w:pStyle w:val="Tblzatcmke"/>
            </w:pPr>
            <w:r>
              <w:t>Tantárgyfelelős:</w:t>
            </w:r>
          </w:p>
        </w:tc>
        <w:tc>
          <w:tcPr>
            <w:tcW w:w="2973" w:type="dxa"/>
            <w:gridSpan w:val="7"/>
            <w:vAlign w:val="center"/>
          </w:tcPr>
          <w:p w14:paraId="1F0EFFE8" w14:textId="77777777" w:rsidR="000D501E" w:rsidRPr="00030694" w:rsidRDefault="0012675A" w:rsidP="000D501E">
            <w:pPr>
              <w:pStyle w:val="Default"/>
              <w:rPr>
                <w:rFonts w:ascii="Calibri" w:hAnsi="Calibri" w:cs="Calibri"/>
                <w:b/>
                <w:sz w:val="20"/>
                <w:szCs w:val="20"/>
              </w:rPr>
            </w:pPr>
            <w:r>
              <w:rPr>
                <w:rFonts w:ascii="Calibri" w:hAnsi="Calibri" w:cs="Calibri"/>
                <w:b/>
                <w:sz w:val="20"/>
                <w:szCs w:val="20"/>
              </w:rPr>
              <w:t>Bodáné Dr. Kendrovics Rita</w:t>
            </w:r>
          </w:p>
        </w:tc>
        <w:tc>
          <w:tcPr>
            <w:tcW w:w="2974" w:type="dxa"/>
            <w:gridSpan w:val="7"/>
            <w:shd w:val="clear" w:color="auto" w:fill="BFBFBF"/>
            <w:vAlign w:val="center"/>
          </w:tcPr>
          <w:p w14:paraId="1D7C1990" w14:textId="0C5C1F4E" w:rsidR="00CF486A" w:rsidRPr="001A19D2" w:rsidRDefault="00D456C6" w:rsidP="000D501E">
            <w:pPr>
              <w:pStyle w:val="Default"/>
              <w:rPr>
                <w:rFonts w:ascii="Arial" w:hAnsi="Arial" w:cs="Arial"/>
                <w:i/>
                <w:sz w:val="20"/>
                <w:szCs w:val="20"/>
              </w:rPr>
            </w:pPr>
            <w:r>
              <w:rPr>
                <w:rFonts w:ascii="Arial" w:hAnsi="Arial" w:cs="Arial"/>
                <w:i/>
                <w:sz w:val="20"/>
                <w:szCs w:val="20"/>
              </w:rPr>
              <w:t>Proje</w:t>
            </w:r>
            <w:r w:rsidR="004C5487">
              <w:rPr>
                <w:rFonts w:ascii="Arial" w:hAnsi="Arial" w:cs="Arial"/>
                <w:i/>
                <w:sz w:val="20"/>
                <w:szCs w:val="20"/>
              </w:rPr>
              <w:t>ct leaders</w:t>
            </w:r>
          </w:p>
        </w:tc>
        <w:tc>
          <w:tcPr>
            <w:tcW w:w="2974" w:type="dxa"/>
            <w:gridSpan w:val="6"/>
            <w:vAlign w:val="center"/>
          </w:tcPr>
          <w:p w14:paraId="209CBF2E" w14:textId="6FB58C9F" w:rsidR="00FC1524" w:rsidRPr="000D501E" w:rsidRDefault="004C5487" w:rsidP="00CF486A">
            <w:pPr>
              <w:pStyle w:val="Default"/>
              <w:rPr>
                <w:rFonts w:ascii="Calibri" w:hAnsi="Calibri" w:cs="Calibri"/>
                <w:b/>
                <w:sz w:val="20"/>
                <w:szCs w:val="20"/>
              </w:rPr>
            </w:pPr>
            <w:r>
              <w:rPr>
                <w:rFonts w:ascii="Calibri" w:hAnsi="Calibri" w:cs="Calibri"/>
                <w:b/>
                <w:sz w:val="20"/>
                <w:szCs w:val="20"/>
              </w:rPr>
              <w:t>Norbert Berecz</w:t>
            </w:r>
          </w:p>
        </w:tc>
      </w:tr>
      <w:tr w:rsidR="00E20052" w14:paraId="754EEBAA" w14:textId="77777777">
        <w:trPr>
          <w:cantSplit/>
          <w:jc w:val="center"/>
        </w:trPr>
        <w:tc>
          <w:tcPr>
            <w:tcW w:w="3487" w:type="dxa"/>
            <w:gridSpan w:val="6"/>
            <w:tcBorders>
              <w:top w:val="single" w:sz="4" w:space="0" w:color="auto"/>
              <w:left w:val="single" w:sz="12" w:space="0" w:color="auto"/>
              <w:bottom w:val="single" w:sz="4" w:space="0" w:color="auto"/>
            </w:tcBorders>
            <w:shd w:val="clear" w:color="auto" w:fill="CCCCCC"/>
            <w:vAlign w:val="center"/>
          </w:tcPr>
          <w:p w14:paraId="302D42B9" w14:textId="7AD5FB08" w:rsidR="00E20052" w:rsidRDefault="00E20052" w:rsidP="00E20052">
            <w:pPr>
              <w:pStyle w:val="Tblzatcmke"/>
            </w:pPr>
            <w:r w:rsidRPr="00127F97">
              <w:t>Required preliminary knowledge (incl. Neptun code):</w:t>
            </w:r>
          </w:p>
        </w:tc>
        <w:tc>
          <w:tcPr>
            <w:tcW w:w="7060" w:type="dxa"/>
            <w:gridSpan w:val="16"/>
            <w:vAlign w:val="center"/>
          </w:tcPr>
          <w:p w14:paraId="53656E8D" w14:textId="6B2A539A" w:rsidR="00E20052" w:rsidRPr="00EA2495" w:rsidRDefault="004F070F" w:rsidP="00E20052">
            <w:pPr>
              <w:rPr>
                <w:b w:val="0"/>
                <w:sz w:val="18"/>
                <w:szCs w:val="18"/>
              </w:rPr>
            </w:pPr>
            <w:r>
              <w:rPr>
                <w:sz w:val="18"/>
                <w:szCs w:val="18"/>
              </w:rPr>
              <w:t>Environmental elements protection I.</w:t>
            </w:r>
            <w:r w:rsidR="009B2C9E">
              <w:rPr>
                <w:sz w:val="18"/>
                <w:szCs w:val="18"/>
              </w:rPr>
              <w:t xml:space="preserve"> - </w:t>
            </w:r>
            <w:r>
              <w:rPr>
                <w:sz w:val="18"/>
                <w:szCs w:val="18"/>
              </w:rPr>
              <w:t>Water quality protection</w:t>
            </w:r>
            <w:r w:rsidR="009B2C9E">
              <w:rPr>
                <w:sz w:val="18"/>
                <w:szCs w:val="18"/>
              </w:rPr>
              <w:t xml:space="preserve"> (RKXKE1ABNE), Environmental elements protection </w:t>
            </w:r>
            <w:r w:rsidR="00347D9E">
              <w:rPr>
                <w:sz w:val="18"/>
                <w:szCs w:val="18"/>
              </w:rPr>
              <w:t>I</w:t>
            </w:r>
            <w:r w:rsidR="009B2C9E">
              <w:rPr>
                <w:sz w:val="18"/>
                <w:szCs w:val="18"/>
              </w:rPr>
              <w:t>I. - Air quality protection</w:t>
            </w:r>
            <w:r w:rsidR="009F1378">
              <w:rPr>
                <w:sz w:val="18"/>
                <w:szCs w:val="18"/>
              </w:rPr>
              <w:t xml:space="preserve"> (RKXKE2ABNE), Environm</w:t>
            </w:r>
            <w:r w:rsidR="00347D9E">
              <w:rPr>
                <w:sz w:val="18"/>
                <w:szCs w:val="18"/>
              </w:rPr>
              <w:t>ental hazards I. – Noise and Vibration protection (RKXKA1ABNE)</w:t>
            </w:r>
          </w:p>
        </w:tc>
      </w:tr>
      <w:tr w:rsidR="00BF358F" w14:paraId="73150141" w14:textId="77777777">
        <w:trPr>
          <w:cantSplit/>
          <w:trHeight w:val="369"/>
          <w:jc w:val="center"/>
        </w:trPr>
        <w:tc>
          <w:tcPr>
            <w:tcW w:w="1626" w:type="dxa"/>
            <w:gridSpan w:val="2"/>
            <w:tcBorders>
              <w:top w:val="single" w:sz="4" w:space="0" w:color="auto"/>
              <w:left w:val="single" w:sz="12" w:space="0" w:color="auto"/>
              <w:bottom w:val="single" w:sz="4" w:space="0" w:color="auto"/>
              <w:right w:val="single" w:sz="4" w:space="0" w:color="auto"/>
            </w:tcBorders>
            <w:shd w:val="clear" w:color="auto" w:fill="CCCCCC"/>
            <w:vAlign w:val="center"/>
          </w:tcPr>
          <w:p w14:paraId="6FB3CDCB" w14:textId="04E91E42" w:rsidR="00BF358F" w:rsidRDefault="00BF358F" w:rsidP="00BF358F">
            <w:pPr>
              <w:pStyle w:val="Tblzatcmke"/>
            </w:pPr>
            <w:r w:rsidRPr="00127F97">
              <w:t>Weekly teaching hours:</w:t>
            </w:r>
            <w:r w:rsidRPr="00127F97">
              <w:tab/>
              <w:t xml:space="preserve">  </w:t>
            </w:r>
          </w:p>
        </w:tc>
        <w:tc>
          <w:tcPr>
            <w:tcW w:w="1067" w:type="dxa"/>
            <w:gridSpan w:val="2"/>
            <w:tcBorders>
              <w:top w:val="single" w:sz="4" w:space="0" w:color="auto"/>
              <w:left w:val="single" w:sz="4" w:space="0" w:color="auto"/>
              <w:bottom w:val="single" w:sz="4" w:space="0" w:color="auto"/>
            </w:tcBorders>
            <w:shd w:val="clear" w:color="auto" w:fill="CCCCCC"/>
            <w:vAlign w:val="center"/>
          </w:tcPr>
          <w:p w14:paraId="5FEADA75" w14:textId="242DE55A" w:rsidR="00BF358F" w:rsidRDefault="00BF358F" w:rsidP="00BF358F">
            <w:pPr>
              <w:pStyle w:val="Tblzatcmke"/>
            </w:pPr>
            <w:r>
              <w:t xml:space="preserve">Lecture  </w:t>
            </w:r>
          </w:p>
        </w:tc>
        <w:tc>
          <w:tcPr>
            <w:tcW w:w="794" w:type="dxa"/>
            <w:gridSpan w:val="2"/>
            <w:tcBorders>
              <w:top w:val="single" w:sz="4" w:space="0" w:color="auto"/>
            </w:tcBorders>
            <w:vAlign w:val="center"/>
          </w:tcPr>
          <w:p w14:paraId="4FCBA221" w14:textId="7C43A17B" w:rsidR="00BF358F" w:rsidRDefault="00BF358F" w:rsidP="00BF358F">
            <w:r>
              <w:rPr>
                <w:b w:val="0"/>
              </w:rPr>
              <w:t>0</w:t>
            </w:r>
          </w:p>
        </w:tc>
        <w:tc>
          <w:tcPr>
            <w:tcW w:w="1917" w:type="dxa"/>
            <w:gridSpan w:val="5"/>
            <w:tcBorders>
              <w:top w:val="single" w:sz="4" w:space="0" w:color="auto"/>
              <w:bottom w:val="single" w:sz="4" w:space="0" w:color="auto"/>
            </w:tcBorders>
            <w:shd w:val="clear" w:color="auto" w:fill="CCCCCC"/>
            <w:vAlign w:val="center"/>
          </w:tcPr>
          <w:p w14:paraId="5217ADD8" w14:textId="3C1E09A5" w:rsidR="00BF358F" w:rsidRDefault="00BF358F" w:rsidP="00BF358F">
            <w:pPr>
              <w:pStyle w:val="Tblzatcmke"/>
            </w:pPr>
            <w:r>
              <w:t xml:space="preserve">Classroom work:  </w:t>
            </w:r>
          </w:p>
        </w:tc>
        <w:tc>
          <w:tcPr>
            <w:tcW w:w="1714" w:type="dxa"/>
            <w:gridSpan w:val="3"/>
            <w:vAlign w:val="center"/>
          </w:tcPr>
          <w:p w14:paraId="717519D9" w14:textId="23AF18E4" w:rsidR="00BF358F" w:rsidRDefault="00BF358F" w:rsidP="00BF358F">
            <w:r>
              <w:rPr>
                <w:b w:val="0"/>
              </w:rPr>
              <w:t>0</w:t>
            </w:r>
          </w:p>
        </w:tc>
        <w:tc>
          <w:tcPr>
            <w:tcW w:w="1714" w:type="dxa"/>
            <w:gridSpan w:val="4"/>
            <w:tcBorders>
              <w:top w:val="single" w:sz="4" w:space="0" w:color="auto"/>
              <w:bottom w:val="single" w:sz="4" w:space="0" w:color="auto"/>
            </w:tcBorders>
            <w:shd w:val="clear" w:color="auto" w:fill="CCCCCC"/>
            <w:vAlign w:val="center"/>
          </w:tcPr>
          <w:p w14:paraId="346D86A1" w14:textId="221C964F" w:rsidR="00BF358F" w:rsidRDefault="00BF358F" w:rsidP="00BF358F">
            <w:pPr>
              <w:pStyle w:val="Tblzatcmke"/>
              <w:jc w:val="center"/>
              <w:rPr>
                <w:iCs/>
              </w:rPr>
            </w:pPr>
            <w:r w:rsidRPr="00242931">
              <w:t>Laboratory work:</w:t>
            </w:r>
          </w:p>
        </w:tc>
        <w:tc>
          <w:tcPr>
            <w:tcW w:w="1715" w:type="dxa"/>
            <w:gridSpan w:val="4"/>
            <w:vAlign w:val="center"/>
          </w:tcPr>
          <w:p w14:paraId="68D29E6F" w14:textId="40F16ED8" w:rsidR="00BF358F" w:rsidRDefault="00BF358F" w:rsidP="00BF358F">
            <w:r>
              <w:rPr>
                <w:b w:val="0"/>
              </w:rPr>
              <w:t>2</w:t>
            </w:r>
          </w:p>
        </w:tc>
      </w:tr>
      <w:tr w:rsidR="00114C0D" w14:paraId="02470698" w14:textId="77777777">
        <w:trPr>
          <w:cantSplit/>
          <w:trHeight w:val="519"/>
          <w:jc w:val="center"/>
        </w:trPr>
        <w:tc>
          <w:tcPr>
            <w:tcW w:w="2693" w:type="dxa"/>
            <w:gridSpan w:val="4"/>
            <w:tcBorders>
              <w:top w:val="single" w:sz="4" w:space="0" w:color="auto"/>
              <w:left w:val="single" w:sz="12" w:space="0" w:color="auto"/>
              <w:bottom w:val="single" w:sz="12" w:space="0" w:color="auto"/>
            </w:tcBorders>
            <w:shd w:val="clear" w:color="auto" w:fill="CCCCCC"/>
            <w:vAlign w:val="center"/>
          </w:tcPr>
          <w:p w14:paraId="07DE2143" w14:textId="40B10BCC" w:rsidR="00114C0D" w:rsidRDefault="00114C0D" w:rsidP="00114C0D">
            <w:pPr>
              <w:pStyle w:val="Tblzatcmke"/>
            </w:pPr>
            <w:r w:rsidRPr="001F3643">
              <w:t>Exam type (ce; e; tm):</w:t>
            </w:r>
          </w:p>
        </w:tc>
        <w:tc>
          <w:tcPr>
            <w:tcW w:w="794" w:type="dxa"/>
            <w:gridSpan w:val="2"/>
            <w:tcBorders>
              <w:top w:val="single" w:sz="4" w:space="0" w:color="auto"/>
              <w:bottom w:val="single" w:sz="12" w:space="0" w:color="auto"/>
            </w:tcBorders>
            <w:vAlign w:val="center"/>
          </w:tcPr>
          <w:p w14:paraId="6FAECA8C" w14:textId="231065E6" w:rsidR="00114C0D" w:rsidRDefault="00114C0D" w:rsidP="00114C0D">
            <w:r>
              <w:rPr>
                <w:b w:val="0"/>
              </w:rPr>
              <w:t>tm</w:t>
            </w:r>
          </w:p>
        </w:tc>
        <w:tc>
          <w:tcPr>
            <w:tcW w:w="1917" w:type="dxa"/>
            <w:gridSpan w:val="5"/>
            <w:tcBorders>
              <w:top w:val="single" w:sz="4" w:space="0" w:color="auto"/>
              <w:bottom w:val="single" w:sz="12" w:space="0" w:color="auto"/>
            </w:tcBorders>
            <w:shd w:val="clear" w:color="auto" w:fill="CCCCCC"/>
            <w:vAlign w:val="center"/>
          </w:tcPr>
          <w:p w14:paraId="1F9D5A71" w14:textId="790E700F" w:rsidR="00114C0D" w:rsidRDefault="00114C0D" w:rsidP="00114C0D">
            <w:pPr>
              <w:pStyle w:val="Tblzatcmke"/>
            </w:pPr>
            <w:r>
              <w:t>Language of course:</w:t>
            </w:r>
          </w:p>
        </w:tc>
        <w:tc>
          <w:tcPr>
            <w:tcW w:w="1714" w:type="dxa"/>
            <w:gridSpan w:val="3"/>
            <w:tcBorders>
              <w:top w:val="single" w:sz="4" w:space="0" w:color="auto"/>
              <w:bottom w:val="single" w:sz="12" w:space="0" w:color="auto"/>
            </w:tcBorders>
            <w:vAlign w:val="center"/>
          </w:tcPr>
          <w:p w14:paraId="72A36502" w14:textId="758608A4" w:rsidR="00114C0D" w:rsidRDefault="00114C0D" w:rsidP="00114C0D">
            <w:r>
              <w:rPr>
                <w:b w:val="0"/>
              </w:rPr>
              <w:t>E</w:t>
            </w:r>
            <w:r w:rsidRPr="00242931">
              <w:rPr>
                <w:b w:val="0"/>
              </w:rPr>
              <w:t>nglish</w:t>
            </w:r>
          </w:p>
        </w:tc>
        <w:tc>
          <w:tcPr>
            <w:tcW w:w="1714" w:type="dxa"/>
            <w:gridSpan w:val="4"/>
            <w:tcBorders>
              <w:top w:val="single" w:sz="4" w:space="0" w:color="auto"/>
              <w:bottom w:val="single" w:sz="12" w:space="0" w:color="auto"/>
            </w:tcBorders>
            <w:shd w:val="clear" w:color="auto" w:fill="CCCCCC"/>
            <w:vAlign w:val="center"/>
          </w:tcPr>
          <w:p w14:paraId="0166F444" w14:textId="3A99FDEE" w:rsidR="00114C0D" w:rsidRDefault="00114C0D" w:rsidP="00114C0D">
            <w:pPr>
              <w:pStyle w:val="Tblzatcmke"/>
              <w:jc w:val="center"/>
              <w:rPr>
                <w:iCs/>
              </w:rPr>
            </w:pPr>
            <w:r w:rsidRPr="00242931">
              <w:t>Course placement in class schedule:</w:t>
            </w:r>
          </w:p>
        </w:tc>
        <w:tc>
          <w:tcPr>
            <w:tcW w:w="1715" w:type="dxa"/>
            <w:gridSpan w:val="4"/>
            <w:tcBorders>
              <w:bottom w:val="single" w:sz="12" w:space="0" w:color="auto"/>
            </w:tcBorders>
            <w:vAlign w:val="center"/>
          </w:tcPr>
          <w:p w14:paraId="65B595F7" w14:textId="417988C4" w:rsidR="00114C0D" w:rsidRDefault="00114C0D" w:rsidP="00114C0D">
            <w:r w:rsidRPr="00CC01A9">
              <w:rPr>
                <w:b w:val="0"/>
                <w:lang w:val="en-GB"/>
              </w:rPr>
              <w:t xml:space="preserve">Laboratory work: Thursday </w:t>
            </w:r>
            <w:r>
              <w:rPr>
                <w:b w:val="0"/>
                <w:lang w:val="en-GB"/>
              </w:rPr>
              <w:t>8</w:t>
            </w:r>
            <w:r w:rsidRPr="00CC01A9">
              <w:rPr>
                <w:b w:val="0"/>
                <w:lang w:val="en-GB"/>
              </w:rPr>
              <w:t>:</w:t>
            </w:r>
            <w:r>
              <w:rPr>
                <w:b w:val="0"/>
                <w:lang w:val="en-GB"/>
              </w:rPr>
              <w:t>00</w:t>
            </w:r>
            <w:r w:rsidRPr="00CC01A9">
              <w:rPr>
                <w:b w:val="0"/>
                <w:lang w:val="en-GB"/>
              </w:rPr>
              <w:t>-</w:t>
            </w:r>
            <w:r>
              <w:rPr>
                <w:b w:val="0"/>
                <w:lang w:val="en-GB"/>
              </w:rPr>
              <w:t>9:50</w:t>
            </w:r>
            <w:r w:rsidRPr="00CC01A9">
              <w:rPr>
                <w:b w:val="0"/>
                <w:lang w:val="en-GB"/>
              </w:rPr>
              <w:t xml:space="preserve"> (D.306)</w:t>
            </w:r>
          </w:p>
        </w:tc>
      </w:tr>
      <w:tr w:rsidR="000D501E" w14:paraId="6B984605" w14:textId="77777777">
        <w:trPr>
          <w:cantSplit/>
          <w:jc w:val="center"/>
        </w:trPr>
        <w:tc>
          <w:tcPr>
            <w:tcW w:w="10547" w:type="dxa"/>
            <w:gridSpan w:val="22"/>
            <w:tcBorders>
              <w:top w:val="single" w:sz="12" w:space="0" w:color="auto"/>
              <w:bottom w:val="single" w:sz="12" w:space="0" w:color="auto"/>
            </w:tcBorders>
            <w:shd w:val="clear" w:color="auto" w:fill="CCCCCC"/>
            <w:vAlign w:val="center"/>
          </w:tcPr>
          <w:p w14:paraId="79D49655" w14:textId="2769A33A" w:rsidR="000D501E" w:rsidRDefault="00114C0D" w:rsidP="001572CA">
            <w:pPr>
              <w:pStyle w:val="Cmsor1"/>
              <w:rPr>
                <w:rFonts w:cs="Arial"/>
                <w:b/>
                <w:bCs/>
              </w:rPr>
            </w:pPr>
            <w:r>
              <w:rPr>
                <w:rFonts w:cs="Arial"/>
                <w:b/>
                <w:bCs/>
              </w:rPr>
              <w:t>Curriculum</w:t>
            </w:r>
          </w:p>
        </w:tc>
      </w:tr>
      <w:tr w:rsidR="000D501E" w14:paraId="193F4DC6" w14:textId="77777777">
        <w:trPr>
          <w:cantSplit/>
          <w:trHeight w:val="278"/>
          <w:jc w:val="center"/>
        </w:trPr>
        <w:tc>
          <w:tcPr>
            <w:tcW w:w="10547" w:type="dxa"/>
            <w:gridSpan w:val="22"/>
            <w:tcBorders>
              <w:top w:val="single" w:sz="12" w:space="0" w:color="auto"/>
              <w:bottom w:val="single" w:sz="4" w:space="0" w:color="auto"/>
            </w:tcBorders>
            <w:shd w:val="clear" w:color="auto" w:fill="CCCCCC"/>
            <w:vAlign w:val="center"/>
          </w:tcPr>
          <w:p w14:paraId="4BC32A6C" w14:textId="3CA1F12E" w:rsidR="000D501E" w:rsidRDefault="00AE3C29" w:rsidP="001572CA">
            <w:pPr>
              <w:pStyle w:val="Cmsor2"/>
              <w:rPr>
                <w:rFonts w:cs="Arial"/>
              </w:rPr>
            </w:pPr>
            <w:r w:rsidRPr="00242931">
              <w:rPr>
                <w:b/>
                <w:bCs/>
              </w:rPr>
              <w:t>Course description</w:t>
            </w:r>
          </w:p>
        </w:tc>
      </w:tr>
      <w:tr w:rsidR="000D501E" w:rsidRPr="005F7C71" w14:paraId="0274D246" w14:textId="77777777" w:rsidTr="00CA0B37">
        <w:trPr>
          <w:cantSplit/>
          <w:trHeight w:hRule="exact" w:val="3641"/>
          <w:jc w:val="center"/>
        </w:trPr>
        <w:tc>
          <w:tcPr>
            <w:tcW w:w="10547" w:type="dxa"/>
            <w:gridSpan w:val="22"/>
            <w:tcBorders>
              <w:top w:val="single" w:sz="4" w:space="0" w:color="auto"/>
              <w:bottom w:val="single" w:sz="12" w:space="0" w:color="auto"/>
            </w:tcBorders>
          </w:tcPr>
          <w:p w14:paraId="049D04C2" w14:textId="77777777" w:rsidR="00AE3C29" w:rsidRPr="00AE3C29" w:rsidRDefault="00AE3C29" w:rsidP="00AE3C29">
            <w:pPr>
              <w:jc w:val="both"/>
              <w:rPr>
                <w:rFonts w:ascii="Times New Roman" w:hAnsi="Times New Roman"/>
                <w:b w:val="0"/>
                <w:szCs w:val="20"/>
              </w:rPr>
            </w:pPr>
            <w:r w:rsidRPr="00AE3C29">
              <w:rPr>
                <w:rFonts w:ascii="Times New Roman" w:hAnsi="Times New Roman"/>
                <w:b w:val="0"/>
                <w:szCs w:val="20"/>
              </w:rPr>
              <w:t xml:space="preserve">The aim of the course is to enable students to apply the theoretical knowledge acquired in the vocational subjects and the theoretical knowledge acquired in the current semester in practice, by participating in field work and visits to factories. Sampling and measurements in the field and in the laboratory will provide students with experience that they can build on when solving problems in the future. The main objective of the course is to provide a competence-based environmental engineering education to complement the high level theoretical scientific training. </w:t>
            </w:r>
          </w:p>
          <w:p w14:paraId="470769DB" w14:textId="16CC3C34" w:rsidR="000D501E" w:rsidRPr="00CF486A" w:rsidRDefault="00AE3C29" w:rsidP="00AE3C29">
            <w:pPr>
              <w:jc w:val="both"/>
              <w:rPr>
                <w:rFonts w:ascii="Times New Roman" w:hAnsi="Times New Roman"/>
                <w:b w:val="0"/>
                <w:szCs w:val="20"/>
              </w:rPr>
            </w:pPr>
            <w:r w:rsidRPr="00AE3C29">
              <w:rPr>
                <w:rFonts w:ascii="Times New Roman" w:hAnsi="Times New Roman"/>
                <w:b w:val="0"/>
                <w:szCs w:val="20"/>
              </w:rPr>
              <w:t>During the semester, students will carry out research on a specific environmental problem in small groups (max. 4 students). Their work will be supported by the project leaders from the background. The students will work on the problem according to their own timetable and will report on their partial results to each other and to the project leaders in joint consultations. At the end of the semester, they present their work to a professional committee in the form of a written report (detailed description of the work carried out), an oral report (presentation to a professional committee) and a portfolio. Participation in group work strengthens personal relationships and social skills, and has the added benefit of teaching students to work in a group and to cooperate. Within each research topic, participants are confronted with the need to think in systems and integrate what they have learned within each subject. Field experience is essential to solve environmental problems. Fieldwork also provides an opportunity for environmental education, thus shaping students' ecological thinking and environmental awareness.</w:t>
            </w:r>
          </w:p>
        </w:tc>
      </w:tr>
      <w:tr w:rsidR="000D501E" w14:paraId="4061D23B" w14:textId="77777777">
        <w:trPr>
          <w:cantSplit/>
          <w:trHeight w:val="278"/>
          <w:jc w:val="center"/>
        </w:trPr>
        <w:tc>
          <w:tcPr>
            <w:tcW w:w="10547" w:type="dxa"/>
            <w:gridSpan w:val="22"/>
            <w:tcBorders>
              <w:top w:val="single" w:sz="12" w:space="0" w:color="auto"/>
              <w:bottom w:val="single" w:sz="12" w:space="0" w:color="auto"/>
            </w:tcBorders>
            <w:shd w:val="clear" w:color="auto" w:fill="CCCCCC"/>
            <w:vAlign w:val="center"/>
          </w:tcPr>
          <w:p w14:paraId="56B3877E" w14:textId="089BCFB1" w:rsidR="000D501E" w:rsidRPr="001432CC" w:rsidRDefault="00DA716A" w:rsidP="001572CA">
            <w:pPr>
              <w:pStyle w:val="Cmsor2"/>
              <w:jc w:val="center"/>
              <w:rPr>
                <w:rFonts w:ascii="Times New Roman" w:hAnsi="Times New Roman"/>
                <w:b/>
              </w:rPr>
            </w:pPr>
            <w:r w:rsidRPr="00DA716A">
              <w:rPr>
                <w:rFonts w:ascii="Times New Roman" w:hAnsi="Times New Roman"/>
                <w:b/>
              </w:rPr>
              <w:t>Detailed description of the subject, timetable:</w:t>
            </w:r>
          </w:p>
        </w:tc>
      </w:tr>
      <w:tr w:rsidR="00317094" w14:paraId="59173451" w14:textId="77777777">
        <w:trPr>
          <w:cantSplit/>
          <w:trHeight w:val="278"/>
          <w:jc w:val="center"/>
        </w:trPr>
        <w:tc>
          <w:tcPr>
            <w:tcW w:w="10547" w:type="dxa"/>
            <w:gridSpan w:val="22"/>
            <w:tcBorders>
              <w:top w:val="single" w:sz="12" w:space="0" w:color="auto"/>
              <w:bottom w:val="single" w:sz="4" w:space="0" w:color="auto"/>
            </w:tcBorders>
            <w:shd w:val="clear" w:color="auto" w:fill="CCCCCC"/>
            <w:vAlign w:val="center"/>
          </w:tcPr>
          <w:p w14:paraId="484D5087" w14:textId="4A7546AE" w:rsidR="00317094" w:rsidRPr="001432CC" w:rsidRDefault="00DA716A" w:rsidP="001572CA">
            <w:pPr>
              <w:pStyle w:val="Cmsor2"/>
              <w:rPr>
                <w:rFonts w:ascii="Times New Roman" w:hAnsi="Times New Roman"/>
                <w:b/>
              </w:rPr>
            </w:pPr>
            <w:r w:rsidRPr="00DA716A">
              <w:rPr>
                <w:rFonts w:ascii="Times New Roman" w:hAnsi="Times New Roman"/>
                <w:b/>
              </w:rPr>
              <w:t>Topics for consultation</w:t>
            </w:r>
          </w:p>
        </w:tc>
      </w:tr>
      <w:tr w:rsidR="00EE7CAE" w14:paraId="4E200DC9" w14:textId="77777777" w:rsidTr="00131502">
        <w:trPr>
          <w:cantSplit/>
          <w:trHeight w:val="994"/>
          <w:jc w:val="center"/>
        </w:trPr>
        <w:tc>
          <w:tcPr>
            <w:tcW w:w="1164" w:type="dxa"/>
            <w:tcBorders>
              <w:top w:val="single" w:sz="4" w:space="0" w:color="auto"/>
              <w:bottom w:val="single" w:sz="4" w:space="0" w:color="auto"/>
            </w:tcBorders>
            <w:shd w:val="clear" w:color="auto" w:fill="CCCCCC"/>
            <w:vAlign w:val="center"/>
          </w:tcPr>
          <w:p w14:paraId="6A3EE921" w14:textId="3F7A10A0" w:rsidR="00EE7CAE" w:rsidRPr="001432CC" w:rsidRDefault="006A4817" w:rsidP="001572CA">
            <w:pPr>
              <w:pStyle w:val="Lers"/>
              <w:jc w:val="center"/>
              <w:rPr>
                <w:rFonts w:ascii="Times New Roman" w:hAnsi="Times New Roman"/>
                <w:szCs w:val="20"/>
              </w:rPr>
            </w:pPr>
            <w:r>
              <w:rPr>
                <w:rFonts w:ascii="Times New Roman" w:hAnsi="Times New Roman"/>
                <w:szCs w:val="20"/>
              </w:rPr>
              <w:t>Weekly</w:t>
            </w:r>
            <w:r w:rsidRPr="006A4817">
              <w:rPr>
                <w:rFonts w:ascii="Times New Roman" w:hAnsi="Times New Roman"/>
                <w:szCs w:val="20"/>
              </w:rPr>
              <w:t xml:space="preserve"> or in blocks on request</w:t>
            </w:r>
          </w:p>
        </w:tc>
        <w:tc>
          <w:tcPr>
            <w:tcW w:w="9383" w:type="dxa"/>
            <w:gridSpan w:val="21"/>
            <w:tcBorders>
              <w:top w:val="single" w:sz="4" w:space="0" w:color="auto"/>
              <w:bottom w:val="single" w:sz="4" w:space="0" w:color="auto"/>
            </w:tcBorders>
            <w:shd w:val="clear" w:color="auto" w:fill="CCCCCC"/>
            <w:vAlign w:val="center"/>
          </w:tcPr>
          <w:p w14:paraId="0A8291CD" w14:textId="701A3DD0" w:rsidR="00EE7CAE" w:rsidRPr="001432CC" w:rsidRDefault="00AE2CF9" w:rsidP="00131502">
            <w:pPr>
              <w:pStyle w:val="Lers"/>
              <w:jc w:val="center"/>
              <w:rPr>
                <w:rFonts w:ascii="Times New Roman" w:hAnsi="Times New Roman"/>
              </w:rPr>
            </w:pPr>
            <w:r w:rsidRPr="00AE2CF9">
              <w:rPr>
                <w:rFonts w:ascii="Times New Roman" w:hAnsi="Times New Roman"/>
              </w:rPr>
              <w:t>General themes, specific weekly t</w:t>
            </w:r>
            <w:r>
              <w:rPr>
                <w:rFonts w:ascii="Times New Roman" w:hAnsi="Times New Roman"/>
              </w:rPr>
              <w:t>opics</w:t>
            </w:r>
            <w:r w:rsidRPr="00AE2CF9">
              <w:rPr>
                <w:rFonts w:ascii="Times New Roman" w:hAnsi="Times New Roman"/>
              </w:rPr>
              <w:t xml:space="preserve"> to be developed according to the content of the projects</w:t>
            </w:r>
          </w:p>
        </w:tc>
      </w:tr>
      <w:tr w:rsidR="00131502" w14:paraId="56D5181A" w14:textId="77777777" w:rsidTr="00131502">
        <w:trPr>
          <w:cantSplit/>
          <w:trHeight w:val="454"/>
          <w:jc w:val="center"/>
        </w:trPr>
        <w:tc>
          <w:tcPr>
            <w:tcW w:w="1164" w:type="dxa"/>
            <w:vMerge w:val="restart"/>
            <w:tcBorders>
              <w:top w:val="single" w:sz="4" w:space="0" w:color="auto"/>
            </w:tcBorders>
            <w:vAlign w:val="center"/>
          </w:tcPr>
          <w:p w14:paraId="3EBDA738" w14:textId="77777777" w:rsidR="00131502" w:rsidRPr="001432CC" w:rsidRDefault="00131502" w:rsidP="001572CA">
            <w:pPr>
              <w:pStyle w:val="Lers"/>
              <w:jc w:val="center"/>
              <w:rPr>
                <w:rFonts w:ascii="Times New Roman" w:hAnsi="Times New Roman"/>
                <w:sz w:val="16"/>
                <w:szCs w:val="16"/>
              </w:rPr>
            </w:pPr>
            <w:r w:rsidRPr="001432CC">
              <w:rPr>
                <w:rFonts w:ascii="Times New Roman" w:hAnsi="Times New Roman"/>
                <w:sz w:val="16"/>
                <w:szCs w:val="16"/>
              </w:rPr>
              <w:t>1.</w:t>
            </w:r>
          </w:p>
          <w:p w14:paraId="0CC4E8F6" w14:textId="77777777" w:rsidR="00131502" w:rsidRPr="001432CC" w:rsidRDefault="00131502" w:rsidP="001572CA">
            <w:pPr>
              <w:pStyle w:val="Lers"/>
              <w:jc w:val="center"/>
              <w:rPr>
                <w:rFonts w:ascii="Times New Roman" w:hAnsi="Times New Roman"/>
                <w:sz w:val="16"/>
                <w:szCs w:val="16"/>
              </w:rPr>
            </w:pPr>
            <w:r w:rsidRPr="001432CC">
              <w:rPr>
                <w:rFonts w:ascii="Times New Roman" w:hAnsi="Times New Roman"/>
                <w:sz w:val="16"/>
                <w:szCs w:val="16"/>
              </w:rPr>
              <w:t>2.</w:t>
            </w:r>
          </w:p>
        </w:tc>
        <w:tc>
          <w:tcPr>
            <w:tcW w:w="9383" w:type="dxa"/>
            <w:gridSpan w:val="21"/>
            <w:tcBorders>
              <w:top w:val="single" w:sz="4" w:space="0" w:color="auto"/>
            </w:tcBorders>
            <w:vAlign w:val="center"/>
          </w:tcPr>
          <w:p w14:paraId="7929E222" w14:textId="3C0E4189" w:rsidR="00131502" w:rsidRPr="001432CC" w:rsidRDefault="00AE2CF9" w:rsidP="001572CA">
            <w:pPr>
              <w:pStyle w:val="Lers"/>
              <w:jc w:val="left"/>
              <w:rPr>
                <w:rFonts w:ascii="Times New Roman" w:hAnsi="Times New Roman"/>
              </w:rPr>
            </w:pPr>
            <w:r w:rsidRPr="00AE2CF9">
              <w:rPr>
                <w:rFonts w:ascii="Times New Roman" w:hAnsi="Times New Roman"/>
              </w:rPr>
              <w:t>Discussion, grouping into modules using the concept map.</w:t>
            </w:r>
          </w:p>
        </w:tc>
      </w:tr>
      <w:tr w:rsidR="00131502" w14:paraId="3B326494" w14:textId="77777777" w:rsidTr="00131502">
        <w:trPr>
          <w:cantSplit/>
          <w:trHeight w:val="454"/>
          <w:jc w:val="center"/>
        </w:trPr>
        <w:tc>
          <w:tcPr>
            <w:tcW w:w="1164" w:type="dxa"/>
            <w:vMerge/>
            <w:vAlign w:val="center"/>
          </w:tcPr>
          <w:p w14:paraId="480A910F" w14:textId="77777777" w:rsidR="00131502" w:rsidRPr="001432CC" w:rsidRDefault="00131502" w:rsidP="001572CA">
            <w:pPr>
              <w:pStyle w:val="Lers"/>
              <w:jc w:val="center"/>
              <w:rPr>
                <w:rFonts w:ascii="Times New Roman" w:hAnsi="Times New Roman"/>
                <w:sz w:val="16"/>
                <w:szCs w:val="16"/>
              </w:rPr>
            </w:pPr>
          </w:p>
        </w:tc>
        <w:tc>
          <w:tcPr>
            <w:tcW w:w="9383" w:type="dxa"/>
            <w:gridSpan w:val="21"/>
            <w:vAlign w:val="center"/>
          </w:tcPr>
          <w:p w14:paraId="586BD0B4" w14:textId="363C7538" w:rsidR="00131502" w:rsidRPr="003B1590" w:rsidRDefault="00F756BF" w:rsidP="0027438D">
            <w:pPr>
              <w:rPr>
                <w:rFonts w:ascii="Times New Roman" w:hAnsi="Times New Roman"/>
                <w:b w:val="0"/>
                <w:szCs w:val="20"/>
              </w:rPr>
            </w:pPr>
            <w:r w:rsidRPr="00F756BF">
              <w:rPr>
                <w:rFonts w:ascii="Times New Roman" w:hAnsi="Times New Roman"/>
                <w:b w:val="0"/>
                <w:szCs w:val="20"/>
              </w:rPr>
              <w:t>Formulating an environmental problem, setting goals and tasks.</w:t>
            </w:r>
          </w:p>
        </w:tc>
      </w:tr>
      <w:tr w:rsidR="00131502" w:rsidRPr="003B1590" w14:paraId="3E9333A8" w14:textId="77777777" w:rsidTr="00131502">
        <w:trPr>
          <w:cantSplit/>
          <w:trHeight w:val="454"/>
          <w:jc w:val="center"/>
        </w:trPr>
        <w:tc>
          <w:tcPr>
            <w:tcW w:w="1164" w:type="dxa"/>
            <w:vMerge w:val="restart"/>
            <w:vAlign w:val="center"/>
          </w:tcPr>
          <w:p w14:paraId="17495DC8" w14:textId="77777777" w:rsidR="00131502" w:rsidRPr="003B1590" w:rsidRDefault="00131502" w:rsidP="001572CA">
            <w:pPr>
              <w:pStyle w:val="Lers"/>
              <w:jc w:val="center"/>
              <w:rPr>
                <w:rFonts w:ascii="Times New Roman" w:hAnsi="Times New Roman"/>
                <w:szCs w:val="20"/>
              </w:rPr>
            </w:pPr>
            <w:r w:rsidRPr="003B1590">
              <w:rPr>
                <w:rFonts w:ascii="Times New Roman" w:hAnsi="Times New Roman"/>
                <w:szCs w:val="20"/>
              </w:rPr>
              <w:t>3.</w:t>
            </w:r>
          </w:p>
          <w:p w14:paraId="749F773A" w14:textId="77777777" w:rsidR="00131502" w:rsidRPr="003B1590" w:rsidRDefault="00131502" w:rsidP="001572CA">
            <w:pPr>
              <w:pStyle w:val="Lers"/>
              <w:jc w:val="center"/>
              <w:rPr>
                <w:rFonts w:ascii="Times New Roman" w:hAnsi="Times New Roman"/>
                <w:szCs w:val="20"/>
              </w:rPr>
            </w:pPr>
            <w:r w:rsidRPr="001432CC">
              <w:rPr>
                <w:rFonts w:ascii="Times New Roman" w:hAnsi="Times New Roman"/>
                <w:sz w:val="16"/>
                <w:szCs w:val="16"/>
              </w:rPr>
              <w:t>4.</w:t>
            </w:r>
          </w:p>
        </w:tc>
        <w:tc>
          <w:tcPr>
            <w:tcW w:w="9383" w:type="dxa"/>
            <w:gridSpan w:val="21"/>
            <w:vAlign w:val="center"/>
          </w:tcPr>
          <w:p w14:paraId="24ADE767" w14:textId="27E25FB8" w:rsidR="00131502" w:rsidRPr="003B1590" w:rsidRDefault="000A64DE" w:rsidP="0027438D">
            <w:pPr>
              <w:rPr>
                <w:rFonts w:ascii="Times New Roman" w:hAnsi="Times New Roman"/>
                <w:b w:val="0"/>
                <w:szCs w:val="20"/>
              </w:rPr>
            </w:pPr>
            <w:r w:rsidRPr="000A64DE">
              <w:rPr>
                <w:rFonts w:ascii="Times New Roman" w:hAnsi="Times New Roman"/>
                <w:b w:val="0"/>
                <w:szCs w:val="20"/>
              </w:rPr>
              <w:t>Task-related field surveys, field work, condition assessments.</w:t>
            </w:r>
          </w:p>
        </w:tc>
      </w:tr>
      <w:tr w:rsidR="00131502" w14:paraId="1FE44F45" w14:textId="77777777" w:rsidTr="00131502">
        <w:trPr>
          <w:cantSplit/>
          <w:trHeight w:val="454"/>
          <w:jc w:val="center"/>
        </w:trPr>
        <w:tc>
          <w:tcPr>
            <w:tcW w:w="1164" w:type="dxa"/>
            <w:vMerge/>
            <w:vAlign w:val="center"/>
          </w:tcPr>
          <w:p w14:paraId="30319AAF" w14:textId="77777777" w:rsidR="00131502" w:rsidRPr="001432CC" w:rsidRDefault="00131502" w:rsidP="001572CA">
            <w:pPr>
              <w:pStyle w:val="Lers"/>
              <w:jc w:val="center"/>
              <w:rPr>
                <w:rFonts w:ascii="Times New Roman" w:hAnsi="Times New Roman"/>
                <w:sz w:val="16"/>
                <w:szCs w:val="16"/>
              </w:rPr>
            </w:pPr>
          </w:p>
        </w:tc>
        <w:tc>
          <w:tcPr>
            <w:tcW w:w="9383" w:type="dxa"/>
            <w:gridSpan w:val="21"/>
          </w:tcPr>
          <w:p w14:paraId="7A07FF91" w14:textId="0C6D5564" w:rsidR="00131502" w:rsidRPr="001432CC" w:rsidRDefault="000A64DE" w:rsidP="003B1590">
            <w:pPr>
              <w:jc w:val="both"/>
              <w:rPr>
                <w:rFonts w:ascii="Times New Roman" w:hAnsi="Times New Roman"/>
                <w:b w:val="0"/>
              </w:rPr>
            </w:pPr>
            <w:r w:rsidRPr="000A64DE">
              <w:rPr>
                <w:rFonts w:ascii="Times New Roman" w:hAnsi="Times New Roman"/>
                <w:b w:val="0"/>
              </w:rPr>
              <w:t>Presentation of partial research results, discussion.</w:t>
            </w:r>
          </w:p>
        </w:tc>
      </w:tr>
      <w:tr w:rsidR="00131502" w14:paraId="43A66D6F" w14:textId="77777777" w:rsidTr="00131502">
        <w:trPr>
          <w:cantSplit/>
          <w:trHeight w:val="454"/>
          <w:jc w:val="center"/>
        </w:trPr>
        <w:tc>
          <w:tcPr>
            <w:tcW w:w="1164" w:type="dxa"/>
            <w:vMerge w:val="restart"/>
            <w:vAlign w:val="center"/>
          </w:tcPr>
          <w:p w14:paraId="14C1CBA2" w14:textId="77777777" w:rsidR="00131502" w:rsidRPr="001432CC" w:rsidRDefault="00131502" w:rsidP="001572CA">
            <w:pPr>
              <w:pStyle w:val="Lers"/>
              <w:jc w:val="center"/>
              <w:rPr>
                <w:rFonts w:ascii="Times New Roman" w:hAnsi="Times New Roman"/>
                <w:sz w:val="16"/>
                <w:szCs w:val="16"/>
              </w:rPr>
            </w:pPr>
            <w:r w:rsidRPr="001432CC">
              <w:rPr>
                <w:rFonts w:ascii="Times New Roman" w:hAnsi="Times New Roman"/>
                <w:sz w:val="16"/>
                <w:szCs w:val="16"/>
              </w:rPr>
              <w:t>5.</w:t>
            </w:r>
          </w:p>
          <w:p w14:paraId="69ADB6DA" w14:textId="77777777" w:rsidR="00131502" w:rsidRPr="001432CC" w:rsidRDefault="00131502" w:rsidP="001572CA">
            <w:pPr>
              <w:pStyle w:val="Lers"/>
              <w:jc w:val="center"/>
              <w:rPr>
                <w:rFonts w:ascii="Times New Roman" w:hAnsi="Times New Roman"/>
                <w:sz w:val="16"/>
                <w:szCs w:val="16"/>
              </w:rPr>
            </w:pPr>
            <w:r w:rsidRPr="003B1590">
              <w:rPr>
                <w:rFonts w:ascii="Times New Roman" w:hAnsi="Times New Roman"/>
                <w:szCs w:val="20"/>
              </w:rPr>
              <w:t>6.</w:t>
            </w:r>
          </w:p>
        </w:tc>
        <w:tc>
          <w:tcPr>
            <w:tcW w:w="9383" w:type="dxa"/>
            <w:gridSpan w:val="21"/>
            <w:vAlign w:val="center"/>
          </w:tcPr>
          <w:p w14:paraId="484CC174" w14:textId="5F509371" w:rsidR="00B6334F" w:rsidRPr="001432CC" w:rsidRDefault="000A64DE" w:rsidP="003B1590">
            <w:pPr>
              <w:pStyle w:val="Lers"/>
              <w:jc w:val="left"/>
              <w:rPr>
                <w:rFonts w:ascii="Times New Roman" w:hAnsi="Times New Roman"/>
              </w:rPr>
            </w:pPr>
            <w:r w:rsidRPr="000A64DE">
              <w:rPr>
                <w:rFonts w:ascii="Times New Roman" w:hAnsi="Times New Roman"/>
              </w:rPr>
              <w:t>Field visits, field measurements and sampling, measurements in the laboratory depending on the project topic.</w:t>
            </w:r>
          </w:p>
        </w:tc>
      </w:tr>
      <w:tr w:rsidR="00131502" w:rsidRPr="003B1590" w14:paraId="3D3397DC" w14:textId="77777777" w:rsidTr="00131502">
        <w:trPr>
          <w:cantSplit/>
          <w:trHeight w:val="454"/>
          <w:jc w:val="center"/>
        </w:trPr>
        <w:tc>
          <w:tcPr>
            <w:tcW w:w="1164" w:type="dxa"/>
            <w:vMerge/>
            <w:vAlign w:val="center"/>
          </w:tcPr>
          <w:p w14:paraId="62C1238C" w14:textId="77777777" w:rsidR="00131502" w:rsidRPr="003B1590" w:rsidRDefault="00131502" w:rsidP="001572CA">
            <w:pPr>
              <w:pStyle w:val="Lers"/>
              <w:jc w:val="center"/>
              <w:rPr>
                <w:rFonts w:ascii="Times New Roman" w:hAnsi="Times New Roman"/>
                <w:szCs w:val="20"/>
              </w:rPr>
            </w:pPr>
          </w:p>
        </w:tc>
        <w:tc>
          <w:tcPr>
            <w:tcW w:w="9383" w:type="dxa"/>
            <w:gridSpan w:val="21"/>
            <w:vAlign w:val="center"/>
          </w:tcPr>
          <w:p w14:paraId="267DA51A" w14:textId="346936B2" w:rsidR="00131502" w:rsidRPr="003B1590" w:rsidRDefault="000A64DE" w:rsidP="00F110DE">
            <w:pPr>
              <w:rPr>
                <w:rFonts w:ascii="Times New Roman" w:hAnsi="Times New Roman"/>
                <w:b w:val="0"/>
                <w:szCs w:val="20"/>
              </w:rPr>
            </w:pPr>
            <w:r w:rsidRPr="000A64DE">
              <w:rPr>
                <w:rFonts w:ascii="Times New Roman" w:hAnsi="Times New Roman"/>
                <w:b w:val="0"/>
                <w:szCs w:val="20"/>
              </w:rPr>
              <w:t>Site visits, field work.</w:t>
            </w:r>
          </w:p>
        </w:tc>
      </w:tr>
    </w:tbl>
    <w:p w14:paraId="08E98971" w14:textId="77777777" w:rsidR="00B6334F" w:rsidRDefault="00B6334F">
      <w:r>
        <w:rPr>
          <w:b w:val="0"/>
        </w:rPr>
        <w:br w:type="page"/>
      </w:r>
    </w:p>
    <w:tbl>
      <w:tblPr>
        <w:tblW w:w="105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4"/>
        <w:gridCol w:w="820"/>
        <w:gridCol w:w="8563"/>
      </w:tblGrid>
      <w:tr w:rsidR="00131502" w14:paraId="784536DF" w14:textId="77777777" w:rsidTr="00131502">
        <w:trPr>
          <w:cantSplit/>
          <w:trHeight w:val="454"/>
          <w:jc w:val="center"/>
        </w:trPr>
        <w:tc>
          <w:tcPr>
            <w:tcW w:w="1164" w:type="dxa"/>
            <w:vMerge w:val="restart"/>
            <w:vAlign w:val="center"/>
          </w:tcPr>
          <w:p w14:paraId="7F559C59" w14:textId="7D3C2F25" w:rsidR="00131502" w:rsidRPr="001432CC" w:rsidRDefault="00131502" w:rsidP="001572CA">
            <w:pPr>
              <w:pStyle w:val="Lers"/>
              <w:jc w:val="center"/>
              <w:rPr>
                <w:rFonts w:ascii="Times New Roman" w:hAnsi="Times New Roman"/>
                <w:sz w:val="16"/>
                <w:szCs w:val="16"/>
              </w:rPr>
            </w:pPr>
            <w:r w:rsidRPr="001432CC">
              <w:rPr>
                <w:rFonts w:ascii="Times New Roman" w:hAnsi="Times New Roman"/>
                <w:sz w:val="16"/>
                <w:szCs w:val="16"/>
              </w:rPr>
              <w:t>7.</w:t>
            </w:r>
          </w:p>
          <w:p w14:paraId="125C02D6" w14:textId="77777777" w:rsidR="00131502" w:rsidRPr="001432CC" w:rsidRDefault="00131502" w:rsidP="001572CA">
            <w:pPr>
              <w:pStyle w:val="Lers"/>
              <w:jc w:val="center"/>
              <w:rPr>
                <w:rFonts w:ascii="Times New Roman" w:hAnsi="Times New Roman"/>
                <w:sz w:val="16"/>
                <w:szCs w:val="16"/>
              </w:rPr>
            </w:pPr>
            <w:r w:rsidRPr="001432CC">
              <w:rPr>
                <w:rFonts w:ascii="Times New Roman" w:hAnsi="Times New Roman"/>
                <w:sz w:val="16"/>
                <w:szCs w:val="16"/>
              </w:rPr>
              <w:t>8.</w:t>
            </w:r>
          </w:p>
        </w:tc>
        <w:tc>
          <w:tcPr>
            <w:tcW w:w="9383" w:type="dxa"/>
            <w:gridSpan w:val="2"/>
            <w:tcBorders>
              <w:bottom w:val="single" w:sz="4" w:space="0" w:color="auto"/>
            </w:tcBorders>
          </w:tcPr>
          <w:p w14:paraId="6EE592FF" w14:textId="29774818" w:rsidR="00131502" w:rsidRPr="001432CC" w:rsidRDefault="00B6334F" w:rsidP="0054278C">
            <w:pPr>
              <w:jc w:val="both"/>
              <w:rPr>
                <w:rFonts w:ascii="Times New Roman" w:hAnsi="Times New Roman"/>
                <w:b w:val="0"/>
              </w:rPr>
            </w:pPr>
            <w:r w:rsidRPr="00B6334F">
              <w:rPr>
                <w:rFonts w:ascii="Times New Roman" w:hAnsi="Times New Roman"/>
                <w:b w:val="0"/>
              </w:rPr>
              <w:t>Discussion of research results.</w:t>
            </w:r>
          </w:p>
        </w:tc>
      </w:tr>
      <w:tr w:rsidR="00131502" w14:paraId="754E807B" w14:textId="77777777" w:rsidTr="00131502">
        <w:trPr>
          <w:cantSplit/>
          <w:trHeight w:val="454"/>
          <w:jc w:val="center"/>
        </w:trPr>
        <w:tc>
          <w:tcPr>
            <w:tcW w:w="1164" w:type="dxa"/>
            <w:vMerge/>
            <w:tcBorders>
              <w:bottom w:val="single" w:sz="4" w:space="0" w:color="auto"/>
            </w:tcBorders>
            <w:shd w:val="clear" w:color="auto" w:fill="auto"/>
            <w:vAlign w:val="center"/>
          </w:tcPr>
          <w:p w14:paraId="1256FB21" w14:textId="77777777" w:rsidR="00131502" w:rsidRPr="001432CC" w:rsidRDefault="00131502" w:rsidP="001572CA">
            <w:pPr>
              <w:pStyle w:val="Lers"/>
              <w:jc w:val="center"/>
              <w:rPr>
                <w:rFonts w:ascii="Times New Roman" w:hAnsi="Times New Roman"/>
                <w:sz w:val="16"/>
                <w:szCs w:val="16"/>
              </w:rPr>
            </w:pPr>
          </w:p>
        </w:tc>
        <w:tc>
          <w:tcPr>
            <w:tcW w:w="9383" w:type="dxa"/>
            <w:gridSpan w:val="2"/>
            <w:tcBorders>
              <w:top w:val="single" w:sz="4" w:space="0" w:color="auto"/>
              <w:bottom w:val="single" w:sz="4" w:space="0" w:color="auto"/>
            </w:tcBorders>
            <w:shd w:val="clear" w:color="auto" w:fill="auto"/>
          </w:tcPr>
          <w:p w14:paraId="2DECED0B" w14:textId="17B734C7" w:rsidR="00131502" w:rsidRPr="001432CC" w:rsidRDefault="0063550E" w:rsidP="0054278C">
            <w:pPr>
              <w:jc w:val="both"/>
              <w:rPr>
                <w:rFonts w:ascii="Times New Roman" w:hAnsi="Times New Roman"/>
                <w:b w:val="0"/>
              </w:rPr>
            </w:pPr>
            <w:r w:rsidRPr="0063550E">
              <w:rPr>
                <w:rFonts w:ascii="Times New Roman" w:hAnsi="Times New Roman"/>
                <w:b w:val="0"/>
              </w:rPr>
              <w:t>Literature review, discussion, debate.</w:t>
            </w:r>
          </w:p>
        </w:tc>
      </w:tr>
      <w:tr w:rsidR="00131502" w14:paraId="1ED22E61" w14:textId="77777777" w:rsidTr="00131502">
        <w:trPr>
          <w:cantSplit/>
          <w:trHeight w:val="454"/>
          <w:jc w:val="center"/>
        </w:trPr>
        <w:tc>
          <w:tcPr>
            <w:tcW w:w="1164" w:type="dxa"/>
            <w:vMerge w:val="restart"/>
            <w:tcBorders>
              <w:top w:val="single" w:sz="4" w:space="0" w:color="auto"/>
            </w:tcBorders>
            <w:vAlign w:val="center"/>
          </w:tcPr>
          <w:p w14:paraId="5FA3E571" w14:textId="77777777" w:rsidR="00131502" w:rsidRPr="001432CC" w:rsidRDefault="00131502" w:rsidP="001572CA">
            <w:pPr>
              <w:pStyle w:val="Lers"/>
              <w:jc w:val="center"/>
              <w:rPr>
                <w:rFonts w:ascii="Times New Roman" w:hAnsi="Times New Roman"/>
                <w:sz w:val="16"/>
                <w:szCs w:val="16"/>
              </w:rPr>
            </w:pPr>
            <w:r w:rsidRPr="001432CC">
              <w:rPr>
                <w:rFonts w:ascii="Times New Roman" w:hAnsi="Times New Roman"/>
                <w:sz w:val="16"/>
                <w:szCs w:val="16"/>
              </w:rPr>
              <w:t>9.</w:t>
            </w:r>
          </w:p>
          <w:p w14:paraId="2DA61C82" w14:textId="77777777" w:rsidR="00131502" w:rsidRPr="001432CC" w:rsidRDefault="00131502" w:rsidP="001572CA">
            <w:pPr>
              <w:pStyle w:val="Lers"/>
              <w:jc w:val="center"/>
              <w:rPr>
                <w:rFonts w:ascii="Times New Roman" w:hAnsi="Times New Roman"/>
                <w:sz w:val="16"/>
                <w:szCs w:val="16"/>
              </w:rPr>
            </w:pPr>
            <w:r w:rsidRPr="001432CC">
              <w:rPr>
                <w:rFonts w:ascii="Times New Roman" w:hAnsi="Times New Roman"/>
                <w:sz w:val="16"/>
                <w:szCs w:val="16"/>
              </w:rPr>
              <w:t>10.</w:t>
            </w:r>
          </w:p>
        </w:tc>
        <w:tc>
          <w:tcPr>
            <w:tcW w:w="9383" w:type="dxa"/>
            <w:gridSpan w:val="2"/>
            <w:tcBorders>
              <w:top w:val="single" w:sz="4" w:space="0" w:color="auto"/>
            </w:tcBorders>
            <w:vAlign w:val="center"/>
          </w:tcPr>
          <w:p w14:paraId="58A075C0" w14:textId="43AF60A3" w:rsidR="00131502" w:rsidRPr="001432CC" w:rsidRDefault="0063550E" w:rsidP="00CA0B37">
            <w:pPr>
              <w:rPr>
                <w:rFonts w:ascii="Times New Roman" w:hAnsi="Times New Roman"/>
                <w:b w:val="0"/>
                <w:sz w:val="16"/>
                <w:szCs w:val="16"/>
              </w:rPr>
            </w:pPr>
            <w:r w:rsidRPr="0063550E">
              <w:rPr>
                <w:rFonts w:ascii="Times New Roman" w:hAnsi="Times New Roman"/>
                <w:b w:val="0"/>
              </w:rPr>
              <w:t>A discussion on sustainability, guided debate on sustainability.</w:t>
            </w:r>
          </w:p>
        </w:tc>
      </w:tr>
      <w:tr w:rsidR="00131502" w14:paraId="690C7BDC" w14:textId="77777777" w:rsidTr="00131502">
        <w:trPr>
          <w:cantSplit/>
          <w:trHeight w:val="454"/>
          <w:jc w:val="center"/>
        </w:trPr>
        <w:tc>
          <w:tcPr>
            <w:tcW w:w="1164" w:type="dxa"/>
            <w:vMerge/>
            <w:vAlign w:val="center"/>
          </w:tcPr>
          <w:p w14:paraId="0049FABC" w14:textId="77777777" w:rsidR="00131502" w:rsidRPr="001432CC" w:rsidRDefault="00131502" w:rsidP="001572CA">
            <w:pPr>
              <w:pStyle w:val="Lers"/>
              <w:jc w:val="center"/>
              <w:rPr>
                <w:rFonts w:ascii="Times New Roman" w:hAnsi="Times New Roman"/>
                <w:sz w:val="16"/>
                <w:szCs w:val="16"/>
              </w:rPr>
            </w:pPr>
          </w:p>
        </w:tc>
        <w:tc>
          <w:tcPr>
            <w:tcW w:w="9383" w:type="dxa"/>
            <w:gridSpan w:val="2"/>
            <w:vAlign w:val="center"/>
          </w:tcPr>
          <w:p w14:paraId="3124BA51" w14:textId="561D7000" w:rsidR="00131502" w:rsidRPr="001432CC" w:rsidRDefault="00251407" w:rsidP="003B1590">
            <w:pPr>
              <w:rPr>
                <w:rFonts w:ascii="Times New Roman" w:hAnsi="Times New Roman"/>
                <w:b w:val="0"/>
                <w:sz w:val="16"/>
                <w:szCs w:val="16"/>
              </w:rPr>
            </w:pPr>
            <w:r w:rsidRPr="00251407">
              <w:rPr>
                <w:rFonts w:ascii="Times New Roman" w:hAnsi="Times New Roman"/>
                <w:b w:val="0"/>
              </w:rPr>
              <w:t>Field inspection, sampling, laboratory testing of samples, depending on the project.</w:t>
            </w:r>
          </w:p>
        </w:tc>
      </w:tr>
      <w:tr w:rsidR="00131502" w:rsidRPr="003B1590" w14:paraId="203BE394" w14:textId="77777777" w:rsidTr="00131502">
        <w:trPr>
          <w:cantSplit/>
          <w:trHeight w:val="454"/>
          <w:jc w:val="center"/>
        </w:trPr>
        <w:tc>
          <w:tcPr>
            <w:tcW w:w="1164" w:type="dxa"/>
            <w:vMerge w:val="restart"/>
            <w:vAlign w:val="center"/>
          </w:tcPr>
          <w:p w14:paraId="1EF88542" w14:textId="77777777" w:rsidR="00131502" w:rsidRPr="003B1590" w:rsidRDefault="00131502" w:rsidP="001572CA">
            <w:pPr>
              <w:pStyle w:val="Lers"/>
              <w:jc w:val="center"/>
              <w:rPr>
                <w:rFonts w:ascii="Times New Roman" w:hAnsi="Times New Roman"/>
                <w:szCs w:val="20"/>
              </w:rPr>
            </w:pPr>
            <w:r w:rsidRPr="003B1590">
              <w:rPr>
                <w:rFonts w:ascii="Times New Roman" w:hAnsi="Times New Roman"/>
                <w:szCs w:val="20"/>
              </w:rPr>
              <w:t>11.</w:t>
            </w:r>
          </w:p>
          <w:p w14:paraId="3F1D02C1" w14:textId="77777777" w:rsidR="00131502" w:rsidRPr="003B1590" w:rsidRDefault="00131502" w:rsidP="001572CA">
            <w:pPr>
              <w:pStyle w:val="Lers"/>
              <w:jc w:val="center"/>
              <w:rPr>
                <w:rFonts w:ascii="Times New Roman" w:hAnsi="Times New Roman"/>
                <w:szCs w:val="20"/>
              </w:rPr>
            </w:pPr>
            <w:r w:rsidRPr="001432CC">
              <w:rPr>
                <w:rFonts w:ascii="Times New Roman" w:hAnsi="Times New Roman"/>
                <w:sz w:val="16"/>
                <w:szCs w:val="16"/>
              </w:rPr>
              <w:t>12.</w:t>
            </w:r>
          </w:p>
        </w:tc>
        <w:tc>
          <w:tcPr>
            <w:tcW w:w="9383" w:type="dxa"/>
            <w:gridSpan w:val="2"/>
            <w:vAlign w:val="center"/>
          </w:tcPr>
          <w:p w14:paraId="56FF6E6B" w14:textId="31F6FC10" w:rsidR="00131502" w:rsidRPr="003B1590" w:rsidRDefault="00251407" w:rsidP="003B1590">
            <w:pPr>
              <w:jc w:val="both"/>
              <w:rPr>
                <w:rFonts w:ascii="Times New Roman" w:hAnsi="Times New Roman"/>
                <w:b w:val="0"/>
                <w:szCs w:val="20"/>
              </w:rPr>
            </w:pPr>
            <w:r w:rsidRPr="00B6334F">
              <w:rPr>
                <w:rFonts w:ascii="Times New Roman" w:hAnsi="Times New Roman"/>
                <w:b w:val="0"/>
              </w:rPr>
              <w:t>Discussion of research results.</w:t>
            </w:r>
          </w:p>
        </w:tc>
      </w:tr>
      <w:tr w:rsidR="00131502" w14:paraId="3CE2148E" w14:textId="77777777" w:rsidTr="00131502">
        <w:trPr>
          <w:cantSplit/>
          <w:trHeight w:val="454"/>
          <w:jc w:val="center"/>
        </w:trPr>
        <w:tc>
          <w:tcPr>
            <w:tcW w:w="1164" w:type="dxa"/>
            <w:vMerge/>
            <w:tcBorders>
              <w:bottom w:val="single" w:sz="4" w:space="0" w:color="auto"/>
            </w:tcBorders>
            <w:vAlign w:val="center"/>
          </w:tcPr>
          <w:p w14:paraId="34965D0A" w14:textId="77777777" w:rsidR="00131502" w:rsidRPr="001432CC" w:rsidRDefault="00131502" w:rsidP="001572CA">
            <w:pPr>
              <w:pStyle w:val="Lers"/>
              <w:jc w:val="center"/>
              <w:rPr>
                <w:rFonts w:ascii="Times New Roman" w:hAnsi="Times New Roman"/>
                <w:sz w:val="16"/>
                <w:szCs w:val="16"/>
              </w:rPr>
            </w:pPr>
          </w:p>
        </w:tc>
        <w:tc>
          <w:tcPr>
            <w:tcW w:w="9383" w:type="dxa"/>
            <w:gridSpan w:val="2"/>
            <w:tcBorders>
              <w:bottom w:val="single" w:sz="4" w:space="0" w:color="auto"/>
            </w:tcBorders>
          </w:tcPr>
          <w:p w14:paraId="077C0BEC" w14:textId="4471528E" w:rsidR="00131502" w:rsidRPr="001432CC" w:rsidRDefault="00251407" w:rsidP="003B1590">
            <w:pPr>
              <w:jc w:val="both"/>
              <w:rPr>
                <w:rFonts w:ascii="Times New Roman" w:hAnsi="Times New Roman"/>
                <w:b w:val="0"/>
              </w:rPr>
            </w:pPr>
            <w:r w:rsidRPr="00251407">
              <w:rPr>
                <w:rFonts w:ascii="Times New Roman" w:hAnsi="Times New Roman"/>
                <w:b w:val="0"/>
              </w:rPr>
              <w:t>Measurement in the laboratory, sampling, testing of samples, depending on the project.</w:t>
            </w:r>
          </w:p>
        </w:tc>
      </w:tr>
      <w:tr w:rsidR="00131502" w14:paraId="7B9A102F" w14:textId="77777777" w:rsidTr="00131502">
        <w:trPr>
          <w:cantSplit/>
          <w:trHeight w:val="454"/>
          <w:jc w:val="center"/>
        </w:trPr>
        <w:tc>
          <w:tcPr>
            <w:tcW w:w="1164" w:type="dxa"/>
            <w:vMerge w:val="restart"/>
            <w:tcBorders>
              <w:top w:val="single" w:sz="4" w:space="0" w:color="auto"/>
            </w:tcBorders>
            <w:vAlign w:val="center"/>
          </w:tcPr>
          <w:p w14:paraId="483B71CA" w14:textId="77777777" w:rsidR="00131502" w:rsidRPr="001432CC" w:rsidRDefault="00131502" w:rsidP="001572CA">
            <w:pPr>
              <w:pStyle w:val="Lers"/>
              <w:jc w:val="center"/>
              <w:rPr>
                <w:rFonts w:ascii="Times New Roman" w:hAnsi="Times New Roman"/>
                <w:sz w:val="16"/>
                <w:szCs w:val="16"/>
              </w:rPr>
            </w:pPr>
            <w:r w:rsidRPr="001432CC">
              <w:rPr>
                <w:rFonts w:ascii="Times New Roman" w:hAnsi="Times New Roman"/>
                <w:sz w:val="16"/>
                <w:szCs w:val="16"/>
              </w:rPr>
              <w:t>13.</w:t>
            </w:r>
          </w:p>
          <w:p w14:paraId="2B8922EF" w14:textId="77777777" w:rsidR="00131502" w:rsidRPr="001432CC" w:rsidRDefault="00131502" w:rsidP="001572CA">
            <w:pPr>
              <w:pStyle w:val="Lers"/>
              <w:jc w:val="center"/>
              <w:rPr>
                <w:rFonts w:ascii="Times New Roman" w:hAnsi="Times New Roman"/>
                <w:sz w:val="16"/>
                <w:szCs w:val="16"/>
              </w:rPr>
            </w:pPr>
            <w:r w:rsidRPr="001432CC">
              <w:rPr>
                <w:rFonts w:ascii="Times New Roman" w:hAnsi="Times New Roman"/>
                <w:sz w:val="16"/>
                <w:szCs w:val="16"/>
              </w:rPr>
              <w:t>14.</w:t>
            </w:r>
          </w:p>
        </w:tc>
        <w:tc>
          <w:tcPr>
            <w:tcW w:w="9383" w:type="dxa"/>
            <w:gridSpan w:val="2"/>
            <w:tcBorders>
              <w:top w:val="single" w:sz="4" w:space="0" w:color="auto"/>
              <w:bottom w:val="single" w:sz="4" w:space="0" w:color="auto"/>
            </w:tcBorders>
            <w:vAlign w:val="center"/>
          </w:tcPr>
          <w:p w14:paraId="470DE86A" w14:textId="26E8DF72" w:rsidR="00131502" w:rsidRPr="001432CC" w:rsidRDefault="00286F50" w:rsidP="00921B1A">
            <w:pPr>
              <w:rPr>
                <w:rFonts w:ascii="Times New Roman" w:hAnsi="Times New Roman"/>
                <w:b w:val="0"/>
                <w:sz w:val="16"/>
                <w:szCs w:val="16"/>
              </w:rPr>
            </w:pPr>
            <w:r w:rsidRPr="00286F50">
              <w:rPr>
                <w:rFonts w:ascii="Times New Roman" w:hAnsi="Times New Roman"/>
                <w:b w:val="0"/>
              </w:rPr>
              <w:t>Agreeing the content of the project reports, finalising the project programmes, preparing the project closure (final project presentation).</w:t>
            </w:r>
          </w:p>
        </w:tc>
      </w:tr>
      <w:tr w:rsidR="00131502" w14:paraId="5E095960" w14:textId="77777777" w:rsidTr="00131502">
        <w:trPr>
          <w:cantSplit/>
          <w:trHeight w:val="454"/>
          <w:jc w:val="center"/>
        </w:trPr>
        <w:tc>
          <w:tcPr>
            <w:tcW w:w="1164" w:type="dxa"/>
            <w:vMerge/>
            <w:tcBorders>
              <w:bottom w:val="single" w:sz="4" w:space="0" w:color="auto"/>
            </w:tcBorders>
            <w:vAlign w:val="center"/>
          </w:tcPr>
          <w:p w14:paraId="606BC792" w14:textId="77777777" w:rsidR="00131502" w:rsidRPr="001432CC" w:rsidRDefault="00131502" w:rsidP="001572CA">
            <w:pPr>
              <w:pStyle w:val="Lers"/>
              <w:jc w:val="center"/>
              <w:rPr>
                <w:rFonts w:ascii="Times New Roman" w:hAnsi="Times New Roman"/>
                <w:sz w:val="16"/>
                <w:szCs w:val="16"/>
              </w:rPr>
            </w:pPr>
          </w:p>
        </w:tc>
        <w:tc>
          <w:tcPr>
            <w:tcW w:w="9383" w:type="dxa"/>
            <w:gridSpan w:val="2"/>
            <w:tcBorders>
              <w:top w:val="single" w:sz="4" w:space="0" w:color="auto"/>
              <w:bottom w:val="single" w:sz="4" w:space="0" w:color="auto"/>
            </w:tcBorders>
            <w:vAlign w:val="center"/>
          </w:tcPr>
          <w:p w14:paraId="21D4067B" w14:textId="11A760C0" w:rsidR="00131502" w:rsidRPr="001432CC" w:rsidRDefault="00286F50" w:rsidP="001572CA">
            <w:pPr>
              <w:pStyle w:val="Lers"/>
              <w:jc w:val="left"/>
              <w:rPr>
                <w:rFonts w:ascii="Times New Roman" w:hAnsi="Times New Roman"/>
              </w:rPr>
            </w:pPr>
            <w:r w:rsidRPr="00286F50">
              <w:rPr>
                <w:rFonts w:ascii="Times New Roman" w:hAnsi="Times New Roman"/>
              </w:rPr>
              <w:t>Final presentation.</w:t>
            </w:r>
          </w:p>
        </w:tc>
      </w:tr>
      <w:tr w:rsidR="001E4933" w14:paraId="22BEA29E" w14:textId="77777777">
        <w:trPr>
          <w:cantSplit/>
          <w:trHeight w:val="278"/>
          <w:jc w:val="center"/>
        </w:trPr>
        <w:tc>
          <w:tcPr>
            <w:tcW w:w="10547" w:type="dxa"/>
            <w:gridSpan w:val="3"/>
            <w:tcBorders>
              <w:top w:val="single" w:sz="12" w:space="0" w:color="auto"/>
              <w:bottom w:val="single" w:sz="12" w:space="0" w:color="auto"/>
            </w:tcBorders>
            <w:shd w:val="clear" w:color="auto" w:fill="CCCCCC"/>
            <w:vAlign w:val="center"/>
          </w:tcPr>
          <w:p w14:paraId="27B696A9" w14:textId="2BA227D8" w:rsidR="001E4933" w:rsidRPr="001432CC" w:rsidRDefault="00286F50" w:rsidP="001572CA">
            <w:pPr>
              <w:pStyle w:val="Cmsor2"/>
              <w:jc w:val="center"/>
              <w:rPr>
                <w:rFonts w:ascii="Times New Roman" w:hAnsi="Times New Roman"/>
                <w:bCs/>
              </w:rPr>
            </w:pPr>
            <w:r w:rsidRPr="00286F50">
              <w:rPr>
                <w:rFonts w:ascii="Times New Roman" w:hAnsi="Times New Roman"/>
                <w:bCs/>
              </w:rPr>
              <w:t>Mid-term requirements</w:t>
            </w:r>
          </w:p>
        </w:tc>
      </w:tr>
      <w:tr w:rsidR="001E4933" w14:paraId="776C2F57" w14:textId="77777777">
        <w:trPr>
          <w:cantSplit/>
          <w:trHeight w:val="531"/>
          <w:jc w:val="center"/>
        </w:trPr>
        <w:tc>
          <w:tcPr>
            <w:tcW w:w="10547" w:type="dxa"/>
            <w:gridSpan w:val="3"/>
            <w:tcBorders>
              <w:top w:val="single" w:sz="4" w:space="0" w:color="auto"/>
              <w:bottom w:val="single" w:sz="4" w:space="0" w:color="auto"/>
            </w:tcBorders>
          </w:tcPr>
          <w:p w14:paraId="7BEDE5DE" w14:textId="77777777" w:rsidR="00286F50" w:rsidRPr="00286F50" w:rsidRDefault="00286F50" w:rsidP="00286F50">
            <w:pPr>
              <w:pStyle w:val="Lers"/>
              <w:rPr>
                <w:rFonts w:ascii="Times New Roman" w:hAnsi="Times New Roman"/>
              </w:rPr>
            </w:pPr>
            <w:r w:rsidRPr="00286F50">
              <w:rPr>
                <w:rFonts w:ascii="Times New Roman" w:hAnsi="Times New Roman"/>
              </w:rPr>
              <w:t>Active participation in the chosen project, solution of the problem chosen within the project, presentation of the workflow and results to the committee at the end of the semester in the final project evaluation presentation. The grade obtained here is equivalent to a mid-year mark.</w:t>
            </w:r>
          </w:p>
          <w:p w14:paraId="70987C24" w14:textId="77777777" w:rsidR="00286F50" w:rsidRPr="00286F50" w:rsidRDefault="00286F50" w:rsidP="00286F50">
            <w:pPr>
              <w:pStyle w:val="Lers"/>
              <w:rPr>
                <w:rFonts w:ascii="Times New Roman" w:hAnsi="Times New Roman"/>
              </w:rPr>
            </w:pPr>
            <w:r w:rsidRPr="00286F50">
              <w:rPr>
                <w:rFonts w:ascii="Times New Roman" w:hAnsi="Times New Roman"/>
              </w:rPr>
              <w:t>Requirement:</w:t>
            </w:r>
          </w:p>
          <w:p w14:paraId="24DF7315" w14:textId="77777777" w:rsidR="00286F50" w:rsidRPr="00286F50" w:rsidRDefault="00286F50" w:rsidP="00286F50">
            <w:pPr>
              <w:pStyle w:val="Lers"/>
              <w:rPr>
                <w:rFonts w:ascii="Times New Roman" w:hAnsi="Times New Roman"/>
              </w:rPr>
            </w:pPr>
            <w:r w:rsidRPr="00286F50">
              <w:rPr>
                <w:rFonts w:ascii="Times New Roman" w:hAnsi="Times New Roman"/>
              </w:rPr>
              <w:t xml:space="preserve"> - A written report of the semester's work,</w:t>
            </w:r>
          </w:p>
          <w:p w14:paraId="2B4EA5CD" w14:textId="77777777" w:rsidR="00286F50" w:rsidRPr="00286F50" w:rsidRDefault="00286F50" w:rsidP="00286F50">
            <w:pPr>
              <w:pStyle w:val="Lers"/>
              <w:rPr>
                <w:rFonts w:ascii="Times New Roman" w:hAnsi="Times New Roman"/>
              </w:rPr>
            </w:pPr>
            <w:r w:rsidRPr="00286F50">
              <w:rPr>
                <w:rFonts w:ascii="Times New Roman" w:hAnsi="Times New Roman"/>
              </w:rPr>
              <w:t xml:space="preserve"> - oral presentation ppt presentation,</w:t>
            </w:r>
          </w:p>
          <w:p w14:paraId="26787D50" w14:textId="5811CBC2" w:rsidR="003C3071" w:rsidRPr="001432CC" w:rsidRDefault="00286F50" w:rsidP="00286F50">
            <w:pPr>
              <w:pStyle w:val="Lers"/>
              <w:jc w:val="left"/>
              <w:rPr>
                <w:rFonts w:ascii="Times New Roman" w:hAnsi="Times New Roman"/>
              </w:rPr>
            </w:pPr>
            <w:r>
              <w:rPr>
                <w:rFonts w:ascii="Times New Roman" w:hAnsi="Times New Roman"/>
              </w:rPr>
              <w:t xml:space="preserve"> </w:t>
            </w:r>
            <w:r w:rsidRPr="00286F50">
              <w:rPr>
                <w:rFonts w:ascii="Times New Roman" w:hAnsi="Times New Roman"/>
              </w:rPr>
              <w:t>- portfolio of individual work.</w:t>
            </w:r>
          </w:p>
        </w:tc>
      </w:tr>
      <w:tr w:rsidR="001E4933" w14:paraId="028FDA7D" w14:textId="77777777">
        <w:trPr>
          <w:cantSplit/>
          <w:trHeight w:val="257"/>
          <w:jc w:val="center"/>
        </w:trPr>
        <w:tc>
          <w:tcPr>
            <w:tcW w:w="10547" w:type="dxa"/>
            <w:gridSpan w:val="3"/>
            <w:tcBorders>
              <w:top w:val="single" w:sz="4" w:space="0" w:color="auto"/>
              <w:bottom w:val="single" w:sz="4" w:space="0" w:color="auto"/>
            </w:tcBorders>
            <w:shd w:val="clear" w:color="auto" w:fill="CCCCCC"/>
          </w:tcPr>
          <w:p w14:paraId="0C610F2D" w14:textId="6C272EF2" w:rsidR="001E4933" w:rsidRPr="001432CC" w:rsidRDefault="00276771" w:rsidP="001572CA">
            <w:pPr>
              <w:pStyle w:val="Cmsor2"/>
              <w:rPr>
                <w:rFonts w:ascii="Times New Roman" w:hAnsi="Times New Roman"/>
              </w:rPr>
            </w:pPr>
            <w:r w:rsidRPr="00276771">
              <w:rPr>
                <w:rFonts w:ascii="Times New Roman" w:hAnsi="Times New Roman"/>
              </w:rPr>
              <w:t>The method of obtaining a signature / mid-term mark:</w:t>
            </w:r>
          </w:p>
        </w:tc>
      </w:tr>
      <w:tr w:rsidR="001E4933" w:rsidRPr="0067291B" w14:paraId="2BCAAC8A" w14:textId="77777777" w:rsidTr="0054278C">
        <w:trPr>
          <w:cantSplit/>
          <w:trHeight w:val="819"/>
          <w:jc w:val="center"/>
        </w:trPr>
        <w:tc>
          <w:tcPr>
            <w:tcW w:w="10547" w:type="dxa"/>
            <w:gridSpan w:val="3"/>
            <w:tcBorders>
              <w:top w:val="single" w:sz="4" w:space="0" w:color="auto"/>
              <w:bottom w:val="single" w:sz="4" w:space="0" w:color="auto"/>
            </w:tcBorders>
          </w:tcPr>
          <w:p w14:paraId="7A16E5A8" w14:textId="5AF66CB0" w:rsidR="00837B48" w:rsidRPr="00837B48" w:rsidRDefault="00837B48" w:rsidP="00837B48">
            <w:pPr>
              <w:rPr>
                <w:rFonts w:ascii="Times New Roman" w:hAnsi="Times New Roman"/>
                <w:b w:val="0"/>
                <w:szCs w:val="20"/>
              </w:rPr>
            </w:pPr>
            <w:r w:rsidRPr="00837B48">
              <w:rPr>
                <w:rFonts w:ascii="Times New Roman" w:hAnsi="Times New Roman"/>
                <w:b w:val="0"/>
                <w:szCs w:val="20"/>
              </w:rPr>
              <w:t xml:space="preserve">The basis for the </w:t>
            </w:r>
            <w:r w:rsidR="00276771">
              <w:rPr>
                <w:rFonts w:ascii="Times New Roman" w:hAnsi="Times New Roman"/>
                <w:b w:val="0"/>
                <w:szCs w:val="20"/>
              </w:rPr>
              <w:t>mid-term mark</w:t>
            </w:r>
            <w:r w:rsidRPr="00837B48">
              <w:rPr>
                <w:rFonts w:ascii="Times New Roman" w:hAnsi="Times New Roman"/>
                <w:b w:val="0"/>
                <w:szCs w:val="20"/>
              </w:rPr>
              <w:t xml:space="preserve">: </w:t>
            </w:r>
          </w:p>
          <w:p w14:paraId="5B755A56" w14:textId="77777777" w:rsidR="00837B48" w:rsidRPr="00837B48" w:rsidRDefault="00837B48" w:rsidP="00837B48">
            <w:pPr>
              <w:rPr>
                <w:rFonts w:ascii="Times New Roman" w:hAnsi="Times New Roman"/>
                <w:b w:val="0"/>
                <w:szCs w:val="20"/>
              </w:rPr>
            </w:pPr>
            <w:r w:rsidRPr="00837B48">
              <w:rPr>
                <w:rFonts w:ascii="Times New Roman" w:hAnsi="Times New Roman"/>
                <w:b w:val="0"/>
                <w:szCs w:val="20"/>
              </w:rPr>
              <w:t>- participation and activity in consultations,</w:t>
            </w:r>
          </w:p>
          <w:p w14:paraId="40177C45" w14:textId="77777777" w:rsidR="00837B48" w:rsidRPr="00837B48" w:rsidRDefault="00837B48" w:rsidP="00837B48">
            <w:pPr>
              <w:rPr>
                <w:rFonts w:ascii="Times New Roman" w:hAnsi="Times New Roman"/>
                <w:b w:val="0"/>
                <w:szCs w:val="20"/>
              </w:rPr>
            </w:pPr>
            <w:r w:rsidRPr="00837B48">
              <w:rPr>
                <w:rFonts w:ascii="Times New Roman" w:hAnsi="Times New Roman"/>
                <w:b w:val="0"/>
                <w:szCs w:val="20"/>
              </w:rPr>
              <w:t>- active participation in group work,</w:t>
            </w:r>
          </w:p>
          <w:p w14:paraId="6007338A" w14:textId="77777777" w:rsidR="00837B48" w:rsidRPr="00837B48" w:rsidRDefault="00837B48" w:rsidP="00837B48">
            <w:pPr>
              <w:rPr>
                <w:rFonts w:ascii="Times New Roman" w:hAnsi="Times New Roman"/>
                <w:b w:val="0"/>
                <w:szCs w:val="20"/>
              </w:rPr>
            </w:pPr>
            <w:r w:rsidRPr="00837B48">
              <w:rPr>
                <w:rFonts w:ascii="Times New Roman" w:hAnsi="Times New Roman"/>
                <w:b w:val="0"/>
                <w:szCs w:val="20"/>
              </w:rPr>
              <w:t>- active participation in fieldwork,</w:t>
            </w:r>
          </w:p>
          <w:p w14:paraId="0F51121F" w14:textId="77777777" w:rsidR="00837B48" w:rsidRPr="00837B48" w:rsidRDefault="00837B48" w:rsidP="00837B48">
            <w:pPr>
              <w:rPr>
                <w:rFonts w:ascii="Times New Roman" w:hAnsi="Times New Roman"/>
                <w:b w:val="0"/>
                <w:szCs w:val="20"/>
              </w:rPr>
            </w:pPr>
            <w:r w:rsidRPr="00837B48">
              <w:rPr>
                <w:rFonts w:ascii="Times New Roman" w:hAnsi="Times New Roman"/>
                <w:b w:val="0"/>
                <w:szCs w:val="20"/>
              </w:rPr>
              <w:t xml:space="preserve">- the research (project) report, </w:t>
            </w:r>
          </w:p>
          <w:p w14:paraId="3430F2B3" w14:textId="77777777" w:rsidR="00837B48" w:rsidRPr="00837B48" w:rsidRDefault="00837B48" w:rsidP="00837B48">
            <w:pPr>
              <w:rPr>
                <w:rFonts w:ascii="Times New Roman" w:hAnsi="Times New Roman"/>
                <w:b w:val="0"/>
                <w:szCs w:val="20"/>
              </w:rPr>
            </w:pPr>
            <w:r w:rsidRPr="00837B48">
              <w:rPr>
                <w:rFonts w:ascii="Times New Roman" w:hAnsi="Times New Roman"/>
                <w:b w:val="0"/>
                <w:szCs w:val="20"/>
              </w:rPr>
              <w:t>- presentation of research results to a professional committee.</w:t>
            </w:r>
          </w:p>
          <w:p w14:paraId="54DB82C9" w14:textId="6B77EF6A" w:rsidR="00837B48" w:rsidRPr="00837B48" w:rsidRDefault="00837B48" w:rsidP="00837B48">
            <w:pPr>
              <w:rPr>
                <w:rFonts w:ascii="Times New Roman" w:hAnsi="Times New Roman"/>
                <w:b w:val="0"/>
                <w:szCs w:val="20"/>
              </w:rPr>
            </w:pPr>
            <w:r w:rsidRPr="00837B48">
              <w:rPr>
                <w:rFonts w:ascii="Times New Roman" w:hAnsi="Times New Roman"/>
                <w:b w:val="0"/>
                <w:szCs w:val="20"/>
              </w:rPr>
              <w:t>The mid-</w:t>
            </w:r>
            <w:r>
              <w:rPr>
                <w:rFonts w:ascii="Times New Roman" w:hAnsi="Times New Roman"/>
                <w:b w:val="0"/>
                <w:szCs w:val="20"/>
              </w:rPr>
              <w:t>term</w:t>
            </w:r>
            <w:r w:rsidRPr="00837B48">
              <w:rPr>
                <w:rFonts w:ascii="Times New Roman" w:hAnsi="Times New Roman"/>
                <w:b w:val="0"/>
                <w:szCs w:val="20"/>
              </w:rPr>
              <w:t xml:space="preserve"> mark will be awarded on the basis of these criteria, taking into account the following scores:</w:t>
            </w:r>
          </w:p>
          <w:p w14:paraId="043536FC" w14:textId="29EAA32C" w:rsidR="00837B48" w:rsidRPr="00837B48" w:rsidRDefault="00837B48" w:rsidP="00837B48">
            <w:pPr>
              <w:rPr>
                <w:rFonts w:ascii="Times New Roman" w:hAnsi="Times New Roman"/>
                <w:b w:val="0"/>
                <w:szCs w:val="20"/>
              </w:rPr>
            </w:pPr>
            <w:r w:rsidRPr="00837B48">
              <w:rPr>
                <w:rFonts w:ascii="Times New Roman" w:hAnsi="Times New Roman"/>
                <w:b w:val="0"/>
                <w:szCs w:val="20"/>
              </w:rPr>
              <w:t xml:space="preserve">- final project presentation (oral presentation)  score: 50 points, </w:t>
            </w:r>
          </w:p>
          <w:p w14:paraId="088B0C7C" w14:textId="77777777" w:rsidR="00837B48" w:rsidRPr="00837B48" w:rsidRDefault="00837B48" w:rsidP="00837B48">
            <w:pPr>
              <w:rPr>
                <w:rFonts w:ascii="Times New Roman" w:hAnsi="Times New Roman"/>
                <w:b w:val="0"/>
                <w:szCs w:val="20"/>
              </w:rPr>
            </w:pPr>
            <w:r w:rsidRPr="00837B48">
              <w:rPr>
                <w:rFonts w:ascii="Times New Roman" w:hAnsi="Times New Roman"/>
                <w:b w:val="0"/>
                <w:szCs w:val="20"/>
              </w:rPr>
              <w:t xml:space="preserve">- group work (written presentation): 25 points, </w:t>
            </w:r>
          </w:p>
          <w:p w14:paraId="596AA798" w14:textId="77777777" w:rsidR="00837B48" w:rsidRPr="00837B48" w:rsidRDefault="00837B48" w:rsidP="00837B48">
            <w:pPr>
              <w:rPr>
                <w:rFonts w:ascii="Times New Roman" w:hAnsi="Times New Roman"/>
                <w:b w:val="0"/>
                <w:szCs w:val="20"/>
              </w:rPr>
            </w:pPr>
            <w:r w:rsidRPr="00837B48">
              <w:rPr>
                <w:rFonts w:ascii="Times New Roman" w:hAnsi="Times New Roman"/>
                <w:b w:val="0"/>
                <w:szCs w:val="20"/>
              </w:rPr>
              <w:t xml:space="preserve">- individual work (portfolio): 25 points, </w:t>
            </w:r>
          </w:p>
          <w:p w14:paraId="2DB249EC" w14:textId="6BAC550C" w:rsidR="001E4933" w:rsidRPr="001432CC" w:rsidRDefault="00837B48" w:rsidP="00837B48">
            <w:pPr>
              <w:pStyle w:val="Lers"/>
              <w:rPr>
                <w:rFonts w:ascii="Times New Roman" w:hAnsi="Times New Roman"/>
                <w:szCs w:val="20"/>
              </w:rPr>
            </w:pPr>
            <w:r w:rsidRPr="00837B48">
              <w:rPr>
                <w:rFonts w:ascii="Times New Roman" w:hAnsi="Times New Roman"/>
                <w:szCs w:val="20"/>
              </w:rPr>
              <w:t>total 100 points (0-40 unsatisfactory, 41-55 fair, 56-70 average, 71-85 good, 86-100 excellent).</w:t>
            </w:r>
          </w:p>
        </w:tc>
      </w:tr>
      <w:tr w:rsidR="001E4933" w14:paraId="470B9EB1" w14:textId="77777777">
        <w:trPr>
          <w:cantSplit/>
          <w:trHeight w:val="255"/>
          <w:jc w:val="center"/>
        </w:trPr>
        <w:tc>
          <w:tcPr>
            <w:tcW w:w="10547" w:type="dxa"/>
            <w:gridSpan w:val="3"/>
            <w:tcBorders>
              <w:top w:val="single" w:sz="12" w:space="0" w:color="auto"/>
              <w:bottom w:val="single" w:sz="12" w:space="0" w:color="auto"/>
            </w:tcBorders>
            <w:shd w:val="clear" w:color="auto" w:fill="CCCCCC"/>
          </w:tcPr>
          <w:p w14:paraId="194A00C1" w14:textId="0516D5FD" w:rsidR="001E4933" w:rsidRPr="001432CC" w:rsidRDefault="00D40D70" w:rsidP="001572CA">
            <w:pPr>
              <w:pStyle w:val="Cmsor1"/>
              <w:rPr>
                <w:rFonts w:ascii="Times New Roman" w:hAnsi="Times New Roman"/>
                <w:b/>
                <w:bCs/>
                <w:iCs w:val="0"/>
              </w:rPr>
            </w:pPr>
            <w:r>
              <w:rPr>
                <w:rFonts w:ascii="Times New Roman" w:hAnsi="Times New Roman"/>
                <w:b/>
                <w:bCs/>
                <w:iCs w:val="0"/>
              </w:rPr>
              <w:t>Literature</w:t>
            </w:r>
          </w:p>
        </w:tc>
      </w:tr>
      <w:tr w:rsidR="001E4933" w14:paraId="64DD418C" w14:textId="77777777">
        <w:trPr>
          <w:cantSplit/>
          <w:trHeight w:val="320"/>
          <w:jc w:val="center"/>
        </w:trPr>
        <w:tc>
          <w:tcPr>
            <w:tcW w:w="1984" w:type="dxa"/>
            <w:gridSpan w:val="2"/>
            <w:tcBorders>
              <w:top w:val="single" w:sz="4" w:space="0" w:color="auto"/>
              <w:bottom w:val="single" w:sz="4" w:space="0" w:color="auto"/>
            </w:tcBorders>
            <w:shd w:val="clear" w:color="auto" w:fill="CCCCCC"/>
            <w:vAlign w:val="center"/>
          </w:tcPr>
          <w:p w14:paraId="23D3B715" w14:textId="01B21701" w:rsidR="001E4933" w:rsidRPr="001432CC" w:rsidRDefault="00276771" w:rsidP="001572CA">
            <w:pPr>
              <w:pStyle w:val="Cmsor2"/>
              <w:jc w:val="right"/>
              <w:rPr>
                <w:rFonts w:ascii="Times New Roman" w:hAnsi="Times New Roman"/>
              </w:rPr>
            </w:pPr>
            <w:r>
              <w:rPr>
                <w:rFonts w:ascii="Times New Roman" w:hAnsi="Times New Roman"/>
              </w:rPr>
              <w:t>Recommended:</w:t>
            </w:r>
          </w:p>
        </w:tc>
        <w:tc>
          <w:tcPr>
            <w:tcW w:w="8563" w:type="dxa"/>
            <w:tcBorders>
              <w:top w:val="single" w:sz="4" w:space="0" w:color="auto"/>
              <w:bottom w:val="single" w:sz="4" w:space="0" w:color="auto"/>
            </w:tcBorders>
          </w:tcPr>
          <w:p w14:paraId="43F68F1E" w14:textId="0BBEC3B0" w:rsidR="006F6A94" w:rsidRPr="001432CC" w:rsidRDefault="00D40D70" w:rsidP="00CA0B37">
            <w:pPr>
              <w:ind w:left="360"/>
              <w:rPr>
                <w:rFonts w:ascii="Times New Roman" w:hAnsi="Times New Roman"/>
                <w:b w:val="0"/>
              </w:rPr>
            </w:pPr>
            <w:r w:rsidRPr="00D40D70">
              <w:rPr>
                <w:rFonts w:ascii="Times New Roman" w:hAnsi="Times New Roman"/>
                <w:b w:val="0"/>
              </w:rPr>
              <w:t>Previous project work e.g. Aranyhegyi stream status assessment Project report 2014, portfolios uploaded as a sample in e-learning system.</w:t>
            </w:r>
          </w:p>
        </w:tc>
      </w:tr>
      <w:tr w:rsidR="001E4933" w14:paraId="061A4C24" w14:textId="77777777">
        <w:trPr>
          <w:cantSplit/>
          <w:trHeight w:val="320"/>
          <w:jc w:val="center"/>
        </w:trPr>
        <w:tc>
          <w:tcPr>
            <w:tcW w:w="10547" w:type="dxa"/>
            <w:gridSpan w:val="3"/>
            <w:tcBorders>
              <w:top w:val="single" w:sz="12" w:space="0" w:color="auto"/>
              <w:bottom w:val="single" w:sz="12" w:space="0" w:color="auto"/>
            </w:tcBorders>
            <w:shd w:val="clear" w:color="auto" w:fill="CCCCCC"/>
            <w:vAlign w:val="center"/>
          </w:tcPr>
          <w:p w14:paraId="172874EC" w14:textId="7EFAC2D7" w:rsidR="001E4933" w:rsidRDefault="00A36A7A" w:rsidP="001572CA">
            <w:pPr>
              <w:pStyle w:val="Cmsor2"/>
              <w:jc w:val="center"/>
              <w:rPr>
                <w:b/>
                <w:bCs/>
              </w:rPr>
            </w:pPr>
            <w:r w:rsidRPr="00DA67B9">
              <w:rPr>
                <w:rFonts w:cs="Arial"/>
                <w:b/>
                <w:bCs/>
                <w:i w:val="0"/>
                <w:iCs w:val="0"/>
                <w:szCs w:val="20"/>
                <w:lang w:val="en-GB"/>
              </w:rPr>
              <w:t>Quality Management</w:t>
            </w:r>
          </w:p>
        </w:tc>
      </w:tr>
      <w:tr w:rsidR="001E4933" w:rsidRPr="001432CC" w14:paraId="5B79C9C8" w14:textId="77777777">
        <w:trPr>
          <w:cantSplit/>
          <w:trHeight w:val="790"/>
          <w:jc w:val="center"/>
        </w:trPr>
        <w:tc>
          <w:tcPr>
            <w:tcW w:w="10547" w:type="dxa"/>
            <w:gridSpan w:val="3"/>
            <w:tcBorders>
              <w:top w:val="single" w:sz="12" w:space="0" w:color="auto"/>
              <w:bottom w:val="single" w:sz="12" w:space="0" w:color="auto"/>
            </w:tcBorders>
            <w:vAlign w:val="center"/>
          </w:tcPr>
          <w:p w14:paraId="589FBA3E" w14:textId="77777777" w:rsidR="00276771" w:rsidRPr="00276771" w:rsidRDefault="00276771" w:rsidP="00276771">
            <w:pPr>
              <w:pStyle w:val="Lers"/>
              <w:rPr>
                <w:rFonts w:ascii="Times New Roman" w:hAnsi="Times New Roman"/>
                <w:szCs w:val="20"/>
              </w:rPr>
            </w:pPr>
            <w:r w:rsidRPr="00276771">
              <w:rPr>
                <w:rFonts w:ascii="Times New Roman" w:hAnsi="Times New Roman"/>
                <w:szCs w:val="20"/>
              </w:rPr>
              <w:t xml:space="preserve">The subject is subject to an annual faculty review, which takes into account the effectiveness of knowledge transfer and information from the evaluation of student and graduate feedback. On the basis of the evaluation, improvement actions can be launched in relation to the subject, covering the following areas </w:t>
            </w:r>
          </w:p>
          <w:p w14:paraId="02B8D144" w14:textId="77777777" w:rsidR="00276771" w:rsidRPr="00276771" w:rsidRDefault="00276771" w:rsidP="00276771">
            <w:pPr>
              <w:pStyle w:val="Lers"/>
              <w:rPr>
                <w:rFonts w:ascii="Times New Roman" w:hAnsi="Times New Roman"/>
                <w:szCs w:val="20"/>
              </w:rPr>
            </w:pPr>
            <w:r w:rsidRPr="00276771">
              <w:rPr>
                <w:rFonts w:ascii="Times New Roman" w:hAnsi="Times New Roman"/>
                <w:szCs w:val="20"/>
              </w:rPr>
              <w:t>- the methodology of knowledge transfer,</w:t>
            </w:r>
          </w:p>
          <w:p w14:paraId="0740D108" w14:textId="77777777" w:rsidR="00276771" w:rsidRPr="00276771" w:rsidRDefault="00276771" w:rsidP="00276771">
            <w:pPr>
              <w:pStyle w:val="Lers"/>
              <w:rPr>
                <w:rFonts w:ascii="Times New Roman" w:hAnsi="Times New Roman"/>
                <w:szCs w:val="20"/>
              </w:rPr>
            </w:pPr>
            <w:r w:rsidRPr="00276771">
              <w:rPr>
                <w:rFonts w:ascii="Times New Roman" w:hAnsi="Times New Roman"/>
                <w:szCs w:val="20"/>
              </w:rPr>
              <w:t>- the content of the curriculum,</w:t>
            </w:r>
          </w:p>
          <w:p w14:paraId="5C9FE3A4" w14:textId="77777777" w:rsidR="00276771" w:rsidRPr="00276771" w:rsidRDefault="00276771" w:rsidP="00276771">
            <w:pPr>
              <w:pStyle w:val="Lers"/>
              <w:rPr>
                <w:rFonts w:ascii="Times New Roman" w:hAnsi="Times New Roman"/>
                <w:szCs w:val="20"/>
              </w:rPr>
            </w:pPr>
            <w:r w:rsidRPr="00276771">
              <w:rPr>
                <w:rFonts w:ascii="Times New Roman" w:hAnsi="Times New Roman"/>
                <w:szCs w:val="20"/>
              </w:rPr>
              <w:t>- the coherence of lectures and exercises.</w:t>
            </w:r>
          </w:p>
          <w:p w14:paraId="2DA2D95E" w14:textId="7CED0333" w:rsidR="001E4933" w:rsidRPr="001432CC" w:rsidRDefault="00276771" w:rsidP="00276771">
            <w:pPr>
              <w:pStyle w:val="Lers"/>
              <w:rPr>
                <w:rFonts w:ascii="Times New Roman" w:hAnsi="Times New Roman"/>
                <w:szCs w:val="20"/>
              </w:rPr>
            </w:pPr>
            <w:r w:rsidRPr="00276771">
              <w:rPr>
                <w:rFonts w:ascii="Times New Roman" w:hAnsi="Times New Roman"/>
                <w:szCs w:val="20"/>
              </w:rPr>
              <w:t>An annual evaluation of the changes and their results is carried out, a record is made and the elements that have proved effective are incorporated into the subject programme in a timetable organised by the subject supervisor.</w:t>
            </w:r>
          </w:p>
        </w:tc>
      </w:tr>
    </w:tbl>
    <w:p w14:paraId="6A3EE74E" w14:textId="77777777" w:rsidR="00077378" w:rsidRDefault="00077378" w:rsidP="008B684E">
      <w:pPr>
        <w:rPr>
          <w:sz w:val="2"/>
        </w:rPr>
      </w:pPr>
    </w:p>
    <w:p w14:paraId="4B55C3DD" w14:textId="77777777" w:rsidR="008B684E" w:rsidRDefault="008B684E" w:rsidP="008B684E"/>
    <w:p w14:paraId="3447D93E" w14:textId="77777777" w:rsidR="00526375" w:rsidRDefault="00F50E7F">
      <w:r>
        <w:t xml:space="preserve"> </w:t>
      </w:r>
    </w:p>
    <w:sectPr w:rsidR="005263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Bold">
    <w:altName w:val="Times New Roman"/>
    <w:panose1 w:val="00000000000000000000"/>
    <w:charset w:val="A2"/>
    <w:family w:val="roman"/>
    <w:notTrueType/>
    <w:pitch w:val="default"/>
    <w:sig w:usb0="00000005" w:usb1="00000000" w:usb2="00000000" w:usb3="00000000" w:csb0="0000001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4A36"/>
    <w:multiLevelType w:val="multilevel"/>
    <w:tmpl w:val="15384EF8"/>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7D7897"/>
    <w:multiLevelType w:val="hybridMultilevel"/>
    <w:tmpl w:val="15384EF8"/>
    <w:lvl w:ilvl="0" w:tplc="4814752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62629C"/>
    <w:multiLevelType w:val="hybridMultilevel"/>
    <w:tmpl w:val="8ECEDD7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435304A8"/>
    <w:multiLevelType w:val="hybridMultilevel"/>
    <w:tmpl w:val="B106C260"/>
    <w:lvl w:ilvl="0" w:tplc="21D071F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467C23"/>
    <w:multiLevelType w:val="hybridMultilevel"/>
    <w:tmpl w:val="54E08E6C"/>
    <w:lvl w:ilvl="0" w:tplc="C3FAD95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D4517C4"/>
    <w:multiLevelType w:val="hybridMultilevel"/>
    <w:tmpl w:val="E86867CC"/>
    <w:lvl w:ilvl="0" w:tplc="48147520">
      <w:numFmt w:val="bullet"/>
      <w:lvlText w:val="-"/>
      <w:lvlJc w:val="left"/>
      <w:pPr>
        <w:tabs>
          <w:tab w:val="num" w:pos="720"/>
        </w:tabs>
        <w:ind w:left="720" w:hanging="360"/>
      </w:pPr>
      <w:rPr>
        <w:rFonts w:ascii="Times-New-Roman" w:eastAsia="Times-New-Roman" w:hAnsi="Times-New-Roman" w:cs="Times-New-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D833BE"/>
    <w:multiLevelType w:val="hybridMultilevel"/>
    <w:tmpl w:val="5E0A1BA0"/>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F267E5"/>
    <w:multiLevelType w:val="hybridMultilevel"/>
    <w:tmpl w:val="1396D0EE"/>
    <w:lvl w:ilvl="0" w:tplc="C3FAD95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79050137"/>
    <w:multiLevelType w:val="hybridMultilevel"/>
    <w:tmpl w:val="705ACD9E"/>
    <w:lvl w:ilvl="0" w:tplc="4814752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16cid:durableId="1849368818">
    <w:abstractNumId w:val="2"/>
  </w:num>
  <w:num w:numId="2" w16cid:durableId="478688165">
    <w:abstractNumId w:val="6"/>
  </w:num>
  <w:num w:numId="3" w16cid:durableId="2058774309">
    <w:abstractNumId w:val="1"/>
  </w:num>
  <w:num w:numId="4" w16cid:durableId="1289121326">
    <w:abstractNumId w:val="8"/>
  </w:num>
  <w:num w:numId="5" w16cid:durableId="864249959">
    <w:abstractNumId w:val="0"/>
  </w:num>
  <w:num w:numId="6" w16cid:durableId="2139835344">
    <w:abstractNumId w:val="5"/>
  </w:num>
  <w:num w:numId="7" w16cid:durableId="513418302">
    <w:abstractNumId w:val="3"/>
  </w:num>
  <w:num w:numId="8" w16cid:durableId="686834279">
    <w:abstractNumId w:val="4"/>
  </w:num>
  <w:num w:numId="9" w16cid:durableId="9518573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684E"/>
    <w:rsid w:val="00030694"/>
    <w:rsid w:val="00077378"/>
    <w:rsid w:val="00096097"/>
    <w:rsid w:val="000A64DE"/>
    <w:rsid w:val="000B6D14"/>
    <w:rsid w:val="000D501E"/>
    <w:rsid w:val="000D71CE"/>
    <w:rsid w:val="000E7C47"/>
    <w:rsid w:val="00114C0D"/>
    <w:rsid w:val="0012675A"/>
    <w:rsid w:val="00131502"/>
    <w:rsid w:val="001432CC"/>
    <w:rsid w:val="001572CA"/>
    <w:rsid w:val="00160406"/>
    <w:rsid w:val="00164FCA"/>
    <w:rsid w:val="001A19D2"/>
    <w:rsid w:val="001E4933"/>
    <w:rsid w:val="00244A37"/>
    <w:rsid w:val="00251407"/>
    <w:rsid w:val="0027438D"/>
    <w:rsid w:val="00276771"/>
    <w:rsid w:val="00286F50"/>
    <w:rsid w:val="002A62AE"/>
    <w:rsid w:val="002C2B38"/>
    <w:rsid w:val="0030229D"/>
    <w:rsid w:val="00317094"/>
    <w:rsid w:val="00347D9E"/>
    <w:rsid w:val="003B1590"/>
    <w:rsid w:val="003B59AC"/>
    <w:rsid w:val="003C3071"/>
    <w:rsid w:val="0044359C"/>
    <w:rsid w:val="004B7526"/>
    <w:rsid w:val="004C5487"/>
    <w:rsid w:val="004D5DC7"/>
    <w:rsid w:val="004F070F"/>
    <w:rsid w:val="00526375"/>
    <w:rsid w:val="00531E66"/>
    <w:rsid w:val="0054278C"/>
    <w:rsid w:val="005C2599"/>
    <w:rsid w:val="005F7C71"/>
    <w:rsid w:val="0063550E"/>
    <w:rsid w:val="00664595"/>
    <w:rsid w:val="0067291B"/>
    <w:rsid w:val="0068016B"/>
    <w:rsid w:val="006A4817"/>
    <w:rsid w:val="006A733B"/>
    <w:rsid w:val="006C4CAE"/>
    <w:rsid w:val="006F6A94"/>
    <w:rsid w:val="00705414"/>
    <w:rsid w:val="007A23FD"/>
    <w:rsid w:val="00837B48"/>
    <w:rsid w:val="008818FF"/>
    <w:rsid w:val="008B684E"/>
    <w:rsid w:val="00921B1A"/>
    <w:rsid w:val="00924B6E"/>
    <w:rsid w:val="00966C68"/>
    <w:rsid w:val="009B2C9E"/>
    <w:rsid w:val="009B78CF"/>
    <w:rsid w:val="009F1378"/>
    <w:rsid w:val="00A02ECA"/>
    <w:rsid w:val="00A273FB"/>
    <w:rsid w:val="00A36A7A"/>
    <w:rsid w:val="00AE2CF9"/>
    <w:rsid w:val="00AE3C29"/>
    <w:rsid w:val="00AE5333"/>
    <w:rsid w:val="00B524E6"/>
    <w:rsid w:val="00B6334F"/>
    <w:rsid w:val="00B7632D"/>
    <w:rsid w:val="00BB2EB4"/>
    <w:rsid w:val="00BC2FB2"/>
    <w:rsid w:val="00BE04FE"/>
    <w:rsid w:val="00BF358F"/>
    <w:rsid w:val="00BF65B3"/>
    <w:rsid w:val="00C70927"/>
    <w:rsid w:val="00CA0B37"/>
    <w:rsid w:val="00CF486A"/>
    <w:rsid w:val="00D036EB"/>
    <w:rsid w:val="00D23A3E"/>
    <w:rsid w:val="00D40D70"/>
    <w:rsid w:val="00D456C6"/>
    <w:rsid w:val="00D55110"/>
    <w:rsid w:val="00DA716A"/>
    <w:rsid w:val="00DB426C"/>
    <w:rsid w:val="00E20052"/>
    <w:rsid w:val="00EA2495"/>
    <w:rsid w:val="00EE7CAE"/>
    <w:rsid w:val="00F110DE"/>
    <w:rsid w:val="00F30A2F"/>
    <w:rsid w:val="00F35A9D"/>
    <w:rsid w:val="00F50E7F"/>
    <w:rsid w:val="00F756BF"/>
    <w:rsid w:val="00FA213E"/>
    <w:rsid w:val="00FC152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039299"/>
  <w15:chartTrackingRefBased/>
  <w15:docId w15:val="{A97C3005-C41A-44F7-9FF5-C1899140A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921B1A"/>
    <w:pPr>
      <w:widowControl w:val="0"/>
      <w:autoSpaceDE w:val="0"/>
      <w:autoSpaceDN w:val="0"/>
      <w:adjustRightInd w:val="0"/>
      <w:spacing w:before="40" w:after="40"/>
    </w:pPr>
    <w:rPr>
      <w:rFonts w:ascii="Arial" w:hAnsi="Arial"/>
      <w:b/>
      <w:szCs w:val="24"/>
      <w:lang w:eastAsia="en-US"/>
    </w:rPr>
  </w:style>
  <w:style w:type="paragraph" w:styleId="Cmsor1">
    <w:name w:val="heading 1"/>
    <w:basedOn w:val="Norml"/>
    <w:next w:val="Norml"/>
    <w:qFormat/>
    <w:rsid w:val="008B684E"/>
    <w:pPr>
      <w:keepNext/>
      <w:jc w:val="center"/>
      <w:outlineLvl w:val="0"/>
    </w:pPr>
    <w:rPr>
      <w:b w:val="0"/>
      <w:iCs/>
      <w:smallCaps/>
    </w:rPr>
  </w:style>
  <w:style w:type="paragraph" w:styleId="Cmsor2">
    <w:name w:val="heading 2"/>
    <w:basedOn w:val="Norml"/>
    <w:next w:val="Norml"/>
    <w:qFormat/>
    <w:rsid w:val="008B684E"/>
    <w:pPr>
      <w:keepNext/>
      <w:outlineLvl w:val="1"/>
    </w:pPr>
    <w:rPr>
      <w:b w:val="0"/>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Feladcmebortkon">
    <w:name w:val="envelope return"/>
    <w:basedOn w:val="Norml"/>
    <w:rsid w:val="00B524E6"/>
    <w:rPr>
      <w:rFonts w:cs="Arial"/>
      <w:b w:val="0"/>
      <w:sz w:val="96"/>
      <w:szCs w:val="96"/>
    </w:rPr>
  </w:style>
  <w:style w:type="paragraph" w:customStyle="1" w:styleId="Tblzatcmke">
    <w:name w:val="Táblázatcímke"/>
    <w:basedOn w:val="Norml"/>
    <w:rsid w:val="008B684E"/>
    <w:pPr>
      <w:jc w:val="right"/>
    </w:pPr>
    <w:rPr>
      <w:rFonts w:cs="Arial"/>
      <w:b w:val="0"/>
      <w:i/>
      <w:szCs w:val="22"/>
    </w:rPr>
  </w:style>
  <w:style w:type="paragraph" w:customStyle="1" w:styleId="Lers">
    <w:name w:val="Leírás"/>
    <w:basedOn w:val="Norml"/>
    <w:rsid w:val="008B684E"/>
    <w:pPr>
      <w:jc w:val="both"/>
    </w:pPr>
    <w:rPr>
      <w:b w:val="0"/>
    </w:rPr>
  </w:style>
  <w:style w:type="paragraph" w:customStyle="1" w:styleId="Default">
    <w:name w:val="Default"/>
    <w:uiPriority w:val="99"/>
    <w:rsid w:val="000D501E"/>
    <w:pPr>
      <w:widowControl w:val="0"/>
      <w:autoSpaceDE w:val="0"/>
      <w:autoSpaceDN w:val="0"/>
      <w:adjustRightInd w:val="0"/>
    </w:pPr>
    <w:rPr>
      <w:rFonts w:ascii="Times-New-Roman,Bold" w:hAnsi="Times-New-Roman,Bold" w:cs="Times-New-Roman,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732</Words>
  <Characters>5053</Characters>
  <Application>Microsoft Office Word</Application>
  <DocSecurity>0</DocSecurity>
  <Lines>42</Lines>
  <Paragraphs>11</Paragraphs>
  <ScaleCrop>false</ScaleCrop>
  <HeadingPairs>
    <vt:vector size="2" baseType="variant">
      <vt:variant>
        <vt:lpstr>Cím</vt:lpstr>
      </vt:variant>
      <vt:variant>
        <vt:i4>1</vt:i4>
      </vt:variant>
    </vt:vector>
  </HeadingPairs>
  <TitlesOfParts>
    <vt:vector size="1" baseType="lpstr">
      <vt:lpstr>ÓBUDAI EGYETEM</vt:lpstr>
    </vt:vector>
  </TitlesOfParts>
  <Company>DTI</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ÓBUDAI EGYETEM</dc:title>
  <dc:subject/>
  <dc:creator>Zsuzsa</dc:creator>
  <cp:keywords/>
  <cp:lastModifiedBy>András Szeder</cp:lastModifiedBy>
  <cp:revision>31</cp:revision>
  <cp:lastPrinted>2015-05-20T13:18:00Z</cp:lastPrinted>
  <dcterms:created xsi:type="dcterms:W3CDTF">2024-02-04T12:25:00Z</dcterms:created>
  <dcterms:modified xsi:type="dcterms:W3CDTF">2024-02-14T08:40:00Z</dcterms:modified>
</cp:coreProperties>
</file>