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3"/>
        <w:gridCol w:w="780"/>
        <w:gridCol w:w="41"/>
        <w:gridCol w:w="227"/>
        <w:gridCol w:w="653"/>
        <w:gridCol w:w="623"/>
        <w:gridCol w:w="721"/>
        <w:gridCol w:w="16"/>
        <w:gridCol w:w="717"/>
        <w:gridCol w:w="10"/>
        <w:gridCol w:w="39"/>
        <w:gridCol w:w="389"/>
        <w:gridCol w:w="857"/>
        <w:gridCol w:w="173"/>
        <w:gridCol w:w="536"/>
        <w:gridCol w:w="1022"/>
        <w:gridCol w:w="701"/>
        <w:gridCol w:w="275"/>
        <w:gridCol w:w="894"/>
      </w:tblGrid>
      <w:tr w:rsidR="004F1A38" w:rsidRPr="00FE0CB9" w14:paraId="557A4D8B" w14:textId="77777777">
        <w:trPr>
          <w:cantSplit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3C564AA4" w14:textId="77777777" w:rsidR="004F1A38" w:rsidRPr="00FE0CB9" w:rsidRDefault="00431366">
            <w:pPr>
              <w:pStyle w:val="Cmsor1"/>
              <w:rPr>
                <w:rFonts w:cs="Arial"/>
                <w:b/>
                <w:iCs w:val="0"/>
                <w:sz w:val="22"/>
                <w:szCs w:val="22"/>
              </w:rPr>
            </w:pPr>
            <w:r w:rsidRPr="00FE0CB9">
              <w:rPr>
                <w:rFonts w:cs="Arial"/>
                <w:b/>
                <w:iCs w:val="0"/>
                <w:sz w:val="22"/>
                <w:szCs w:val="22"/>
              </w:rPr>
              <w:t>Óbudai egyetem</w:t>
            </w:r>
          </w:p>
        </w:tc>
      </w:tr>
      <w:tr w:rsidR="004F1A38" w:rsidRPr="00FE0CB9" w14:paraId="65A78666" w14:textId="77777777">
        <w:trPr>
          <w:cantSplit/>
          <w:jc w:val="center"/>
        </w:trPr>
        <w:tc>
          <w:tcPr>
            <w:tcW w:w="4934" w:type="dxa"/>
            <w:gridSpan w:val="8"/>
            <w:tcBorders>
              <w:top w:val="single" w:sz="12" w:space="0" w:color="auto"/>
            </w:tcBorders>
            <w:vAlign w:val="center"/>
          </w:tcPr>
          <w:p w14:paraId="4FFDB0C7" w14:textId="77777777" w:rsidR="004F1A38" w:rsidRPr="00FE0CB9" w:rsidRDefault="004F1A38" w:rsidP="00382900">
            <w:pPr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 xml:space="preserve">Rejtő Sándor Könnyűipari </w:t>
            </w:r>
            <w:r w:rsidR="00431366" w:rsidRPr="00FE0CB9">
              <w:rPr>
                <w:rFonts w:cs="Arial"/>
                <w:sz w:val="22"/>
                <w:szCs w:val="22"/>
              </w:rPr>
              <w:t>és Környezetmérnöki</w:t>
            </w:r>
            <w:r w:rsidR="006C6A95" w:rsidRPr="00FE0CB9">
              <w:rPr>
                <w:rFonts w:cs="Arial"/>
                <w:sz w:val="22"/>
                <w:szCs w:val="22"/>
              </w:rPr>
              <w:t xml:space="preserve"> </w:t>
            </w:r>
            <w:r w:rsidRPr="00FE0CB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2738F9E" w14:textId="77777777" w:rsidR="004F1A38" w:rsidRPr="00FE0CB9" w:rsidRDefault="004F1A38" w:rsidP="00382900">
            <w:pPr>
              <w:pStyle w:val="Tblzatcmke"/>
              <w:jc w:val="left"/>
              <w:rPr>
                <w:sz w:val="22"/>
              </w:rPr>
            </w:pPr>
            <w:r w:rsidRPr="00FE0CB9">
              <w:rPr>
                <w:sz w:val="22"/>
              </w:rPr>
              <w:t>Kar</w:t>
            </w:r>
          </w:p>
        </w:tc>
        <w:tc>
          <w:tcPr>
            <w:tcW w:w="3992" w:type="dxa"/>
            <w:gridSpan w:val="8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6598B9F" w14:textId="77777777" w:rsidR="004F1A38" w:rsidRPr="00FE0CB9" w:rsidRDefault="007C5E0D" w:rsidP="00382900">
            <w:pPr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</w:rPr>
              <w:t>Környezetmérnöki és Természettudományi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44E29D5" w14:textId="77777777" w:rsidR="004F1A38" w:rsidRPr="00FE0CB9" w:rsidRDefault="004F1A38" w:rsidP="00382900">
            <w:pPr>
              <w:pStyle w:val="Tblzatcmke"/>
              <w:jc w:val="left"/>
              <w:rPr>
                <w:i w:val="0"/>
                <w:iCs/>
                <w:sz w:val="22"/>
              </w:rPr>
            </w:pPr>
            <w:r w:rsidRPr="00FE0CB9">
              <w:rPr>
                <w:sz w:val="22"/>
              </w:rPr>
              <w:t>Intézet</w:t>
            </w:r>
          </w:p>
        </w:tc>
      </w:tr>
      <w:tr w:rsidR="004F1A38" w:rsidRPr="00FE0CB9" w14:paraId="55B4BD92" w14:textId="77777777">
        <w:trPr>
          <w:cantSplit/>
          <w:jc w:val="center"/>
        </w:trPr>
        <w:tc>
          <w:tcPr>
            <w:tcW w:w="26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6DBF5D5" w14:textId="77777777" w:rsidR="004F1A38" w:rsidRPr="00FE0CB9" w:rsidRDefault="004F1A38" w:rsidP="00382900">
            <w:pPr>
              <w:pStyle w:val="Tblzatcmke"/>
              <w:jc w:val="left"/>
              <w:rPr>
                <w:sz w:val="22"/>
              </w:rPr>
            </w:pPr>
            <w:r w:rsidRPr="00FE0CB9">
              <w:rPr>
                <w:sz w:val="22"/>
              </w:rPr>
              <w:t>Tantárgy neve:</w:t>
            </w:r>
          </w:p>
        </w:tc>
        <w:tc>
          <w:tcPr>
            <w:tcW w:w="5002" w:type="dxa"/>
            <w:gridSpan w:val="13"/>
            <w:shd w:val="clear" w:color="auto" w:fill="FFFFFF"/>
            <w:vAlign w:val="center"/>
          </w:tcPr>
          <w:p w14:paraId="1F72D31C" w14:textId="77777777" w:rsidR="004F1A38" w:rsidRPr="00FE0CB9" w:rsidRDefault="000A71A7" w:rsidP="00382900">
            <w:pPr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 xml:space="preserve">Megújuló energiák forrásai </w:t>
            </w:r>
            <w:r w:rsidR="007B6DAB" w:rsidRPr="00FE0CB9">
              <w:rPr>
                <w:rFonts w:cs="Arial"/>
                <w:sz w:val="22"/>
                <w:szCs w:val="22"/>
              </w:rPr>
              <w:t>I</w:t>
            </w:r>
            <w:r w:rsidR="00283781" w:rsidRPr="00FE0CB9">
              <w:rPr>
                <w:rFonts w:cs="Arial"/>
                <w:sz w:val="22"/>
                <w:szCs w:val="22"/>
              </w:rPr>
              <w:t>I. (Szél</w:t>
            </w:r>
            <w:r w:rsidRPr="00FE0CB9">
              <w:rPr>
                <w:rFonts w:cs="Arial"/>
                <w:sz w:val="22"/>
                <w:szCs w:val="22"/>
              </w:rPr>
              <w:t>e</w:t>
            </w:r>
            <w:r w:rsidR="00283781" w:rsidRPr="00FE0CB9">
              <w:rPr>
                <w:rFonts w:cs="Arial"/>
                <w:sz w:val="22"/>
                <w:szCs w:val="22"/>
              </w:rPr>
              <w:t>ne</w:t>
            </w:r>
            <w:r w:rsidRPr="00FE0CB9">
              <w:rPr>
                <w:rFonts w:cs="Arial"/>
                <w:sz w:val="22"/>
                <w:szCs w:val="22"/>
              </w:rPr>
              <w:t>rgia alkalmazása</w:t>
            </w:r>
            <w:r w:rsidR="007F46D9" w:rsidRPr="00FE0CB9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3198DC6" w14:textId="77777777" w:rsidR="004F1A38" w:rsidRPr="00FE0CB9" w:rsidRDefault="004F1A38" w:rsidP="00382900">
            <w:pPr>
              <w:pStyle w:val="Tblzatcmke"/>
              <w:jc w:val="left"/>
              <w:rPr>
                <w:sz w:val="22"/>
              </w:rPr>
            </w:pPr>
            <w:proofErr w:type="spellStart"/>
            <w:r w:rsidRPr="00FE0CB9">
              <w:rPr>
                <w:sz w:val="22"/>
              </w:rPr>
              <w:t>Neptun</w:t>
            </w:r>
            <w:proofErr w:type="spellEnd"/>
            <w:r w:rsidRPr="00FE0CB9">
              <w:rPr>
                <w:sz w:val="22"/>
              </w:rPr>
              <w:t xml:space="preserve"> kód:</w:t>
            </w:r>
          </w:p>
        </w:tc>
        <w:tc>
          <w:tcPr>
            <w:tcW w:w="1870" w:type="dxa"/>
            <w:gridSpan w:val="3"/>
            <w:shd w:val="clear" w:color="auto" w:fill="FFFFFF"/>
            <w:vAlign w:val="center"/>
          </w:tcPr>
          <w:p w14:paraId="5660AC09" w14:textId="415F2EE4" w:rsidR="004F1A38" w:rsidRPr="00FE0CB9" w:rsidRDefault="007F46D9" w:rsidP="00382900">
            <w:pPr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>R</w:t>
            </w:r>
            <w:r w:rsidR="00283781" w:rsidRPr="00FE0CB9">
              <w:rPr>
                <w:rFonts w:cs="Arial"/>
                <w:sz w:val="22"/>
                <w:szCs w:val="22"/>
              </w:rPr>
              <w:t>KWMF2</w:t>
            </w:r>
            <w:r w:rsidR="007B6DAB" w:rsidRPr="00FE0CB9">
              <w:rPr>
                <w:rFonts w:cs="Arial"/>
                <w:sz w:val="22"/>
                <w:szCs w:val="22"/>
              </w:rPr>
              <w:t>MB</w:t>
            </w:r>
            <w:r w:rsidR="00A27672">
              <w:rPr>
                <w:rFonts w:cs="Arial"/>
                <w:sz w:val="22"/>
                <w:szCs w:val="22"/>
              </w:rPr>
              <w:t>L</w:t>
            </w:r>
            <w:r w:rsidR="007B6DAB" w:rsidRPr="00FE0CB9">
              <w:rPr>
                <w:rFonts w:cs="Arial"/>
                <w:sz w:val="22"/>
                <w:szCs w:val="22"/>
              </w:rPr>
              <w:t>E</w:t>
            </w:r>
          </w:p>
        </w:tc>
      </w:tr>
      <w:tr w:rsidR="004F1A38" w:rsidRPr="00FE0CB9" w14:paraId="6CEFBFCA" w14:textId="77777777">
        <w:trPr>
          <w:cantSplit/>
          <w:jc w:val="center"/>
        </w:trPr>
        <w:tc>
          <w:tcPr>
            <w:tcW w:w="26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1D95DE3" w14:textId="77777777" w:rsidR="004F1A38" w:rsidRPr="00FE0CB9" w:rsidRDefault="004F1A38" w:rsidP="00382900">
            <w:pPr>
              <w:pStyle w:val="Tblzatcmke"/>
              <w:jc w:val="left"/>
              <w:rPr>
                <w:sz w:val="22"/>
              </w:rPr>
            </w:pPr>
            <w:r w:rsidRPr="00FE0CB9">
              <w:rPr>
                <w:sz w:val="22"/>
              </w:rPr>
              <w:t>Tantárgy neve angolul:</w:t>
            </w:r>
          </w:p>
        </w:tc>
        <w:tc>
          <w:tcPr>
            <w:tcW w:w="5002" w:type="dxa"/>
            <w:gridSpan w:val="13"/>
            <w:shd w:val="clear" w:color="auto" w:fill="FFFFFF"/>
            <w:vAlign w:val="center"/>
          </w:tcPr>
          <w:p w14:paraId="5AF38AC1" w14:textId="77777777" w:rsidR="0065256C" w:rsidRPr="00FE0CB9" w:rsidRDefault="000A71A7" w:rsidP="007B6DAB">
            <w:pPr>
              <w:rPr>
                <w:rFonts w:cs="Arial"/>
                <w:sz w:val="22"/>
                <w:szCs w:val="22"/>
                <w:lang w:val="en-GB"/>
              </w:rPr>
            </w:pPr>
            <w:r w:rsidRPr="00FE0CB9">
              <w:rPr>
                <w:rFonts w:cs="Arial"/>
                <w:sz w:val="22"/>
                <w:szCs w:val="22"/>
                <w:lang w:val="en-GB"/>
              </w:rPr>
              <w:t>Sources of renewable energies</w:t>
            </w:r>
            <w:r w:rsidR="00903402" w:rsidRPr="00FE0CB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E0CB9">
              <w:rPr>
                <w:rFonts w:cs="Arial"/>
                <w:sz w:val="22"/>
                <w:szCs w:val="22"/>
                <w:lang w:val="en-GB"/>
              </w:rPr>
              <w:t>I</w:t>
            </w:r>
            <w:r w:rsidR="00283781" w:rsidRPr="00FE0CB9">
              <w:rPr>
                <w:rFonts w:cs="Arial"/>
                <w:sz w:val="22"/>
                <w:szCs w:val="22"/>
                <w:lang w:val="en-GB"/>
              </w:rPr>
              <w:t xml:space="preserve">I. </w:t>
            </w:r>
          </w:p>
          <w:p w14:paraId="4C1EFE48" w14:textId="77777777" w:rsidR="004F1A38" w:rsidRPr="00FE0CB9" w:rsidRDefault="00283781" w:rsidP="007B6DAB">
            <w:pPr>
              <w:rPr>
                <w:rFonts w:cs="Arial"/>
                <w:sz w:val="22"/>
                <w:szCs w:val="22"/>
                <w:lang w:val="en-GB"/>
              </w:rPr>
            </w:pPr>
            <w:r w:rsidRPr="00FE0CB9">
              <w:rPr>
                <w:rFonts w:cs="Arial"/>
                <w:sz w:val="22"/>
                <w:szCs w:val="22"/>
                <w:lang w:val="en-GB"/>
              </w:rPr>
              <w:t>(Wind</w:t>
            </w:r>
            <w:r w:rsidR="000A71A7" w:rsidRPr="00FE0CB9">
              <w:rPr>
                <w:rFonts w:cs="Arial"/>
                <w:sz w:val="22"/>
                <w:szCs w:val="22"/>
                <w:lang w:val="en-GB"/>
              </w:rPr>
              <w:t xml:space="preserve"> energy</w:t>
            </w:r>
            <w:r w:rsidR="0065256C" w:rsidRPr="00FE0CB9">
              <w:rPr>
                <w:rFonts w:cs="Arial"/>
                <w:sz w:val="22"/>
                <w:szCs w:val="22"/>
                <w:lang w:val="en-GB"/>
              </w:rPr>
              <w:t xml:space="preserve"> application</w:t>
            </w:r>
            <w:r w:rsidR="009B6AEE" w:rsidRPr="00FE0CB9">
              <w:rPr>
                <w:rFonts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C0DE6C6" w14:textId="77777777" w:rsidR="004F1A38" w:rsidRPr="00FE0CB9" w:rsidRDefault="004F1A38" w:rsidP="00382900">
            <w:pPr>
              <w:pStyle w:val="Tblzatcmke"/>
              <w:jc w:val="left"/>
              <w:rPr>
                <w:sz w:val="22"/>
              </w:rPr>
            </w:pPr>
            <w:r w:rsidRPr="00FE0CB9">
              <w:rPr>
                <w:sz w:val="22"/>
              </w:rPr>
              <w:t xml:space="preserve">Kredit: </w:t>
            </w:r>
          </w:p>
        </w:tc>
        <w:tc>
          <w:tcPr>
            <w:tcW w:w="1870" w:type="dxa"/>
            <w:gridSpan w:val="3"/>
            <w:shd w:val="clear" w:color="auto" w:fill="FFFFFF"/>
            <w:vAlign w:val="center"/>
          </w:tcPr>
          <w:p w14:paraId="1C5B12DF" w14:textId="77777777" w:rsidR="004F1A38" w:rsidRPr="00FE0CB9" w:rsidRDefault="006B35C0" w:rsidP="00382900">
            <w:pPr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>4</w:t>
            </w:r>
          </w:p>
        </w:tc>
      </w:tr>
      <w:tr w:rsidR="004F1A38" w:rsidRPr="00FE0CB9" w14:paraId="68D2327C" w14:textId="77777777">
        <w:trPr>
          <w:cantSplit/>
          <w:jc w:val="center"/>
        </w:trPr>
        <w:tc>
          <w:tcPr>
            <w:tcW w:w="29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49D8CDD" w14:textId="77777777" w:rsidR="004F1A38" w:rsidRPr="00FE0CB9" w:rsidRDefault="004F1A38" w:rsidP="00382900">
            <w:pPr>
              <w:pStyle w:val="Tblzatcmke"/>
              <w:jc w:val="left"/>
              <w:rPr>
                <w:sz w:val="22"/>
              </w:rPr>
            </w:pPr>
            <w:r w:rsidRPr="00FE0CB9">
              <w:rPr>
                <w:sz w:val="22"/>
              </w:rPr>
              <w:t>Jelleg (kötelező/ választható:)</w:t>
            </w:r>
          </w:p>
        </w:tc>
        <w:tc>
          <w:tcPr>
            <w:tcW w:w="1276" w:type="dxa"/>
            <w:gridSpan w:val="2"/>
            <w:vAlign w:val="center"/>
          </w:tcPr>
          <w:p w14:paraId="6B31C416" w14:textId="77777777" w:rsidR="004F1A38" w:rsidRPr="00FE0CB9" w:rsidRDefault="00CA795B" w:rsidP="00382900">
            <w:pPr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>kötelező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F3C7CF8" w14:textId="77777777" w:rsidR="004F1A38" w:rsidRPr="00FE0CB9" w:rsidRDefault="004F1A38" w:rsidP="00382900">
            <w:pPr>
              <w:pStyle w:val="Tblzatcmke"/>
              <w:jc w:val="left"/>
              <w:rPr>
                <w:sz w:val="22"/>
              </w:rPr>
            </w:pPr>
            <w:r w:rsidRPr="00FE0CB9">
              <w:rPr>
                <w:sz w:val="22"/>
              </w:rPr>
              <w:t>Tagozat:</w:t>
            </w:r>
          </w:p>
        </w:tc>
        <w:tc>
          <w:tcPr>
            <w:tcW w:w="1295" w:type="dxa"/>
            <w:gridSpan w:val="4"/>
            <w:vAlign w:val="center"/>
          </w:tcPr>
          <w:p w14:paraId="7E933565" w14:textId="77777777" w:rsidR="004F1A38" w:rsidRPr="00FE0CB9" w:rsidRDefault="00CA795B" w:rsidP="00382900">
            <w:pPr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>nappali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07454E8" w14:textId="77777777" w:rsidR="004F1A38" w:rsidRPr="00FE0CB9" w:rsidRDefault="004F1A38" w:rsidP="00382900">
            <w:pPr>
              <w:pStyle w:val="Tblzatcmke"/>
              <w:jc w:val="left"/>
              <w:rPr>
                <w:sz w:val="22"/>
              </w:rPr>
            </w:pPr>
            <w:r w:rsidRPr="00FE0CB9">
              <w:rPr>
                <w:sz w:val="22"/>
              </w:rPr>
              <w:t>Félév a mintatantervben:</w:t>
            </w:r>
          </w:p>
        </w:tc>
        <w:tc>
          <w:tcPr>
            <w:tcW w:w="1169" w:type="dxa"/>
            <w:gridSpan w:val="2"/>
            <w:vAlign w:val="center"/>
          </w:tcPr>
          <w:p w14:paraId="39EA33CE" w14:textId="77777777" w:rsidR="004F1A38" w:rsidRPr="00FE0CB9" w:rsidRDefault="00B23FB4" w:rsidP="00382900">
            <w:pPr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>6</w:t>
            </w:r>
            <w:r w:rsidR="00CA795B" w:rsidRPr="00FE0CB9">
              <w:rPr>
                <w:rFonts w:cs="Arial"/>
                <w:sz w:val="22"/>
                <w:szCs w:val="22"/>
              </w:rPr>
              <w:t>.</w:t>
            </w:r>
          </w:p>
        </w:tc>
      </w:tr>
      <w:tr w:rsidR="004F1A38" w:rsidRPr="00FE0CB9" w14:paraId="77277E4A" w14:textId="77777777">
        <w:trPr>
          <w:cantSplit/>
          <w:jc w:val="center"/>
        </w:trPr>
        <w:tc>
          <w:tcPr>
            <w:tcW w:w="35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2E7B847" w14:textId="77777777" w:rsidR="004F1A38" w:rsidRPr="00FE0CB9" w:rsidRDefault="004F1A38" w:rsidP="00382900">
            <w:pPr>
              <w:pStyle w:val="Tblzatcmke"/>
              <w:jc w:val="left"/>
              <w:rPr>
                <w:sz w:val="22"/>
              </w:rPr>
            </w:pPr>
            <w:r w:rsidRPr="00FE0CB9">
              <w:rPr>
                <w:sz w:val="22"/>
              </w:rPr>
              <w:t>Szakok melyeken a tárgyat oktatják:</w:t>
            </w:r>
          </w:p>
        </w:tc>
        <w:tc>
          <w:tcPr>
            <w:tcW w:w="6973" w:type="dxa"/>
            <w:gridSpan w:val="14"/>
            <w:vAlign w:val="center"/>
          </w:tcPr>
          <w:p w14:paraId="6E9577F2" w14:textId="77777777" w:rsidR="004F1A38" w:rsidRPr="00FE0CB9" w:rsidRDefault="00E21C01" w:rsidP="00382900">
            <w:pPr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>K</w:t>
            </w:r>
            <w:r w:rsidR="007F46D9" w:rsidRPr="00FE0CB9">
              <w:rPr>
                <w:rFonts w:cs="Arial"/>
                <w:sz w:val="22"/>
                <w:szCs w:val="22"/>
              </w:rPr>
              <w:t>örnyezetmérnöki (KÖM)</w:t>
            </w:r>
          </w:p>
        </w:tc>
      </w:tr>
      <w:tr w:rsidR="00BC454C" w:rsidRPr="00FE0CB9" w14:paraId="19921C03" w14:textId="77777777">
        <w:trPr>
          <w:cantSplit/>
          <w:jc w:val="center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124D4FE" w14:textId="77777777" w:rsidR="00BC454C" w:rsidRPr="00FE0CB9" w:rsidRDefault="00BC454C" w:rsidP="00382900">
            <w:pPr>
              <w:pStyle w:val="Tblzatcmke"/>
              <w:jc w:val="left"/>
              <w:rPr>
                <w:sz w:val="22"/>
              </w:rPr>
            </w:pPr>
            <w:r w:rsidRPr="00FE0CB9">
              <w:rPr>
                <w:sz w:val="22"/>
              </w:rPr>
              <w:t>Tantárgyfelelős:</w:t>
            </w:r>
          </w:p>
        </w:tc>
        <w:tc>
          <w:tcPr>
            <w:tcW w:w="3045" w:type="dxa"/>
            <w:gridSpan w:val="6"/>
            <w:vAlign w:val="center"/>
          </w:tcPr>
          <w:p w14:paraId="3D0BF4B5" w14:textId="77777777" w:rsidR="00BC454C" w:rsidRPr="00FE0CB9" w:rsidRDefault="006D72DB" w:rsidP="00382900">
            <w:pPr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>Dr.</w:t>
            </w:r>
            <w:r w:rsidR="007F46D9" w:rsidRPr="00FE0CB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303785" w:rsidRPr="00FE0CB9">
              <w:rPr>
                <w:rFonts w:cs="Arial"/>
                <w:sz w:val="22"/>
                <w:szCs w:val="22"/>
              </w:rPr>
              <w:t>Lájer</w:t>
            </w:r>
            <w:proofErr w:type="spellEnd"/>
            <w:r w:rsidR="00303785" w:rsidRPr="00FE0CB9">
              <w:rPr>
                <w:rFonts w:cs="Arial"/>
                <w:sz w:val="22"/>
                <w:szCs w:val="22"/>
              </w:rPr>
              <w:t xml:space="preserve"> Konrád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EB794D4" w14:textId="77777777" w:rsidR="00BC454C" w:rsidRPr="00FE0CB9" w:rsidRDefault="00BC454C" w:rsidP="00382900">
            <w:pPr>
              <w:pStyle w:val="Tblzatcmke"/>
              <w:jc w:val="left"/>
              <w:rPr>
                <w:sz w:val="22"/>
              </w:rPr>
            </w:pPr>
            <w:r w:rsidRPr="00FE0CB9">
              <w:rPr>
                <w:sz w:val="22"/>
              </w:rPr>
              <w:t>Oktatók:</w:t>
            </w:r>
          </w:p>
        </w:tc>
        <w:tc>
          <w:tcPr>
            <w:tcW w:w="4458" w:type="dxa"/>
            <w:gridSpan w:val="7"/>
            <w:vAlign w:val="center"/>
          </w:tcPr>
          <w:p w14:paraId="33D55106" w14:textId="77777777" w:rsidR="00BC454C" w:rsidRPr="00FE0CB9" w:rsidRDefault="00FE0CB9" w:rsidP="0038290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Berecz Norbert</w:t>
            </w:r>
          </w:p>
        </w:tc>
      </w:tr>
      <w:tr w:rsidR="00BC454C" w:rsidRPr="00FE0CB9" w14:paraId="73A7E6AB" w14:textId="77777777">
        <w:trPr>
          <w:cantSplit/>
          <w:jc w:val="center"/>
        </w:trPr>
        <w:tc>
          <w:tcPr>
            <w:tcW w:w="35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54967D9" w14:textId="77777777" w:rsidR="00BC454C" w:rsidRPr="00FE0CB9" w:rsidRDefault="00BC454C" w:rsidP="00382900">
            <w:pPr>
              <w:pStyle w:val="Tblzatcmke"/>
              <w:jc w:val="left"/>
              <w:rPr>
                <w:sz w:val="22"/>
              </w:rPr>
            </w:pPr>
            <w:r w:rsidRPr="00FE0CB9">
              <w:rPr>
                <w:sz w:val="22"/>
              </w:rPr>
              <w:t>Előtanulmányi feltételek (kóddal is):</w:t>
            </w:r>
          </w:p>
        </w:tc>
        <w:tc>
          <w:tcPr>
            <w:tcW w:w="6973" w:type="dxa"/>
            <w:gridSpan w:val="14"/>
            <w:vAlign w:val="center"/>
          </w:tcPr>
          <w:p w14:paraId="3C21B19F" w14:textId="2DBB777E" w:rsidR="00BC454C" w:rsidRPr="00FE0CB9" w:rsidRDefault="00BC454C" w:rsidP="00382900">
            <w:pPr>
              <w:rPr>
                <w:rFonts w:cs="Arial"/>
                <w:sz w:val="22"/>
                <w:szCs w:val="22"/>
              </w:rPr>
            </w:pPr>
          </w:p>
        </w:tc>
      </w:tr>
      <w:tr w:rsidR="00BC454C" w:rsidRPr="00FE0CB9" w14:paraId="5B249770" w14:textId="77777777">
        <w:trPr>
          <w:cantSplit/>
          <w:trHeight w:val="369"/>
          <w:jc w:val="center"/>
        </w:trPr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491A05" w14:textId="77777777" w:rsidR="00BC454C" w:rsidRPr="00FE0CB9" w:rsidRDefault="00BC454C" w:rsidP="00382900">
            <w:pPr>
              <w:pStyle w:val="Tblzatcmke"/>
              <w:jc w:val="left"/>
              <w:rPr>
                <w:sz w:val="22"/>
              </w:rPr>
            </w:pPr>
            <w:r w:rsidRPr="00FE0CB9">
              <w:rPr>
                <w:sz w:val="22"/>
              </w:rPr>
              <w:t>Heti óraszámok: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E77FAE0" w14:textId="77777777" w:rsidR="00BC454C" w:rsidRPr="00FE0CB9" w:rsidRDefault="00BC454C" w:rsidP="00382900">
            <w:pPr>
              <w:pStyle w:val="Tblzatcmke"/>
              <w:jc w:val="left"/>
              <w:rPr>
                <w:sz w:val="22"/>
              </w:rPr>
            </w:pPr>
            <w:r w:rsidRPr="00FE0CB9">
              <w:rPr>
                <w:sz w:val="22"/>
              </w:rPr>
              <w:t xml:space="preserve">Előadás: 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</w:tcBorders>
            <w:vAlign w:val="center"/>
          </w:tcPr>
          <w:p w14:paraId="2BE01AAC" w14:textId="77777777" w:rsidR="00BC454C" w:rsidRPr="00FE0CB9" w:rsidRDefault="00E21C01" w:rsidP="00382900">
            <w:pPr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F6C1445" w14:textId="77777777" w:rsidR="00BC454C" w:rsidRPr="00FE0CB9" w:rsidRDefault="00BC454C" w:rsidP="00382900">
            <w:pPr>
              <w:pStyle w:val="Tblzatcmke"/>
              <w:jc w:val="left"/>
              <w:rPr>
                <w:sz w:val="22"/>
              </w:rPr>
            </w:pPr>
            <w:r w:rsidRPr="00FE0CB9">
              <w:rPr>
                <w:sz w:val="22"/>
              </w:rPr>
              <w:t>Tantermi gyako</w:t>
            </w:r>
            <w:r w:rsidR="00382900" w:rsidRPr="00FE0CB9">
              <w:rPr>
                <w:sz w:val="22"/>
              </w:rPr>
              <w:t>r</w:t>
            </w:r>
            <w:r w:rsidRPr="00FE0CB9">
              <w:rPr>
                <w:sz w:val="22"/>
              </w:rPr>
              <w:t xml:space="preserve">lat:  </w:t>
            </w:r>
          </w:p>
        </w:tc>
        <w:tc>
          <w:tcPr>
            <w:tcW w:w="1419" w:type="dxa"/>
            <w:gridSpan w:val="3"/>
            <w:vAlign w:val="center"/>
          </w:tcPr>
          <w:p w14:paraId="00528877" w14:textId="77777777" w:rsidR="00BC454C" w:rsidRPr="00FE0CB9" w:rsidRDefault="00580744" w:rsidP="00382900">
            <w:pPr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949F832" w14:textId="77777777" w:rsidR="00BC454C" w:rsidRPr="00FE0CB9" w:rsidRDefault="00BC454C" w:rsidP="00382900">
            <w:pPr>
              <w:pStyle w:val="Tblzatcmke"/>
              <w:jc w:val="left"/>
              <w:rPr>
                <w:iCs/>
                <w:sz w:val="22"/>
              </w:rPr>
            </w:pPr>
            <w:r w:rsidRPr="00FE0CB9">
              <w:rPr>
                <w:iCs/>
                <w:sz w:val="22"/>
              </w:rPr>
              <w:t>Laborgyakorlat:</w:t>
            </w:r>
          </w:p>
        </w:tc>
        <w:tc>
          <w:tcPr>
            <w:tcW w:w="1870" w:type="dxa"/>
            <w:gridSpan w:val="3"/>
            <w:vAlign w:val="center"/>
          </w:tcPr>
          <w:p w14:paraId="25C3947F" w14:textId="77777777" w:rsidR="00BC454C" w:rsidRPr="00FE0CB9" w:rsidRDefault="00BC454C" w:rsidP="00382900">
            <w:pPr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>0</w:t>
            </w:r>
          </w:p>
        </w:tc>
      </w:tr>
      <w:tr w:rsidR="00BC454C" w:rsidRPr="00FE0CB9" w14:paraId="4848E5D5" w14:textId="77777777">
        <w:trPr>
          <w:cantSplit/>
          <w:trHeight w:val="519"/>
          <w:jc w:val="center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25D29295" w14:textId="77777777" w:rsidR="00BC454C" w:rsidRPr="00FE0CB9" w:rsidRDefault="00BC454C" w:rsidP="00382900">
            <w:pPr>
              <w:pStyle w:val="Tblzatcmke"/>
              <w:jc w:val="left"/>
              <w:rPr>
                <w:sz w:val="22"/>
              </w:rPr>
            </w:pPr>
            <w:r w:rsidRPr="00FE0CB9">
              <w:rPr>
                <w:sz w:val="22"/>
              </w:rPr>
              <w:t>Számonkérés módja (s; v; f):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4E3160" w14:textId="77777777" w:rsidR="00BC454C" w:rsidRPr="00FE0CB9" w:rsidRDefault="000A71A7" w:rsidP="00382900">
            <w:pPr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>v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44C90225" w14:textId="77777777" w:rsidR="00BC454C" w:rsidRPr="00FE0CB9" w:rsidRDefault="00BC454C" w:rsidP="00382900">
            <w:pPr>
              <w:pStyle w:val="Tblzatcmke"/>
              <w:jc w:val="left"/>
              <w:rPr>
                <w:sz w:val="22"/>
              </w:rPr>
            </w:pPr>
            <w:r w:rsidRPr="00FE0CB9">
              <w:rPr>
                <w:sz w:val="22"/>
              </w:rPr>
              <w:t>A képzés nyelve: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643036" w14:textId="77777777" w:rsidR="00BC454C" w:rsidRPr="00FE0CB9" w:rsidRDefault="00BC454C" w:rsidP="00382900">
            <w:pPr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>magyar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149A819A" w14:textId="77777777" w:rsidR="00BC454C" w:rsidRPr="00FE0CB9" w:rsidRDefault="00BC454C" w:rsidP="00382900">
            <w:pPr>
              <w:pStyle w:val="Tblzatcmke"/>
              <w:jc w:val="left"/>
              <w:rPr>
                <w:iCs/>
                <w:sz w:val="22"/>
              </w:rPr>
            </w:pPr>
            <w:r w:rsidRPr="00FE0CB9">
              <w:rPr>
                <w:iCs/>
                <w:sz w:val="22"/>
              </w:rPr>
              <w:t>A tárgy órarendi helye:</w:t>
            </w:r>
          </w:p>
        </w:tc>
        <w:tc>
          <w:tcPr>
            <w:tcW w:w="1870" w:type="dxa"/>
            <w:gridSpan w:val="3"/>
            <w:tcBorders>
              <w:bottom w:val="single" w:sz="12" w:space="0" w:color="auto"/>
            </w:tcBorders>
            <w:vAlign w:val="center"/>
          </w:tcPr>
          <w:p w14:paraId="066ABFB3" w14:textId="77777777" w:rsidR="006C40A9" w:rsidRPr="00FE0CB9" w:rsidRDefault="006C40A9" w:rsidP="00F60715">
            <w:pPr>
              <w:rPr>
                <w:rFonts w:cs="Arial"/>
                <w:sz w:val="22"/>
                <w:szCs w:val="22"/>
              </w:rPr>
            </w:pPr>
          </w:p>
        </w:tc>
      </w:tr>
      <w:tr w:rsidR="00BC454C" w:rsidRPr="00FE0CB9" w14:paraId="0C3CDB85" w14:textId="77777777">
        <w:trPr>
          <w:cantSplit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2FA5F1E0" w14:textId="77777777" w:rsidR="00BC454C" w:rsidRPr="00FE0CB9" w:rsidRDefault="00BC454C">
            <w:pPr>
              <w:pStyle w:val="Cmsor1"/>
              <w:rPr>
                <w:rFonts w:cs="Arial"/>
                <w:b/>
                <w:bCs/>
                <w:sz w:val="22"/>
                <w:szCs w:val="22"/>
              </w:rPr>
            </w:pPr>
            <w:r w:rsidRPr="00FE0CB9">
              <w:rPr>
                <w:rFonts w:cs="Arial"/>
                <w:b/>
                <w:bCs/>
                <w:sz w:val="22"/>
                <w:szCs w:val="22"/>
              </w:rPr>
              <w:t>A tananyag</w:t>
            </w:r>
          </w:p>
        </w:tc>
      </w:tr>
      <w:tr w:rsidR="00BC454C" w:rsidRPr="00FE0CB9" w14:paraId="3DA49EEF" w14:textId="77777777">
        <w:trPr>
          <w:cantSplit/>
          <w:trHeight w:val="278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5BE3930" w14:textId="77777777" w:rsidR="00BC454C" w:rsidRPr="00FE0CB9" w:rsidRDefault="00BC454C">
            <w:pPr>
              <w:pStyle w:val="Cmsor2"/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>Oktatási cél:</w:t>
            </w:r>
          </w:p>
        </w:tc>
      </w:tr>
      <w:tr w:rsidR="00BC454C" w:rsidRPr="00FE0CB9" w14:paraId="4995CD5E" w14:textId="77777777" w:rsidTr="00FE0CB9">
        <w:trPr>
          <w:cantSplit/>
          <w:trHeight w:hRule="exact" w:val="1930"/>
          <w:jc w:val="center"/>
        </w:trPr>
        <w:tc>
          <w:tcPr>
            <w:tcW w:w="10547" w:type="dxa"/>
            <w:gridSpan w:val="19"/>
            <w:tcBorders>
              <w:top w:val="single" w:sz="4" w:space="0" w:color="auto"/>
              <w:bottom w:val="single" w:sz="12" w:space="0" w:color="auto"/>
            </w:tcBorders>
          </w:tcPr>
          <w:p w14:paraId="6F720F03" w14:textId="77777777" w:rsidR="00BC454C" w:rsidRPr="00FE0CB9" w:rsidRDefault="001F2151">
            <w:pPr>
              <w:pStyle w:val="Lers"/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>Oktatási cél:</w:t>
            </w:r>
            <w:r w:rsidR="002C3FA1" w:rsidRPr="00FE0CB9">
              <w:rPr>
                <w:rFonts w:cs="Arial"/>
                <w:sz w:val="22"/>
                <w:szCs w:val="22"/>
              </w:rPr>
              <w:t xml:space="preserve"> </w:t>
            </w:r>
            <w:r w:rsidR="004D5588" w:rsidRPr="00FE0CB9">
              <w:rPr>
                <w:rFonts w:cs="Arial"/>
                <w:sz w:val="22"/>
                <w:szCs w:val="22"/>
              </w:rPr>
              <w:t>A szél mozgási energiájának mechanikai munkává alakítását az emberiség évezredek óta végzi. A vitorlával átalakított szélenergiát hajók mozgatására használták és használják napjainkban is. Ezt azért lehet biztonságosan megtenni, mert a tengerek, óceánok és nagy vízfelületű tavak felszínén egyenletes „kifújt” széljárás van. A szárazföld felszínén már kevésbé egyenletes és mindenképpen gyengébb a szél. Ezt a „legyengült” szelet szélkerék révén lehet munkavégzésre kényszeríteni, majd ebből a mechanikai energiából villamos energiát állítunk. Ezt a több lépcsős energia á</w:t>
            </w:r>
            <w:r w:rsidR="0063698C" w:rsidRPr="00FE0CB9">
              <w:rPr>
                <w:rFonts w:cs="Arial"/>
                <w:sz w:val="22"/>
                <w:szCs w:val="22"/>
              </w:rPr>
              <w:t>talakítást ismertetjük meg hall</w:t>
            </w:r>
            <w:r w:rsidR="004D5588" w:rsidRPr="00FE0CB9">
              <w:rPr>
                <w:rFonts w:cs="Arial"/>
                <w:sz w:val="22"/>
                <w:szCs w:val="22"/>
              </w:rPr>
              <w:t>g</w:t>
            </w:r>
            <w:r w:rsidR="0063698C" w:rsidRPr="00FE0CB9">
              <w:rPr>
                <w:rFonts w:cs="Arial"/>
                <w:sz w:val="22"/>
                <w:szCs w:val="22"/>
              </w:rPr>
              <w:t>a</w:t>
            </w:r>
            <w:r w:rsidR="004D5588" w:rsidRPr="00FE0CB9">
              <w:rPr>
                <w:rFonts w:cs="Arial"/>
                <w:sz w:val="22"/>
                <w:szCs w:val="22"/>
              </w:rPr>
              <w:t>tóinkkal.</w:t>
            </w:r>
          </w:p>
          <w:p w14:paraId="05B6DE47" w14:textId="77777777" w:rsidR="00BC454C" w:rsidRPr="00FE0CB9" w:rsidRDefault="00BC454C">
            <w:pPr>
              <w:pStyle w:val="Lers"/>
              <w:rPr>
                <w:rFonts w:cs="Arial"/>
                <w:sz w:val="22"/>
                <w:szCs w:val="22"/>
              </w:rPr>
            </w:pPr>
          </w:p>
          <w:p w14:paraId="537A0AC1" w14:textId="77777777" w:rsidR="00BC454C" w:rsidRPr="00FE0CB9" w:rsidRDefault="00BC454C">
            <w:pPr>
              <w:pStyle w:val="Lers"/>
              <w:rPr>
                <w:rFonts w:cs="Arial"/>
                <w:sz w:val="22"/>
                <w:szCs w:val="22"/>
              </w:rPr>
            </w:pPr>
          </w:p>
          <w:p w14:paraId="0BFB7A77" w14:textId="77777777" w:rsidR="00BC454C" w:rsidRPr="00FE0CB9" w:rsidRDefault="00BC454C">
            <w:pPr>
              <w:pStyle w:val="Lers"/>
              <w:rPr>
                <w:rFonts w:cs="Arial"/>
                <w:sz w:val="22"/>
                <w:szCs w:val="22"/>
              </w:rPr>
            </w:pPr>
          </w:p>
        </w:tc>
      </w:tr>
      <w:tr w:rsidR="00BC454C" w:rsidRPr="00FE0CB9" w14:paraId="480A4573" w14:textId="77777777">
        <w:trPr>
          <w:cantSplit/>
          <w:trHeight w:val="278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12F47A73" w14:textId="77777777" w:rsidR="00BC454C" w:rsidRPr="00FE0CB9" w:rsidRDefault="00BC454C" w:rsidP="00150E93">
            <w:pPr>
              <w:pStyle w:val="Cmsor2"/>
              <w:jc w:val="center"/>
              <w:rPr>
                <w:rFonts w:cs="Arial"/>
                <w:b/>
                <w:sz w:val="22"/>
                <w:szCs w:val="22"/>
              </w:rPr>
            </w:pPr>
            <w:r w:rsidRPr="00FE0CB9">
              <w:rPr>
                <w:rFonts w:cs="Arial"/>
                <w:b/>
                <w:sz w:val="22"/>
                <w:szCs w:val="22"/>
              </w:rPr>
              <w:t>A tárgy részletes leírása, ütemezés</w:t>
            </w:r>
            <w:r w:rsidR="002C3FA1" w:rsidRPr="00FE0CB9">
              <w:rPr>
                <w:rFonts w:cs="Arial"/>
                <w:b/>
                <w:sz w:val="22"/>
                <w:szCs w:val="22"/>
              </w:rPr>
              <w:t>e</w:t>
            </w:r>
            <w:r w:rsidRPr="00FE0CB9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BC454C" w:rsidRPr="00FE0CB9" w14:paraId="0BF4EFCA" w14:textId="77777777">
        <w:trPr>
          <w:cantSplit/>
          <w:trHeight w:val="278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D17250B" w14:textId="77777777" w:rsidR="00BC454C" w:rsidRPr="00FE0CB9" w:rsidRDefault="00BC454C" w:rsidP="000B201E">
            <w:pPr>
              <w:pStyle w:val="Cmsor2"/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b/>
                <w:sz w:val="22"/>
                <w:szCs w:val="22"/>
              </w:rPr>
              <w:t>Előadások</w:t>
            </w:r>
            <w:r w:rsidRPr="00FE0CB9">
              <w:rPr>
                <w:rFonts w:cs="Arial"/>
                <w:sz w:val="22"/>
                <w:szCs w:val="22"/>
              </w:rPr>
              <w:t>:</w:t>
            </w:r>
            <w:r w:rsidR="005D2737" w:rsidRPr="00FE0CB9">
              <w:rPr>
                <w:rFonts w:cs="Arial"/>
                <w:sz w:val="22"/>
                <w:szCs w:val="22"/>
              </w:rPr>
              <w:t xml:space="preserve"> </w:t>
            </w:r>
            <w:r w:rsidR="005D2737" w:rsidRPr="00FE0CB9">
              <w:rPr>
                <w:rFonts w:cs="Arial"/>
                <w:i w:val="0"/>
                <w:sz w:val="22"/>
                <w:szCs w:val="22"/>
              </w:rPr>
              <w:t>(</w:t>
            </w:r>
            <w:proofErr w:type="spellStart"/>
            <w:r w:rsidR="0011430C" w:rsidRPr="00FE0CB9">
              <w:rPr>
                <w:rFonts w:cs="Arial"/>
                <w:i w:val="0"/>
                <w:sz w:val="22"/>
                <w:szCs w:val="22"/>
              </w:rPr>
              <w:t>Moodle</w:t>
            </w:r>
            <w:proofErr w:type="spellEnd"/>
            <w:r w:rsidR="0011430C" w:rsidRPr="00FE0CB9">
              <w:rPr>
                <w:rFonts w:cs="Arial"/>
                <w:i w:val="0"/>
                <w:sz w:val="22"/>
                <w:szCs w:val="22"/>
              </w:rPr>
              <w:t xml:space="preserve"> rendszerben</w:t>
            </w:r>
            <w:r w:rsidR="005D2737" w:rsidRPr="00FE0CB9">
              <w:rPr>
                <w:rFonts w:cs="Arial"/>
                <w:i w:val="0"/>
                <w:sz w:val="22"/>
                <w:szCs w:val="22"/>
              </w:rPr>
              <w:t>)</w:t>
            </w:r>
          </w:p>
        </w:tc>
      </w:tr>
      <w:tr w:rsidR="00A27672" w:rsidRPr="00FE0CB9" w14:paraId="2927403F" w14:textId="77777777" w:rsidTr="00C52788">
        <w:trPr>
          <w:cantSplit/>
          <w:trHeight w:val="994"/>
          <w:jc w:val="center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4C3D86D" w14:textId="2F613B93" w:rsidR="00A27672" w:rsidRPr="00FE0CB9" w:rsidRDefault="00A27672" w:rsidP="00A27672">
            <w:pPr>
              <w:pStyle w:val="Ler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Konzultáció</w:t>
            </w:r>
          </w:p>
        </w:tc>
        <w:tc>
          <w:tcPr>
            <w:tcW w:w="8674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852BCF1" w14:textId="77777777" w:rsidR="00A27672" w:rsidRPr="00FE0CB9" w:rsidRDefault="00A27672" w:rsidP="000B267F">
            <w:pPr>
              <w:pStyle w:val="Lers"/>
              <w:jc w:val="center"/>
              <w:rPr>
                <w:rFonts w:cs="Arial"/>
                <w:b/>
                <w:sz w:val="22"/>
                <w:szCs w:val="22"/>
              </w:rPr>
            </w:pPr>
            <w:r w:rsidRPr="00FE0CB9">
              <w:rPr>
                <w:rFonts w:cs="Arial"/>
                <w:b/>
                <w:sz w:val="22"/>
                <w:szCs w:val="22"/>
              </w:rPr>
              <w:t>Témakörök</w:t>
            </w:r>
          </w:p>
        </w:tc>
      </w:tr>
      <w:tr w:rsidR="00A27672" w:rsidRPr="00FE0CB9" w14:paraId="6D9C39D7" w14:textId="77777777" w:rsidTr="00AB20F7">
        <w:trPr>
          <w:cantSplit/>
          <w:trHeight w:val="1489"/>
          <w:jc w:val="center"/>
        </w:trPr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7EAFB" w14:textId="23267DA9" w:rsidR="00A27672" w:rsidRPr="00A27672" w:rsidRDefault="00A27672" w:rsidP="00A27672">
            <w:pPr>
              <w:pStyle w:val="Lers"/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8674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4A492FFD" w14:textId="77777777" w:rsidR="00A27672" w:rsidRPr="00FE0CB9" w:rsidRDefault="00A27672" w:rsidP="00FE0CB9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CB9">
              <w:rPr>
                <w:rFonts w:ascii="Arial" w:hAnsi="Arial" w:cs="Arial"/>
                <w:sz w:val="22"/>
                <w:szCs w:val="22"/>
              </w:rPr>
              <w:t>Az energia fogalma, tulajdonságai. Energia a természetben.</w:t>
            </w:r>
          </w:p>
          <w:p w14:paraId="74C2E8BB" w14:textId="77777777" w:rsidR="00A27672" w:rsidRDefault="00A27672" w:rsidP="00FE0CB9">
            <w:pPr>
              <w:spacing w:before="120" w:after="120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FE0CB9">
              <w:rPr>
                <w:rFonts w:cs="Arial"/>
                <w:b w:val="0"/>
                <w:sz w:val="22"/>
                <w:szCs w:val="22"/>
              </w:rPr>
              <w:t>A megújuló energiák csoportosítása. Szélenergia alkalmazásának történeti áttekintése.</w:t>
            </w:r>
          </w:p>
          <w:p w14:paraId="017E840B" w14:textId="74673661" w:rsidR="00A27672" w:rsidRPr="00FE0CB9" w:rsidRDefault="00A27672" w:rsidP="00FE0CB9">
            <w:pPr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b w:val="0"/>
                <w:sz w:val="22"/>
                <w:szCs w:val="22"/>
              </w:rPr>
              <w:t>Szél keletkezésének fizikai leírása.</w:t>
            </w:r>
          </w:p>
        </w:tc>
      </w:tr>
      <w:tr w:rsidR="00A27672" w:rsidRPr="00FE0CB9" w14:paraId="702EFE46" w14:textId="77777777" w:rsidTr="00773261">
        <w:trPr>
          <w:cantSplit/>
          <w:trHeight w:val="1119"/>
          <w:jc w:val="center"/>
        </w:trPr>
        <w:tc>
          <w:tcPr>
            <w:tcW w:w="1873" w:type="dxa"/>
            <w:shd w:val="clear" w:color="auto" w:fill="auto"/>
            <w:vAlign w:val="center"/>
          </w:tcPr>
          <w:p w14:paraId="106ACF6C" w14:textId="4914E214" w:rsidR="00A27672" w:rsidRPr="00A27672" w:rsidRDefault="00A27672" w:rsidP="00A27672">
            <w:pPr>
              <w:pStyle w:val="Lers"/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FE0CB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8674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6CA42511" w14:textId="00E8BE90" w:rsidR="00A27672" w:rsidRPr="00FE0CB9" w:rsidRDefault="00A27672" w:rsidP="00A27672">
            <w:pPr>
              <w:spacing w:before="120" w:after="120"/>
              <w:jc w:val="both"/>
              <w:rPr>
                <w:rFonts w:cs="Arial"/>
                <w:b w:val="0"/>
                <w:sz w:val="22"/>
                <w:szCs w:val="22"/>
              </w:rPr>
            </w:pPr>
            <w:proofErr w:type="spellStart"/>
            <w:r w:rsidRPr="00FE0CB9">
              <w:rPr>
                <w:rFonts w:cs="Arial"/>
                <w:b w:val="0"/>
                <w:sz w:val="22"/>
                <w:szCs w:val="22"/>
                <w:lang w:eastAsia="hu-HU"/>
              </w:rPr>
              <w:t>Onshore</w:t>
            </w:r>
            <w:proofErr w:type="spellEnd"/>
            <w:r w:rsidRPr="00FE0CB9">
              <w:rPr>
                <w:rFonts w:cs="Arial"/>
                <w:b w:val="0"/>
                <w:sz w:val="22"/>
                <w:szCs w:val="22"/>
                <w:lang w:eastAsia="hu-HU"/>
              </w:rPr>
              <w:t xml:space="preserve"> (szárazföldi), offshore (sekély tengervízi), </w:t>
            </w:r>
            <w:proofErr w:type="spellStart"/>
            <w:r w:rsidRPr="00FE0CB9">
              <w:rPr>
                <w:rFonts w:cs="Arial"/>
                <w:b w:val="0"/>
                <w:sz w:val="22"/>
                <w:szCs w:val="22"/>
                <w:lang w:eastAsia="hu-HU"/>
              </w:rPr>
              <w:t>floating</w:t>
            </w:r>
            <w:proofErr w:type="spellEnd"/>
            <w:r w:rsidRPr="00FE0CB9">
              <w:rPr>
                <w:rFonts w:cs="Arial"/>
                <w:b w:val="0"/>
                <w:sz w:val="22"/>
                <w:szCs w:val="22"/>
                <w:lang w:eastAsia="hu-HU"/>
              </w:rPr>
              <w:t xml:space="preserve"> (vízen úszó) kialakítású szélturbinák</w:t>
            </w:r>
          </w:p>
        </w:tc>
      </w:tr>
      <w:tr w:rsidR="00A27672" w:rsidRPr="00FE0CB9" w14:paraId="7009AD9A" w14:textId="77777777" w:rsidTr="004D1217">
        <w:trPr>
          <w:cantSplit/>
          <w:trHeight w:val="1269"/>
          <w:jc w:val="center"/>
        </w:trPr>
        <w:tc>
          <w:tcPr>
            <w:tcW w:w="1873" w:type="dxa"/>
            <w:shd w:val="clear" w:color="auto" w:fill="auto"/>
            <w:vAlign w:val="center"/>
          </w:tcPr>
          <w:p w14:paraId="2A8E6BA6" w14:textId="281BAD47" w:rsidR="00A27672" w:rsidRPr="00FE0CB9" w:rsidRDefault="00A27672" w:rsidP="00A27672">
            <w:pPr>
              <w:spacing w:before="120" w:after="120"/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1690FCE3" w14:textId="77777777" w:rsidR="00A27672" w:rsidRPr="00FE0CB9" w:rsidRDefault="00A27672" w:rsidP="00A27672">
            <w:pPr>
              <w:pStyle w:val="Listaszerbekezds"/>
              <w:shd w:val="clear" w:color="auto" w:fill="FFFFFF"/>
              <w:spacing w:before="120" w:after="120" w:line="360" w:lineRule="auto"/>
              <w:ind w:left="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FE0CB9">
              <w:rPr>
                <w:rFonts w:ascii="Arial" w:eastAsia="Times New Roman" w:hAnsi="Arial" w:cs="Arial"/>
                <w:lang w:eastAsia="hu-HU"/>
              </w:rPr>
              <w:t>Széllapát áramlási- és erőtani viszonya.</w:t>
            </w:r>
          </w:p>
          <w:p w14:paraId="34C476AD" w14:textId="53423D6C" w:rsidR="00A27672" w:rsidRPr="00FE0CB9" w:rsidRDefault="00A27672" w:rsidP="00A27672">
            <w:pPr>
              <w:pStyle w:val="Listaszerbekezds"/>
              <w:shd w:val="clear" w:color="auto" w:fill="FFFFFF"/>
              <w:spacing w:before="120" w:after="120" w:line="360" w:lineRule="auto"/>
              <w:ind w:left="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FE0CB9">
              <w:rPr>
                <w:rFonts w:ascii="Arial" w:hAnsi="Arial" w:cs="Arial"/>
              </w:rPr>
              <w:t xml:space="preserve">A szél kinetikai energiájának hasznosítása, hatékonysága. </w:t>
            </w:r>
            <w:proofErr w:type="spellStart"/>
            <w:r w:rsidRPr="00FE0CB9">
              <w:rPr>
                <w:rFonts w:ascii="Arial" w:hAnsi="Arial" w:cs="Arial"/>
              </w:rPr>
              <w:t>Betz</w:t>
            </w:r>
            <w:proofErr w:type="spellEnd"/>
            <w:r w:rsidRPr="00FE0CB9">
              <w:rPr>
                <w:rFonts w:ascii="Arial" w:hAnsi="Arial" w:cs="Arial"/>
              </w:rPr>
              <w:t xml:space="preserve"> formula.</w:t>
            </w:r>
          </w:p>
        </w:tc>
      </w:tr>
      <w:tr w:rsidR="00A27672" w:rsidRPr="00FE0CB9" w14:paraId="590D7C91" w14:textId="77777777" w:rsidTr="00821691">
        <w:trPr>
          <w:cantSplit/>
          <w:trHeight w:val="454"/>
          <w:jc w:val="center"/>
        </w:trPr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93F4B" w14:textId="5ADF56DB" w:rsidR="00A27672" w:rsidRPr="00101CF3" w:rsidRDefault="00101CF3" w:rsidP="00A27672">
            <w:pPr>
              <w:spacing w:before="120" w:after="120"/>
              <w:jc w:val="center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101CF3">
              <w:rPr>
                <w:rFonts w:cs="Arial"/>
                <w:b w:val="0"/>
                <w:bCs/>
                <w:sz w:val="22"/>
                <w:szCs w:val="22"/>
              </w:rPr>
              <w:t>4</w:t>
            </w:r>
            <w:r w:rsidR="00A27672" w:rsidRPr="00101CF3">
              <w:rPr>
                <w:rFonts w:cs="Arial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8674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DE957" w14:textId="1D35A303" w:rsidR="00A27672" w:rsidRPr="00FE0CB9" w:rsidRDefault="00A27672" w:rsidP="00A27672">
            <w:pPr>
              <w:shd w:val="clear" w:color="auto" w:fill="FFFFFF"/>
              <w:spacing w:before="120" w:after="120" w:line="360" w:lineRule="auto"/>
              <w:jc w:val="both"/>
              <w:textAlignment w:val="baseline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  <w:lang w:eastAsia="hu-HU"/>
              </w:rPr>
              <w:t>Összefoglalás, záróvizsga tételek átbeszélése</w:t>
            </w:r>
          </w:p>
        </w:tc>
      </w:tr>
      <w:tr w:rsidR="00A27672" w:rsidRPr="00FE0CB9" w14:paraId="343B57B8" w14:textId="77777777">
        <w:trPr>
          <w:cantSplit/>
          <w:trHeight w:val="278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77CAA57B" w14:textId="77777777" w:rsidR="00A27672" w:rsidRPr="00FE0CB9" w:rsidRDefault="00A27672" w:rsidP="00A27672">
            <w:pPr>
              <w:pStyle w:val="Cmsor2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E0CB9">
              <w:rPr>
                <w:rFonts w:cs="Arial"/>
                <w:b/>
                <w:bCs/>
                <w:sz w:val="22"/>
                <w:szCs w:val="22"/>
              </w:rPr>
              <w:lastRenderedPageBreak/>
              <w:t>Félévközi követelmények</w:t>
            </w:r>
          </w:p>
        </w:tc>
      </w:tr>
      <w:tr w:rsidR="00A27672" w:rsidRPr="00FE0CB9" w14:paraId="33A516C4" w14:textId="77777777">
        <w:trPr>
          <w:cantSplit/>
          <w:trHeight w:val="278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3A10762" w14:textId="77777777" w:rsidR="00A27672" w:rsidRPr="00FE0CB9" w:rsidRDefault="00A27672" w:rsidP="00A27672">
            <w:pPr>
              <w:pStyle w:val="Cmsor2"/>
              <w:jc w:val="both"/>
              <w:rPr>
                <w:rFonts w:cs="Arial"/>
                <w:bCs/>
                <w:sz w:val="22"/>
                <w:szCs w:val="22"/>
              </w:rPr>
            </w:pPr>
            <w:r w:rsidRPr="00FE0CB9">
              <w:rPr>
                <w:rFonts w:cs="Arial"/>
                <w:bCs/>
                <w:sz w:val="22"/>
                <w:szCs w:val="22"/>
              </w:rPr>
              <w:t>Foglalkozásokon való részvétel:</w:t>
            </w:r>
          </w:p>
        </w:tc>
      </w:tr>
      <w:tr w:rsidR="00A27672" w:rsidRPr="00FE0CB9" w14:paraId="616D8A64" w14:textId="77777777">
        <w:trPr>
          <w:cantSplit/>
          <w:trHeight w:val="837"/>
          <w:jc w:val="center"/>
        </w:trPr>
        <w:tc>
          <w:tcPr>
            <w:tcW w:w="1054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720B6" w14:textId="638E7394" w:rsidR="00A27672" w:rsidRPr="00FE0CB9" w:rsidRDefault="00A27672" w:rsidP="00A27672">
            <w:pPr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FE0CB9">
              <w:rPr>
                <w:rFonts w:cs="Arial"/>
                <w:b w:val="0"/>
                <w:sz w:val="22"/>
                <w:szCs w:val="22"/>
              </w:rPr>
              <w:t>A gyakorlatok az előadások látogatása kötelező (A konzultációk látogatása kötelező.  A jelenléteket ellenőrizzük!)</w:t>
            </w:r>
            <w:r w:rsidRPr="00FE0CB9">
              <w:rPr>
                <w:rFonts w:cs="Arial"/>
                <w:b w:val="0"/>
              </w:rPr>
              <w:t xml:space="preserve"> </w:t>
            </w:r>
            <w:r w:rsidRPr="00FE0CB9">
              <w:rPr>
                <w:rFonts w:cs="Arial"/>
                <w:b w:val="0"/>
                <w:sz w:val="22"/>
                <w:szCs w:val="22"/>
              </w:rPr>
              <w:t xml:space="preserve"> {Óbudai Egyetem </w:t>
            </w:r>
            <w:r w:rsidR="00451BF0">
              <w:rPr>
                <w:rFonts w:cs="Arial"/>
                <w:b w:val="0"/>
                <w:sz w:val="22"/>
                <w:szCs w:val="22"/>
              </w:rPr>
              <w:t xml:space="preserve">Hallgatói Követelményrendszer </w:t>
            </w:r>
            <w:r w:rsidRPr="00FE0CB9">
              <w:rPr>
                <w:rFonts w:cs="Arial"/>
                <w:b w:val="0"/>
                <w:sz w:val="22"/>
                <w:szCs w:val="22"/>
              </w:rPr>
              <w:t>és RKK dékán döntése értelmében}! A gyakorlatokon és előadásokon a jelenlétet ellenőrizzük (az első előadáson rögzítettek alapján)!</w:t>
            </w:r>
          </w:p>
          <w:p w14:paraId="5BBFA017" w14:textId="400C94DE" w:rsidR="00A27672" w:rsidRPr="00FE0CB9" w:rsidRDefault="00A27672" w:rsidP="00451BF0">
            <w:pPr>
              <w:jc w:val="both"/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b w:val="0"/>
                <w:sz w:val="22"/>
                <w:szCs w:val="22"/>
              </w:rPr>
              <w:t xml:space="preserve">Ha a hiányzások meghaladják a </w:t>
            </w:r>
            <w:r w:rsidR="00451BF0">
              <w:rPr>
                <w:rFonts w:cs="Arial"/>
                <w:b w:val="0"/>
                <w:sz w:val="22"/>
                <w:szCs w:val="22"/>
              </w:rPr>
              <w:t>HKR</w:t>
            </w:r>
            <w:r w:rsidRPr="00FE0CB9">
              <w:rPr>
                <w:rFonts w:cs="Arial"/>
                <w:b w:val="0"/>
                <w:sz w:val="22"/>
                <w:szCs w:val="22"/>
              </w:rPr>
              <w:t xml:space="preserve"> - </w:t>
            </w:r>
            <w:proofErr w:type="spellStart"/>
            <w:r w:rsidRPr="00FE0CB9">
              <w:rPr>
                <w:rFonts w:cs="Arial"/>
                <w:b w:val="0"/>
                <w:sz w:val="22"/>
                <w:szCs w:val="22"/>
              </w:rPr>
              <w:t>ben</w:t>
            </w:r>
            <w:proofErr w:type="spellEnd"/>
            <w:r w:rsidRPr="00FE0CB9">
              <w:rPr>
                <w:rFonts w:cs="Arial"/>
                <w:b w:val="0"/>
                <w:sz w:val="22"/>
                <w:szCs w:val="22"/>
              </w:rPr>
              <w:t xml:space="preserve"> rögzített értéket, úgy a hallgató letiltást kap</w:t>
            </w:r>
            <w:r w:rsidR="00451BF0">
              <w:rPr>
                <w:rFonts w:cs="Arial"/>
                <w:b w:val="0"/>
                <w:sz w:val="22"/>
                <w:szCs w:val="22"/>
              </w:rPr>
              <w:t>.</w:t>
            </w:r>
          </w:p>
        </w:tc>
      </w:tr>
      <w:tr w:rsidR="00A27672" w:rsidRPr="00FE0CB9" w14:paraId="69C61C11" w14:textId="77777777">
        <w:trPr>
          <w:cantSplit/>
          <w:trHeight w:val="257"/>
          <w:jc w:val="center"/>
        </w:trPr>
        <w:tc>
          <w:tcPr>
            <w:tcW w:w="1054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4262F7B8" w14:textId="77777777" w:rsidR="00A27672" w:rsidRPr="00FE0CB9" w:rsidRDefault="00A27672" w:rsidP="00A27672">
            <w:pPr>
              <w:pStyle w:val="Cmsor2"/>
              <w:jc w:val="both"/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 xml:space="preserve">Zárthelyik, jegyzőkönyvek, </w:t>
            </w:r>
            <w:proofErr w:type="gramStart"/>
            <w:r w:rsidRPr="00FE0CB9">
              <w:rPr>
                <w:rFonts w:cs="Arial"/>
                <w:sz w:val="22"/>
                <w:szCs w:val="22"/>
              </w:rPr>
              <w:t>beszámolók,</w:t>
            </w:r>
            <w:proofErr w:type="gramEnd"/>
            <w:r w:rsidRPr="00FE0CB9">
              <w:rPr>
                <w:rFonts w:cs="Arial"/>
                <w:sz w:val="22"/>
                <w:szCs w:val="22"/>
              </w:rPr>
              <w:t xml:space="preserve"> stb. (száma, időpontja)</w:t>
            </w:r>
          </w:p>
        </w:tc>
      </w:tr>
      <w:tr w:rsidR="00A27672" w:rsidRPr="00FE0CB9" w14:paraId="20152ABE" w14:textId="77777777">
        <w:trPr>
          <w:cantSplit/>
          <w:trHeight w:val="687"/>
          <w:jc w:val="center"/>
        </w:trPr>
        <w:tc>
          <w:tcPr>
            <w:tcW w:w="1054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FAA4A" w14:textId="5771E7EE" w:rsidR="00A27672" w:rsidRPr="00FE0CB9" w:rsidRDefault="00A27672" w:rsidP="00A27672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  <w:r w:rsidRPr="00FE0CB9">
              <w:rPr>
                <w:rFonts w:cs="Arial"/>
                <w:b w:val="0"/>
                <w:sz w:val="22"/>
                <w:szCs w:val="22"/>
              </w:rPr>
              <w:t xml:space="preserve">Az aláírás megszerzésének feltétele a sikeres zárthelyi megírása 100/40 pont. A zárthelyi időtartalma 60 perc. Sikertelen zárthelyi esetén a hallgatónak az utolsó előadáson pót zárthelyi megírására van lehetősége. Amennyiben a pót zárthelyi is sikertelen, úgy a </w:t>
            </w:r>
            <w:proofErr w:type="gramStart"/>
            <w:r w:rsidR="00B240DC">
              <w:rPr>
                <w:rFonts w:cs="Arial"/>
                <w:b w:val="0"/>
                <w:sz w:val="22"/>
                <w:szCs w:val="22"/>
              </w:rPr>
              <w:t>HKR.-</w:t>
            </w:r>
            <w:proofErr w:type="gramEnd"/>
            <w:r w:rsidR="00B240DC">
              <w:rPr>
                <w:rFonts w:cs="Arial"/>
                <w:b w:val="0"/>
                <w:sz w:val="22"/>
                <w:szCs w:val="22"/>
              </w:rPr>
              <w:t>ben</w:t>
            </w:r>
            <w:r w:rsidRPr="00FE0CB9">
              <w:rPr>
                <w:rFonts w:cs="Arial"/>
                <w:b w:val="0"/>
                <w:sz w:val="22"/>
                <w:szCs w:val="22"/>
              </w:rPr>
              <w:t xml:space="preserve"> foglaltak szerint nyílik lehetőség a pótlásra.</w:t>
            </w:r>
          </w:p>
          <w:p w14:paraId="6FA4CB39" w14:textId="77777777" w:rsidR="00A27672" w:rsidRPr="00FE0CB9" w:rsidRDefault="00A27672" w:rsidP="00A27672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  <w:r w:rsidRPr="00FE0CB9">
              <w:rPr>
                <w:rFonts w:cs="Arial"/>
                <w:b w:val="0"/>
                <w:sz w:val="22"/>
                <w:szCs w:val="22"/>
              </w:rPr>
              <w:t xml:space="preserve">Nagyon kiemelkedő évközi munka (pl. esszé, </w:t>
            </w:r>
            <w:proofErr w:type="spellStart"/>
            <w:r w:rsidRPr="00FE0CB9">
              <w:rPr>
                <w:rFonts w:cs="Arial"/>
                <w:b w:val="0"/>
                <w:sz w:val="22"/>
                <w:szCs w:val="22"/>
              </w:rPr>
              <w:t>ppt</w:t>
            </w:r>
            <w:proofErr w:type="spellEnd"/>
            <w:r w:rsidRPr="00FE0CB9">
              <w:rPr>
                <w:rFonts w:cs="Arial"/>
                <w:b w:val="0"/>
                <w:sz w:val="22"/>
                <w:szCs w:val="22"/>
              </w:rPr>
              <w:t xml:space="preserve">. </w:t>
            </w:r>
            <w:proofErr w:type="gramStart"/>
            <w:r w:rsidRPr="00FE0CB9">
              <w:rPr>
                <w:rFonts w:cs="Arial"/>
                <w:b w:val="0"/>
                <w:sz w:val="22"/>
                <w:szCs w:val="22"/>
              </w:rPr>
              <w:t>előadás,</w:t>
            </w:r>
            <w:proofErr w:type="gramEnd"/>
            <w:r w:rsidRPr="00FE0CB9">
              <w:rPr>
                <w:rFonts w:cs="Arial"/>
                <w:b w:val="0"/>
                <w:sz w:val="22"/>
                <w:szCs w:val="22"/>
              </w:rPr>
              <w:t xml:space="preserve"> stb.) és évközi zárthelyi alapján megajánlott jegy megszerzése is lehetséges. Ennek kialakítása évközben a hallgatókkal egyeztetve.</w:t>
            </w:r>
          </w:p>
        </w:tc>
      </w:tr>
      <w:tr w:rsidR="00A27672" w:rsidRPr="00FE0CB9" w14:paraId="3D8A672C" w14:textId="77777777">
        <w:trPr>
          <w:cantSplit/>
          <w:trHeight w:val="257"/>
          <w:jc w:val="center"/>
        </w:trPr>
        <w:tc>
          <w:tcPr>
            <w:tcW w:w="1054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67157730" w14:textId="77777777" w:rsidR="00A27672" w:rsidRPr="00FE0CB9" w:rsidRDefault="00A27672" w:rsidP="00A27672">
            <w:pPr>
              <w:pStyle w:val="Cmsor2"/>
              <w:jc w:val="both"/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>A vizsgajegy kialakításának módszere:</w:t>
            </w:r>
          </w:p>
        </w:tc>
      </w:tr>
      <w:tr w:rsidR="00A27672" w:rsidRPr="00FE0CB9" w14:paraId="72AF9E27" w14:textId="77777777">
        <w:trPr>
          <w:cantSplit/>
          <w:trHeight w:val="1245"/>
          <w:jc w:val="center"/>
        </w:trPr>
        <w:tc>
          <w:tcPr>
            <w:tcW w:w="1054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4CAB2" w14:textId="77777777" w:rsidR="00A27672" w:rsidRPr="00FE0CB9" w:rsidRDefault="00A27672" w:rsidP="00A27672">
            <w:pPr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FE0CB9">
              <w:rPr>
                <w:rFonts w:cs="Arial"/>
                <w:b w:val="0"/>
                <w:sz w:val="22"/>
                <w:szCs w:val="22"/>
              </w:rPr>
              <w:t>A vizsga írásbeli jellegű. Az összesen megszerezhető 100 pont alapján.</w:t>
            </w:r>
          </w:p>
          <w:p w14:paraId="2A00BB9F" w14:textId="77777777" w:rsidR="00A27672" w:rsidRPr="00FE0CB9" w:rsidRDefault="00A27672" w:rsidP="00A27672">
            <w:pPr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FE0CB9">
              <w:rPr>
                <w:rFonts w:cs="Arial"/>
                <w:b w:val="0"/>
                <w:sz w:val="22"/>
                <w:szCs w:val="22"/>
              </w:rPr>
              <w:t>0-39 pont: elégtelen; 40-55 pont elégséges; 56-70 pont közepes; 71-85 pont jó; 86-100 pont jeles.</w:t>
            </w:r>
          </w:p>
          <w:p w14:paraId="792A9C00" w14:textId="72EBF825" w:rsidR="00A27672" w:rsidRPr="00FE0CB9" w:rsidRDefault="00A27672" w:rsidP="00A27672">
            <w:pPr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FE0CB9">
              <w:rPr>
                <w:rFonts w:cs="Arial"/>
                <w:b w:val="0"/>
                <w:sz w:val="22"/>
                <w:szCs w:val="22"/>
              </w:rPr>
              <w:t xml:space="preserve">Amennyiben a vizsga eredménytelen, úgy a </w:t>
            </w:r>
            <w:r w:rsidR="00451BF0">
              <w:rPr>
                <w:rFonts w:cs="Arial"/>
                <w:b w:val="0"/>
                <w:sz w:val="22"/>
                <w:szCs w:val="22"/>
              </w:rPr>
              <w:t>HKR</w:t>
            </w:r>
            <w:r w:rsidRPr="00FE0CB9">
              <w:rPr>
                <w:rFonts w:cs="Arial"/>
                <w:b w:val="0"/>
                <w:sz w:val="22"/>
                <w:szCs w:val="22"/>
              </w:rPr>
              <w:t xml:space="preserve">- </w:t>
            </w:r>
            <w:proofErr w:type="spellStart"/>
            <w:r w:rsidRPr="00FE0CB9">
              <w:rPr>
                <w:rFonts w:cs="Arial"/>
                <w:b w:val="0"/>
                <w:sz w:val="22"/>
                <w:szCs w:val="22"/>
              </w:rPr>
              <w:t>ben</w:t>
            </w:r>
            <w:proofErr w:type="spellEnd"/>
            <w:r w:rsidRPr="00FE0CB9">
              <w:rPr>
                <w:rFonts w:cs="Arial"/>
                <w:b w:val="0"/>
                <w:sz w:val="22"/>
                <w:szCs w:val="22"/>
              </w:rPr>
              <w:t xml:space="preserve"> foglaltak szerint nyílik lehetőség a javításra.</w:t>
            </w:r>
          </w:p>
        </w:tc>
      </w:tr>
      <w:tr w:rsidR="00A27672" w:rsidRPr="00FE0CB9" w14:paraId="4E200736" w14:textId="77777777">
        <w:trPr>
          <w:cantSplit/>
          <w:trHeight w:val="255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565320D9" w14:textId="77777777" w:rsidR="00A27672" w:rsidRPr="00FE0CB9" w:rsidRDefault="00A27672" w:rsidP="00A27672">
            <w:pPr>
              <w:pStyle w:val="Cmsor1"/>
              <w:jc w:val="both"/>
              <w:rPr>
                <w:rFonts w:cs="Arial"/>
                <w:b/>
                <w:bCs/>
                <w:iCs w:val="0"/>
                <w:sz w:val="22"/>
                <w:szCs w:val="22"/>
              </w:rPr>
            </w:pPr>
            <w:r w:rsidRPr="00FE0CB9">
              <w:rPr>
                <w:rFonts w:cs="Arial"/>
                <w:b/>
                <w:bCs/>
                <w:iCs w:val="0"/>
                <w:sz w:val="22"/>
                <w:szCs w:val="22"/>
              </w:rPr>
              <w:t>Irodalom</w:t>
            </w:r>
          </w:p>
        </w:tc>
      </w:tr>
      <w:tr w:rsidR="00A27672" w:rsidRPr="00FE0CB9" w14:paraId="463563B3" w14:textId="77777777">
        <w:trPr>
          <w:cantSplit/>
          <w:trHeight w:val="320"/>
          <w:jc w:val="center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DC18F6A" w14:textId="77777777" w:rsidR="00A27672" w:rsidRPr="00FE0CB9" w:rsidRDefault="00A27672" w:rsidP="00A27672">
            <w:pPr>
              <w:pStyle w:val="Cmsor2"/>
              <w:jc w:val="both"/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>Ajánlott:</w:t>
            </w:r>
          </w:p>
        </w:tc>
        <w:tc>
          <w:tcPr>
            <w:tcW w:w="8674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7A575" w14:textId="77777777" w:rsidR="00A27672" w:rsidRDefault="00A27672" w:rsidP="00A27672">
            <w:pPr>
              <w:jc w:val="both"/>
              <w:outlineLvl w:val="0"/>
              <w:rPr>
                <w:rFonts w:cs="Arial"/>
                <w:b w:val="0"/>
                <w:bCs/>
                <w:kern w:val="36"/>
                <w:sz w:val="22"/>
                <w:szCs w:val="22"/>
                <w:lang w:eastAsia="hu-HU"/>
              </w:rPr>
            </w:pPr>
            <w:r>
              <w:rPr>
                <w:rFonts w:cs="Arial"/>
                <w:b w:val="0"/>
                <w:bCs/>
                <w:kern w:val="36"/>
                <w:sz w:val="22"/>
                <w:szCs w:val="22"/>
                <w:lang w:eastAsia="hu-HU"/>
              </w:rPr>
              <w:t xml:space="preserve">Dr. </w:t>
            </w:r>
            <w:proofErr w:type="spellStart"/>
            <w:r>
              <w:rPr>
                <w:rFonts w:cs="Arial"/>
                <w:b w:val="0"/>
                <w:bCs/>
                <w:kern w:val="36"/>
                <w:sz w:val="22"/>
                <w:szCs w:val="22"/>
                <w:lang w:eastAsia="hu-HU"/>
              </w:rPr>
              <w:t>Szlivka</w:t>
            </w:r>
            <w:proofErr w:type="spellEnd"/>
            <w:r>
              <w:rPr>
                <w:rFonts w:cs="Arial"/>
                <w:b w:val="0"/>
                <w:bCs/>
                <w:kern w:val="36"/>
                <w:sz w:val="22"/>
                <w:szCs w:val="22"/>
                <w:lang w:eastAsia="hu-HU"/>
              </w:rPr>
              <w:t xml:space="preserve"> Ferenc – Dr. Molnár Ildikó: Víz és szélenergia hasznosítás</w:t>
            </w:r>
          </w:p>
          <w:p w14:paraId="4B834C13" w14:textId="77777777" w:rsidR="00A27672" w:rsidRDefault="00A27672" w:rsidP="00A27672">
            <w:pPr>
              <w:jc w:val="both"/>
              <w:outlineLvl w:val="0"/>
              <w:rPr>
                <w:rFonts w:cs="Arial"/>
                <w:b w:val="0"/>
                <w:bCs/>
                <w:kern w:val="36"/>
                <w:sz w:val="22"/>
                <w:szCs w:val="22"/>
                <w:lang w:eastAsia="hu-HU"/>
              </w:rPr>
            </w:pPr>
            <w:hyperlink r:id="rId8" w:history="1">
              <w:r w:rsidRPr="00580CF5">
                <w:rPr>
                  <w:rStyle w:val="Hiperhivatkozs"/>
                  <w:rFonts w:cs="Arial"/>
                  <w:b w:val="0"/>
                  <w:bCs/>
                  <w:kern w:val="36"/>
                  <w:sz w:val="22"/>
                  <w:szCs w:val="22"/>
                  <w:lang w:eastAsia="hu-HU"/>
                </w:rPr>
                <w:t>https://dtk.tankonyvtar.hu/xmlui/bitstream/handle/123456789/11913/2010-0017_10_viz_es_szelenergia.pdf?sequence=1&amp;isAllowed=y</w:t>
              </w:r>
            </w:hyperlink>
          </w:p>
          <w:p w14:paraId="070A5530" w14:textId="77777777" w:rsidR="00A27672" w:rsidRPr="00FE0CB9" w:rsidRDefault="00A27672" w:rsidP="00A27672">
            <w:pPr>
              <w:jc w:val="both"/>
              <w:outlineLvl w:val="0"/>
              <w:rPr>
                <w:rFonts w:cs="Arial"/>
                <w:b w:val="0"/>
                <w:bCs/>
                <w:kern w:val="36"/>
                <w:sz w:val="22"/>
                <w:szCs w:val="22"/>
                <w:lang w:eastAsia="hu-HU"/>
              </w:rPr>
            </w:pPr>
            <w:proofErr w:type="spellStart"/>
            <w:r w:rsidRPr="00FE0CB9">
              <w:rPr>
                <w:rFonts w:cs="Arial"/>
                <w:b w:val="0"/>
                <w:bCs/>
                <w:kern w:val="36"/>
                <w:sz w:val="22"/>
                <w:szCs w:val="22"/>
                <w:lang w:eastAsia="hu-HU"/>
              </w:rPr>
              <w:t>Patay</w:t>
            </w:r>
            <w:proofErr w:type="spellEnd"/>
            <w:r w:rsidRPr="00FE0CB9">
              <w:rPr>
                <w:rFonts w:cs="Arial"/>
                <w:b w:val="0"/>
                <w:bCs/>
                <w:kern w:val="36"/>
                <w:sz w:val="22"/>
                <w:szCs w:val="22"/>
                <w:lang w:eastAsia="hu-HU"/>
              </w:rPr>
              <w:t xml:space="preserve"> István: A szélenergia hasznosítása</w:t>
            </w:r>
          </w:p>
          <w:p w14:paraId="3272D593" w14:textId="77777777" w:rsidR="00A27672" w:rsidRPr="00FE0CB9" w:rsidRDefault="00A27672" w:rsidP="00A27672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  <w:r w:rsidRPr="00FE0CB9">
              <w:rPr>
                <w:rFonts w:cs="Arial"/>
                <w:b w:val="0"/>
                <w:sz w:val="22"/>
                <w:szCs w:val="22"/>
              </w:rPr>
              <w:t>Patkó István: Megújuló energiák I.</w:t>
            </w:r>
          </w:p>
          <w:p w14:paraId="7A7838A6" w14:textId="77777777" w:rsidR="00A27672" w:rsidRPr="00FE0CB9" w:rsidRDefault="00A27672" w:rsidP="00A27672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  <w:r w:rsidRPr="00FE0CB9">
              <w:rPr>
                <w:rFonts w:cs="Arial"/>
                <w:b w:val="0"/>
                <w:sz w:val="22"/>
                <w:szCs w:val="22"/>
              </w:rPr>
              <w:t xml:space="preserve">Szabó Lóránt: Megújuló energiák forrásai II. (Szélenergia alkalmazása) - </w:t>
            </w:r>
            <w:proofErr w:type="spellStart"/>
            <w:r w:rsidRPr="00FE0CB9">
              <w:rPr>
                <w:rFonts w:cs="Arial"/>
                <w:b w:val="0"/>
                <w:sz w:val="22"/>
                <w:szCs w:val="22"/>
              </w:rPr>
              <w:t>elearninges</w:t>
            </w:r>
            <w:proofErr w:type="spellEnd"/>
            <w:r w:rsidRPr="00FE0CB9">
              <w:rPr>
                <w:rFonts w:cs="Arial"/>
                <w:b w:val="0"/>
                <w:sz w:val="22"/>
                <w:szCs w:val="22"/>
              </w:rPr>
              <w:t xml:space="preserve"> tananyag-2019.</w:t>
            </w:r>
          </w:p>
          <w:p w14:paraId="712226BF" w14:textId="77777777" w:rsidR="00A27672" w:rsidRPr="00FE0CB9" w:rsidRDefault="00A27672" w:rsidP="00A27672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  <w:r w:rsidRPr="00FE0CB9">
              <w:rPr>
                <w:rFonts w:cs="Arial"/>
                <w:b w:val="0"/>
                <w:sz w:val="22"/>
                <w:szCs w:val="22"/>
              </w:rPr>
              <w:t>https://elearning.uni-obuda.hu/workground/course/view.php?id=283</w:t>
            </w:r>
          </w:p>
        </w:tc>
      </w:tr>
      <w:tr w:rsidR="00A27672" w:rsidRPr="00FE0CB9" w14:paraId="153866AE" w14:textId="77777777">
        <w:trPr>
          <w:cantSplit/>
          <w:trHeight w:val="320"/>
          <w:jc w:val="center"/>
        </w:trPr>
        <w:tc>
          <w:tcPr>
            <w:tcW w:w="18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093E9CAD" w14:textId="77777777" w:rsidR="00A27672" w:rsidRPr="00FE0CB9" w:rsidRDefault="00A27672" w:rsidP="00A27672">
            <w:pPr>
              <w:pStyle w:val="Cmsor2"/>
              <w:jc w:val="both"/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 xml:space="preserve">Egyéb segédletek: </w:t>
            </w:r>
          </w:p>
        </w:tc>
        <w:tc>
          <w:tcPr>
            <w:tcW w:w="8674" w:type="dxa"/>
            <w:gridSpan w:val="1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20D59BC" w14:textId="77777777" w:rsidR="00A27672" w:rsidRPr="00FE0CB9" w:rsidRDefault="00A27672" w:rsidP="00A27672">
            <w:pPr>
              <w:pStyle w:val="Lers"/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>Internet</w:t>
            </w:r>
          </w:p>
        </w:tc>
      </w:tr>
      <w:tr w:rsidR="00A27672" w:rsidRPr="00FE0CB9" w14:paraId="1ED5A585" w14:textId="77777777">
        <w:trPr>
          <w:cantSplit/>
          <w:trHeight w:val="320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2FC7CB79" w14:textId="77777777" w:rsidR="00A27672" w:rsidRPr="00FE0CB9" w:rsidRDefault="00A27672" w:rsidP="00A27672">
            <w:pPr>
              <w:pStyle w:val="Cmsor2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E0CB9">
              <w:rPr>
                <w:rFonts w:cs="Arial"/>
                <w:b/>
                <w:bCs/>
                <w:sz w:val="22"/>
                <w:szCs w:val="22"/>
              </w:rPr>
              <w:t>A tárgy minőségbiztosítási módszerei:</w:t>
            </w:r>
          </w:p>
        </w:tc>
      </w:tr>
      <w:tr w:rsidR="00A27672" w:rsidRPr="00FE0CB9" w14:paraId="4605D7A2" w14:textId="77777777" w:rsidTr="00A27672">
        <w:trPr>
          <w:cantSplit/>
          <w:trHeight w:val="3491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3B9A84" w14:textId="77777777" w:rsidR="00A27672" w:rsidRPr="00FE0CB9" w:rsidRDefault="00A27672" w:rsidP="00A27672">
            <w:pPr>
              <w:pStyle w:val="Lers"/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 xml:space="preserve">A tárggyal kapcsolatban évenként oktatói felülvizsgálat történik, melynek során figyelembe vesszük a tudásátadás hatékonyságát, illetve a hallgatói és a végzettek által adott vélemények kiértékeléséből származó információkat. Az értékelés alapján a tárggyal kapcsolatos fejlesztési akciók indíthatók, melynek területei </w:t>
            </w:r>
          </w:p>
          <w:p w14:paraId="5AA35A19" w14:textId="77777777" w:rsidR="00A27672" w:rsidRPr="00FE0CB9" w:rsidRDefault="00A27672" w:rsidP="00A27672">
            <w:pPr>
              <w:pStyle w:val="Lers"/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>- a tudásátadás módszertana,</w:t>
            </w:r>
          </w:p>
          <w:p w14:paraId="47C44800" w14:textId="77777777" w:rsidR="00A27672" w:rsidRPr="00FE0CB9" w:rsidRDefault="00A27672" w:rsidP="00A27672">
            <w:pPr>
              <w:pStyle w:val="Lers"/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>- a tananyag tartalma,</w:t>
            </w:r>
          </w:p>
          <w:p w14:paraId="500AF673" w14:textId="77777777" w:rsidR="00A27672" w:rsidRPr="00FE0CB9" w:rsidRDefault="00A27672" w:rsidP="00A27672">
            <w:pPr>
              <w:pStyle w:val="Lers"/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>- az előadások és gyakorlatok egymásra épültsége.</w:t>
            </w:r>
          </w:p>
          <w:p w14:paraId="4F9D7A6F" w14:textId="77777777" w:rsidR="00A27672" w:rsidRPr="00FE0CB9" w:rsidRDefault="00A27672" w:rsidP="00A27672">
            <w:pPr>
              <w:pStyle w:val="Lers"/>
              <w:rPr>
                <w:rFonts w:cs="Arial"/>
                <w:sz w:val="22"/>
                <w:szCs w:val="22"/>
              </w:rPr>
            </w:pPr>
            <w:r w:rsidRPr="00FE0CB9">
              <w:rPr>
                <w:rFonts w:cs="Arial"/>
                <w:sz w:val="22"/>
                <w:szCs w:val="22"/>
              </w:rPr>
              <w:t>A változtatásokról és azok eredményeiről évenkénti értékelést végzünk, erről feljegyzést készítünk és a bevált elemeket a szakfelelős által szervezett ütemezéssel a tantárgyi program részévé tesszük.</w:t>
            </w:r>
          </w:p>
          <w:p w14:paraId="45EE7023" w14:textId="77777777" w:rsidR="00A27672" w:rsidRPr="00FE0CB9" w:rsidRDefault="00A27672" w:rsidP="00A27672">
            <w:pPr>
              <w:pStyle w:val="Lers"/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tblInd w:w="250" w:type="dxa"/>
              <w:tblLayout w:type="fixed"/>
              <w:tblLook w:val="01E0" w:firstRow="1" w:lastRow="1" w:firstColumn="1" w:lastColumn="1" w:noHBand="0" w:noVBand="0"/>
            </w:tblPr>
            <w:tblGrid>
              <w:gridCol w:w="5396"/>
              <w:gridCol w:w="5235"/>
            </w:tblGrid>
            <w:tr w:rsidR="00A27672" w:rsidRPr="00FE0CB9" w14:paraId="00075434" w14:textId="77777777" w:rsidTr="00A27672">
              <w:trPr>
                <w:trHeight w:val="223"/>
              </w:trPr>
              <w:tc>
                <w:tcPr>
                  <w:tcW w:w="5396" w:type="dxa"/>
                  <w:shd w:val="clear" w:color="auto" w:fill="auto"/>
                </w:tcPr>
                <w:p w14:paraId="199A00BC" w14:textId="5BC14C30" w:rsidR="00A27672" w:rsidRPr="00FE0CB9" w:rsidRDefault="00A27672" w:rsidP="00A27672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35" w:type="dxa"/>
                  <w:shd w:val="clear" w:color="auto" w:fill="auto"/>
                </w:tcPr>
                <w:p w14:paraId="26114817" w14:textId="70B49B93" w:rsidR="00A27672" w:rsidRPr="00FE0CB9" w:rsidRDefault="00A27672" w:rsidP="00A27672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360B0F" w14:textId="77777777" w:rsidR="00A27672" w:rsidRPr="00FE0CB9" w:rsidRDefault="00A27672" w:rsidP="00A27672">
            <w:pPr>
              <w:pStyle w:val="Lers"/>
              <w:rPr>
                <w:rFonts w:cs="Arial"/>
                <w:sz w:val="22"/>
                <w:szCs w:val="22"/>
              </w:rPr>
            </w:pPr>
          </w:p>
          <w:p w14:paraId="185312D3" w14:textId="77777777" w:rsidR="00A27672" w:rsidRPr="00FE0CB9" w:rsidRDefault="00A27672" w:rsidP="00A27672">
            <w:pPr>
              <w:pStyle w:val="Lers"/>
              <w:rPr>
                <w:rFonts w:cs="Arial"/>
                <w:sz w:val="22"/>
                <w:szCs w:val="22"/>
              </w:rPr>
            </w:pPr>
          </w:p>
        </w:tc>
      </w:tr>
    </w:tbl>
    <w:p w14:paraId="05E74D3F" w14:textId="77777777" w:rsidR="004416AA" w:rsidRPr="00FE0CB9" w:rsidRDefault="004416AA" w:rsidP="00A27672">
      <w:pPr>
        <w:rPr>
          <w:rFonts w:cs="Arial"/>
          <w:sz w:val="36"/>
          <w:szCs w:val="36"/>
        </w:rPr>
      </w:pPr>
    </w:p>
    <w:sectPr w:rsidR="004416AA" w:rsidRPr="00FE0CB9" w:rsidSect="00F0729D">
      <w:footerReference w:type="default" r:id="rId9"/>
      <w:pgSz w:w="11906" w:h="16838" w:code="9"/>
      <w:pgMar w:top="851" w:right="567" w:bottom="851" w:left="567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D88B5" w14:textId="77777777" w:rsidR="00AF3DEE" w:rsidRDefault="00AF3DEE">
      <w:r>
        <w:separator/>
      </w:r>
    </w:p>
  </w:endnote>
  <w:endnote w:type="continuationSeparator" w:id="0">
    <w:p w14:paraId="2581208E" w14:textId="77777777" w:rsidR="00AF3DEE" w:rsidRDefault="00AF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-Roman,Bold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1011C" w14:textId="77777777" w:rsidR="00A62FE4" w:rsidRDefault="00A62FE4">
    <w:pPr>
      <w:pStyle w:val="llb"/>
      <w:jc w:val="right"/>
      <w:rPr>
        <w:szCs w:val="20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F76209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600E3" w14:textId="77777777" w:rsidR="00AF3DEE" w:rsidRDefault="00AF3DEE">
      <w:r>
        <w:separator/>
      </w:r>
    </w:p>
  </w:footnote>
  <w:footnote w:type="continuationSeparator" w:id="0">
    <w:p w14:paraId="1C2A3779" w14:textId="77777777" w:rsidR="00AF3DEE" w:rsidRDefault="00AF3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5A698D2"/>
    <w:lvl w:ilvl="0">
      <w:start w:val="1"/>
      <w:numFmt w:val="bullet"/>
      <w:pStyle w:val="Felsorols2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" w15:restartNumberingAfterBreak="0">
    <w:nsid w:val="434443D4"/>
    <w:multiLevelType w:val="hybridMultilevel"/>
    <w:tmpl w:val="CCA2014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45AFE"/>
    <w:multiLevelType w:val="hybridMultilevel"/>
    <w:tmpl w:val="FEC4532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8143399">
    <w:abstractNumId w:val="0"/>
  </w:num>
  <w:num w:numId="2" w16cid:durableId="573274078">
    <w:abstractNumId w:val="2"/>
  </w:num>
  <w:num w:numId="3" w16cid:durableId="150937180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282F"/>
    <w:rsid w:val="0000282F"/>
    <w:rsid w:val="00005703"/>
    <w:rsid w:val="000151F4"/>
    <w:rsid w:val="00024A92"/>
    <w:rsid w:val="00032A26"/>
    <w:rsid w:val="00037F90"/>
    <w:rsid w:val="000434A7"/>
    <w:rsid w:val="00043E84"/>
    <w:rsid w:val="0005208B"/>
    <w:rsid w:val="00063B83"/>
    <w:rsid w:val="0007468D"/>
    <w:rsid w:val="00081C74"/>
    <w:rsid w:val="000822D2"/>
    <w:rsid w:val="00083655"/>
    <w:rsid w:val="000837D5"/>
    <w:rsid w:val="00085E67"/>
    <w:rsid w:val="00096ECC"/>
    <w:rsid w:val="000A6D3E"/>
    <w:rsid w:val="000A71A7"/>
    <w:rsid w:val="000B201E"/>
    <w:rsid w:val="000B267F"/>
    <w:rsid w:val="000B6EFA"/>
    <w:rsid w:val="000C4561"/>
    <w:rsid w:val="000C6BDD"/>
    <w:rsid w:val="000D3684"/>
    <w:rsid w:val="000D7CEB"/>
    <w:rsid w:val="000E1766"/>
    <w:rsid w:val="000E5154"/>
    <w:rsid w:val="000E65B9"/>
    <w:rsid w:val="000F3A23"/>
    <w:rsid w:val="000F57A5"/>
    <w:rsid w:val="00101CF3"/>
    <w:rsid w:val="0010457E"/>
    <w:rsid w:val="001106DC"/>
    <w:rsid w:val="001115B6"/>
    <w:rsid w:val="0011430C"/>
    <w:rsid w:val="00150E93"/>
    <w:rsid w:val="001532B5"/>
    <w:rsid w:val="0016488F"/>
    <w:rsid w:val="00166D26"/>
    <w:rsid w:val="001704B7"/>
    <w:rsid w:val="00173333"/>
    <w:rsid w:val="00184556"/>
    <w:rsid w:val="00186BAF"/>
    <w:rsid w:val="00191253"/>
    <w:rsid w:val="00191314"/>
    <w:rsid w:val="00195ABB"/>
    <w:rsid w:val="001A1DAB"/>
    <w:rsid w:val="001C24C0"/>
    <w:rsid w:val="001C2829"/>
    <w:rsid w:val="001D6BE6"/>
    <w:rsid w:val="001F2151"/>
    <w:rsid w:val="001F2D42"/>
    <w:rsid w:val="001F35C9"/>
    <w:rsid w:val="002000B8"/>
    <w:rsid w:val="00200F05"/>
    <w:rsid w:val="00203EA1"/>
    <w:rsid w:val="00205C49"/>
    <w:rsid w:val="00233A23"/>
    <w:rsid w:val="00234B4A"/>
    <w:rsid w:val="002419A8"/>
    <w:rsid w:val="00245C37"/>
    <w:rsid w:val="002516AE"/>
    <w:rsid w:val="002536F8"/>
    <w:rsid w:val="0026396E"/>
    <w:rsid w:val="00275272"/>
    <w:rsid w:val="002765C6"/>
    <w:rsid w:val="002826AB"/>
    <w:rsid w:val="00282BA2"/>
    <w:rsid w:val="0028313B"/>
    <w:rsid w:val="00283781"/>
    <w:rsid w:val="0028746B"/>
    <w:rsid w:val="002961D8"/>
    <w:rsid w:val="002A1FEB"/>
    <w:rsid w:val="002B240C"/>
    <w:rsid w:val="002B3452"/>
    <w:rsid w:val="002B40B1"/>
    <w:rsid w:val="002C3FA1"/>
    <w:rsid w:val="002E56D7"/>
    <w:rsid w:val="003006FD"/>
    <w:rsid w:val="00300CE7"/>
    <w:rsid w:val="00300D3E"/>
    <w:rsid w:val="00303785"/>
    <w:rsid w:val="00306955"/>
    <w:rsid w:val="003234C3"/>
    <w:rsid w:val="00324061"/>
    <w:rsid w:val="00327AE8"/>
    <w:rsid w:val="00382900"/>
    <w:rsid w:val="003C1884"/>
    <w:rsid w:val="003D1D4E"/>
    <w:rsid w:val="003F6567"/>
    <w:rsid w:val="003F76FB"/>
    <w:rsid w:val="00410967"/>
    <w:rsid w:val="00410EFD"/>
    <w:rsid w:val="00414EF5"/>
    <w:rsid w:val="00421410"/>
    <w:rsid w:val="00424D79"/>
    <w:rsid w:val="00431366"/>
    <w:rsid w:val="00431A1D"/>
    <w:rsid w:val="004416AA"/>
    <w:rsid w:val="00451BF0"/>
    <w:rsid w:val="004541D3"/>
    <w:rsid w:val="00464BF7"/>
    <w:rsid w:val="00465809"/>
    <w:rsid w:val="004850E4"/>
    <w:rsid w:val="00490F97"/>
    <w:rsid w:val="00497C9E"/>
    <w:rsid w:val="004A0937"/>
    <w:rsid w:val="004A4345"/>
    <w:rsid w:val="004B0E90"/>
    <w:rsid w:val="004B385C"/>
    <w:rsid w:val="004B5C44"/>
    <w:rsid w:val="004C6925"/>
    <w:rsid w:val="004D299E"/>
    <w:rsid w:val="004D4DF1"/>
    <w:rsid w:val="004D5588"/>
    <w:rsid w:val="004E1EE2"/>
    <w:rsid w:val="004E4AF1"/>
    <w:rsid w:val="004E57E4"/>
    <w:rsid w:val="004E7429"/>
    <w:rsid w:val="004F00C2"/>
    <w:rsid w:val="004F1A38"/>
    <w:rsid w:val="005012D5"/>
    <w:rsid w:val="00505A84"/>
    <w:rsid w:val="0051336E"/>
    <w:rsid w:val="00521046"/>
    <w:rsid w:val="005462F5"/>
    <w:rsid w:val="00552542"/>
    <w:rsid w:val="00553342"/>
    <w:rsid w:val="00554A83"/>
    <w:rsid w:val="00565063"/>
    <w:rsid w:val="0056714B"/>
    <w:rsid w:val="00580744"/>
    <w:rsid w:val="00580CF5"/>
    <w:rsid w:val="005B5B53"/>
    <w:rsid w:val="005B6E24"/>
    <w:rsid w:val="005C0B18"/>
    <w:rsid w:val="005D1C29"/>
    <w:rsid w:val="005D2737"/>
    <w:rsid w:val="005D7487"/>
    <w:rsid w:val="005E0A78"/>
    <w:rsid w:val="005E6C90"/>
    <w:rsid w:val="00606E3F"/>
    <w:rsid w:val="00607028"/>
    <w:rsid w:val="0060742A"/>
    <w:rsid w:val="00612308"/>
    <w:rsid w:val="006234E8"/>
    <w:rsid w:val="006348C0"/>
    <w:rsid w:val="0063698C"/>
    <w:rsid w:val="00642386"/>
    <w:rsid w:val="006436A4"/>
    <w:rsid w:val="0065256C"/>
    <w:rsid w:val="00652DF7"/>
    <w:rsid w:val="0065581F"/>
    <w:rsid w:val="00656D1B"/>
    <w:rsid w:val="00661CAA"/>
    <w:rsid w:val="00674A47"/>
    <w:rsid w:val="00674DB0"/>
    <w:rsid w:val="00676B50"/>
    <w:rsid w:val="006865A8"/>
    <w:rsid w:val="006A779A"/>
    <w:rsid w:val="006B35C0"/>
    <w:rsid w:val="006B4C65"/>
    <w:rsid w:val="006C1685"/>
    <w:rsid w:val="006C40A9"/>
    <w:rsid w:val="006C6A95"/>
    <w:rsid w:val="006C73AD"/>
    <w:rsid w:val="006D72DB"/>
    <w:rsid w:val="006E6E9E"/>
    <w:rsid w:val="007100B8"/>
    <w:rsid w:val="007124A8"/>
    <w:rsid w:val="0072592D"/>
    <w:rsid w:val="00741AB5"/>
    <w:rsid w:val="00743F87"/>
    <w:rsid w:val="00762B0B"/>
    <w:rsid w:val="0076622B"/>
    <w:rsid w:val="00772A75"/>
    <w:rsid w:val="00776008"/>
    <w:rsid w:val="0077634C"/>
    <w:rsid w:val="00782967"/>
    <w:rsid w:val="00784107"/>
    <w:rsid w:val="00787784"/>
    <w:rsid w:val="007B5786"/>
    <w:rsid w:val="007B6DAB"/>
    <w:rsid w:val="007C2A4E"/>
    <w:rsid w:val="007C5E0D"/>
    <w:rsid w:val="007E0243"/>
    <w:rsid w:val="007E3BDC"/>
    <w:rsid w:val="007F46D9"/>
    <w:rsid w:val="007F5357"/>
    <w:rsid w:val="00825BC2"/>
    <w:rsid w:val="008273DE"/>
    <w:rsid w:val="00831BB7"/>
    <w:rsid w:val="008508C3"/>
    <w:rsid w:val="00854610"/>
    <w:rsid w:val="008556BB"/>
    <w:rsid w:val="0088154B"/>
    <w:rsid w:val="00882B10"/>
    <w:rsid w:val="0088410A"/>
    <w:rsid w:val="0089597C"/>
    <w:rsid w:val="00897A51"/>
    <w:rsid w:val="008E5255"/>
    <w:rsid w:val="008E63A4"/>
    <w:rsid w:val="008F7E47"/>
    <w:rsid w:val="0090306F"/>
    <w:rsid w:val="00903402"/>
    <w:rsid w:val="00911D94"/>
    <w:rsid w:val="009126CD"/>
    <w:rsid w:val="00922EAD"/>
    <w:rsid w:val="00940654"/>
    <w:rsid w:val="00941FB3"/>
    <w:rsid w:val="009441A5"/>
    <w:rsid w:val="00955F1D"/>
    <w:rsid w:val="0095795E"/>
    <w:rsid w:val="00957D68"/>
    <w:rsid w:val="009601A5"/>
    <w:rsid w:val="00967DE1"/>
    <w:rsid w:val="00970D20"/>
    <w:rsid w:val="00987DC9"/>
    <w:rsid w:val="00990199"/>
    <w:rsid w:val="00991E19"/>
    <w:rsid w:val="009A12E1"/>
    <w:rsid w:val="009A1B02"/>
    <w:rsid w:val="009B6AEE"/>
    <w:rsid w:val="009E578C"/>
    <w:rsid w:val="009F723F"/>
    <w:rsid w:val="00A03C4D"/>
    <w:rsid w:val="00A11CED"/>
    <w:rsid w:val="00A27672"/>
    <w:rsid w:val="00A4315C"/>
    <w:rsid w:val="00A450B7"/>
    <w:rsid w:val="00A62FE4"/>
    <w:rsid w:val="00A6643D"/>
    <w:rsid w:val="00A82BBA"/>
    <w:rsid w:val="00A865FE"/>
    <w:rsid w:val="00A91D97"/>
    <w:rsid w:val="00A95280"/>
    <w:rsid w:val="00A95C1B"/>
    <w:rsid w:val="00AA7058"/>
    <w:rsid w:val="00AB0DBE"/>
    <w:rsid w:val="00AC2045"/>
    <w:rsid w:val="00AD1974"/>
    <w:rsid w:val="00AD3285"/>
    <w:rsid w:val="00AD6D20"/>
    <w:rsid w:val="00AD7A92"/>
    <w:rsid w:val="00AE70AC"/>
    <w:rsid w:val="00AF2C5A"/>
    <w:rsid w:val="00AF3DEE"/>
    <w:rsid w:val="00AF57E0"/>
    <w:rsid w:val="00B04643"/>
    <w:rsid w:val="00B125F6"/>
    <w:rsid w:val="00B23FB4"/>
    <w:rsid w:val="00B240DC"/>
    <w:rsid w:val="00B25A4B"/>
    <w:rsid w:val="00B35523"/>
    <w:rsid w:val="00B448B0"/>
    <w:rsid w:val="00B45DF0"/>
    <w:rsid w:val="00B61092"/>
    <w:rsid w:val="00B62691"/>
    <w:rsid w:val="00B70DB7"/>
    <w:rsid w:val="00B87E3B"/>
    <w:rsid w:val="00B90315"/>
    <w:rsid w:val="00BA59E6"/>
    <w:rsid w:val="00BB6714"/>
    <w:rsid w:val="00BC454C"/>
    <w:rsid w:val="00BC5CAA"/>
    <w:rsid w:val="00BC5E72"/>
    <w:rsid w:val="00BD6DCE"/>
    <w:rsid w:val="00BF3E1B"/>
    <w:rsid w:val="00C22011"/>
    <w:rsid w:val="00C25A0E"/>
    <w:rsid w:val="00C71A3C"/>
    <w:rsid w:val="00C72E35"/>
    <w:rsid w:val="00C858AE"/>
    <w:rsid w:val="00CA53AD"/>
    <w:rsid w:val="00CA795B"/>
    <w:rsid w:val="00CB42F3"/>
    <w:rsid w:val="00CC5C5A"/>
    <w:rsid w:val="00CD2431"/>
    <w:rsid w:val="00CD6EF0"/>
    <w:rsid w:val="00CE078E"/>
    <w:rsid w:val="00D21F07"/>
    <w:rsid w:val="00D3178B"/>
    <w:rsid w:val="00D636FB"/>
    <w:rsid w:val="00D65F94"/>
    <w:rsid w:val="00D8192C"/>
    <w:rsid w:val="00D83D80"/>
    <w:rsid w:val="00D85621"/>
    <w:rsid w:val="00D9734E"/>
    <w:rsid w:val="00DA342D"/>
    <w:rsid w:val="00DC2731"/>
    <w:rsid w:val="00DD7C50"/>
    <w:rsid w:val="00DE4B44"/>
    <w:rsid w:val="00DF3E59"/>
    <w:rsid w:val="00E00B17"/>
    <w:rsid w:val="00E12FC7"/>
    <w:rsid w:val="00E21C01"/>
    <w:rsid w:val="00E24155"/>
    <w:rsid w:val="00E4591C"/>
    <w:rsid w:val="00E574C1"/>
    <w:rsid w:val="00E673D5"/>
    <w:rsid w:val="00E81E17"/>
    <w:rsid w:val="00E83DFC"/>
    <w:rsid w:val="00E9215F"/>
    <w:rsid w:val="00E96D25"/>
    <w:rsid w:val="00EA3BED"/>
    <w:rsid w:val="00EA6DAE"/>
    <w:rsid w:val="00EB45DD"/>
    <w:rsid w:val="00EB4F1A"/>
    <w:rsid w:val="00EB724B"/>
    <w:rsid w:val="00EF1318"/>
    <w:rsid w:val="00EF1709"/>
    <w:rsid w:val="00EF6690"/>
    <w:rsid w:val="00F0133A"/>
    <w:rsid w:val="00F04C2C"/>
    <w:rsid w:val="00F06637"/>
    <w:rsid w:val="00F0729D"/>
    <w:rsid w:val="00F07B99"/>
    <w:rsid w:val="00F10C94"/>
    <w:rsid w:val="00F37A1F"/>
    <w:rsid w:val="00F431CC"/>
    <w:rsid w:val="00F435B7"/>
    <w:rsid w:val="00F43A2A"/>
    <w:rsid w:val="00F504E2"/>
    <w:rsid w:val="00F51B61"/>
    <w:rsid w:val="00F60715"/>
    <w:rsid w:val="00F649CD"/>
    <w:rsid w:val="00F74801"/>
    <w:rsid w:val="00F76209"/>
    <w:rsid w:val="00F77153"/>
    <w:rsid w:val="00F81376"/>
    <w:rsid w:val="00F922B8"/>
    <w:rsid w:val="00FC7ED0"/>
    <w:rsid w:val="00FD17A1"/>
    <w:rsid w:val="00FD2336"/>
    <w:rsid w:val="00FD4972"/>
    <w:rsid w:val="00FE0CB9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32B9C6"/>
  <w15:chartTrackingRefBased/>
  <w15:docId w15:val="{0E98FD19-B0E7-4C47-B10B-5811BB51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before="40" w:after="40"/>
    </w:pPr>
    <w:rPr>
      <w:rFonts w:ascii="Arial" w:hAnsi="Arial"/>
      <w:b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 w:val="0"/>
      <w:iCs/>
      <w:smallCaps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 w:val="0"/>
      <w:i/>
      <w:iCs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 w:val="0"/>
      <w:bCs/>
    </w:rPr>
  </w:style>
  <w:style w:type="paragraph" w:styleId="Cmsor5">
    <w:name w:val="heading 5"/>
    <w:basedOn w:val="Norml"/>
    <w:next w:val="Norml"/>
    <w:qFormat/>
    <w:pPr>
      <w:keepNext/>
      <w:spacing w:before="20" w:after="20"/>
      <w:jc w:val="right"/>
      <w:outlineLvl w:val="4"/>
    </w:pPr>
    <w:rPr>
      <w:b w:val="0"/>
      <w:bCs/>
      <w:szCs w:val="22"/>
    </w:rPr>
  </w:style>
  <w:style w:type="paragraph" w:styleId="Cmsor6">
    <w:name w:val="heading 6"/>
    <w:basedOn w:val="Norml"/>
    <w:next w:val="Norml"/>
    <w:qFormat/>
    <w:pPr>
      <w:keepNext/>
      <w:spacing w:before="20" w:after="20"/>
      <w:outlineLvl w:val="5"/>
    </w:pPr>
    <w:rPr>
      <w:b w:val="0"/>
      <w:bCs/>
      <w:szCs w:val="20"/>
    </w:rPr>
  </w:style>
  <w:style w:type="paragraph" w:styleId="Cmsor7">
    <w:name w:val="heading 7"/>
    <w:basedOn w:val="Norml"/>
    <w:next w:val="Norml"/>
    <w:qFormat/>
    <w:pPr>
      <w:keepNext/>
      <w:spacing w:before="20" w:after="20"/>
      <w:jc w:val="center"/>
      <w:outlineLvl w:val="6"/>
    </w:pPr>
    <w:rPr>
      <w:b w:val="0"/>
      <w:bCs/>
      <w:szCs w:val="22"/>
    </w:rPr>
  </w:style>
  <w:style w:type="paragraph" w:styleId="Cmsor8">
    <w:name w:val="heading 8"/>
    <w:basedOn w:val="Norml"/>
    <w:next w:val="Norml"/>
    <w:qFormat/>
    <w:pPr>
      <w:keepNext/>
      <w:jc w:val="center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Felsorols2">
    <w:name w:val="List Bullet 2"/>
    <w:basedOn w:val="Norml"/>
    <w:pPr>
      <w:numPr>
        <w:numId w:val="1"/>
      </w:numPr>
      <w:autoSpaceDE/>
      <w:autoSpaceDN/>
      <w:adjustRightInd/>
      <w:jc w:val="both"/>
    </w:pPr>
    <w:rPr>
      <w:b w:val="0"/>
      <w:szCs w:val="20"/>
    </w:rPr>
  </w:style>
  <w:style w:type="table" w:styleId="Rcsostblzat">
    <w:name w:val="Table Grid"/>
    <w:basedOn w:val="Normltblzat"/>
    <w:uiPriority w:val="99"/>
    <w:rsid w:val="0090306F"/>
    <w:pPr>
      <w:widowControl w:val="0"/>
      <w:autoSpaceDE w:val="0"/>
      <w:autoSpaceDN w:val="0"/>
      <w:adjustRightInd w:val="0"/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szm">
    <w:name w:val="Óraszám"/>
    <w:basedOn w:val="Norml"/>
    <w:pPr>
      <w:jc w:val="center"/>
    </w:pPr>
    <w:rPr>
      <w:rFonts w:cs="Arial"/>
      <w:b w:val="0"/>
      <w:bCs/>
    </w:rPr>
  </w:style>
  <w:style w:type="paragraph" w:customStyle="1" w:styleId="Tblzatcmke">
    <w:name w:val="Táblázatcímke"/>
    <w:basedOn w:val="Norml"/>
    <w:pPr>
      <w:jc w:val="right"/>
    </w:pPr>
    <w:rPr>
      <w:rFonts w:cs="Arial"/>
      <w:b w:val="0"/>
      <w:i/>
      <w:szCs w:val="22"/>
    </w:rPr>
  </w:style>
  <w:style w:type="paragraph" w:customStyle="1" w:styleId="Tmakr">
    <w:name w:val="Témakör"/>
    <w:basedOn w:val="Norml"/>
    <w:rPr>
      <w:rFonts w:cs="Arial"/>
      <w:b w:val="0"/>
      <w:bCs/>
    </w:rPr>
  </w:style>
  <w:style w:type="paragraph" w:customStyle="1" w:styleId="Lers">
    <w:name w:val="Leírás"/>
    <w:basedOn w:val="Norml"/>
    <w:pPr>
      <w:jc w:val="both"/>
    </w:pPr>
    <w:rPr>
      <w:b w:val="0"/>
    </w:rPr>
  </w:style>
  <w:style w:type="character" w:styleId="Oldalszm">
    <w:name w:val="page number"/>
    <w:basedOn w:val="Bekezdsalapbettpusa"/>
    <w:rsid w:val="002B3452"/>
  </w:style>
  <w:style w:type="paragraph" w:customStyle="1" w:styleId="Default">
    <w:name w:val="Default"/>
    <w:uiPriority w:val="99"/>
    <w:rsid w:val="00B87E3B"/>
    <w:pPr>
      <w:widowControl w:val="0"/>
      <w:autoSpaceDE w:val="0"/>
      <w:autoSpaceDN w:val="0"/>
      <w:adjustRightInd w:val="0"/>
    </w:pPr>
    <w:rPr>
      <w:rFonts w:ascii="Times-New-Roman,Bold" w:hAnsi="Times-New-Roman,Bold" w:cs="Times-New-Roman,Bold"/>
      <w:color w:val="000000"/>
      <w:sz w:val="24"/>
      <w:szCs w:val="24"/>
    </w:rPr>
  </w:style>
  <w:style w:type="paragraph" w:styleId="Listaszerbekezds">
    <w:name w:val="List Paragraph"/>
    <w:basedOn w:val="Norml"/>
    <w:qFormat/>
    <w:rsid w:val="004D5588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character" w:styleId="Hiperhivatkozs">
    <w:name w:val="Hyperlink"/>
    <w:rsid w:val="00FE0CB9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FE0CB9"/>
    <w:rPr>
      <w:color w:val="605E5C"/>
      <w:shd w:val="clear" w:color="auto" w:fill="E1DFDD"/>
    </w:rPr>
  </w:style>
  <w:style w:type="character" w:styleId="Mrltotthiperhivatkozs">
    <w:name w:val="FollowedHyperlink"/>
    <w:rsid w:val="002B40B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k.tankonyvtar.hu/xmlui/bitstream/handle/123456789/11913/2010-0017_10_viz_es_szelenergia.pdf?sequence=1&amp;isAllowed=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ok\Saj&#225;t\F&#337;iskola\tant&#225;rgyle&#237;r&#225;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6017B-51EA-4A32-A4E5-5AD1CD18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tantárgyleírás</Template>
  <TotalTime>10</TotalTime>
  <Pages>2</Pages>
  <Words>644</Words>
  <Characters>3893</Characters>
  <Application>Microsoft Office Word</Application>
  <DocSecurity>0</DocSecurity>
  <Lines>139</Lines>
  <Paragraphs>116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Minta_tantárgyi_program</vt:lpstr>
    </vt:vector>
  </TitlesOfParts>
  <Manager>Paulics Anita</Manager>
  <Company>BMF, ÁMKI, Minőségügyi Szakcsoport</Company>
  <LinksUpToDate>false</LinksUpToDate>
  <CharactersWithSpaces>4421</CharactersWithSpaces>
  <SharedDoc>false</SharedDoc>
  <HLinks>
    <vt:vector size="6" baseType="variant">
      <vt:variant>
        <vt:i4>5439554</vt:i4>
      </vt:variant>
      <vt:variant>
        <vt:i4>0</vt:i4>
      </vt:variant>
      <vt:variant>
        <vt:i4>0</vt:i4>
      </vt:variant>
      <vt:variant>
        <vt:i4>5</vt:i4>
      </vt:variant>
      <vt:variant>
        <vt:lpwstr>https://dtk.tankonyvtar.hu/xmlui/bitstream/handle/123456789/11913/2010-0017_10_viz_es_szelenergia.pdf?sequence=1&amp;isAllowed=y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Minta_tantárgyi_program</dc:title>
  <dc:subject/>
  <dc:creator>Berecz Norbert</dc:creator>
  <cp:keywords/>
  <cp:lastModifiedBy>Berecz Norbert</cp:lastModifiedBy>
  <cp:revision>5</cp:revision>
  <cp:lastPrinted>2012-11-19T07:11:00Z</cp:lastPrinted>
  <dcterms:created xsi:type="dcterms:W3CDTF">2024-02-04T13:04:00Z</dcterms:created>
  <dcterms:modified xsi:type="dcterms:W3CDTF">2025-02-07T00:11:00Z</dcterms:modified>
</cp:coreProperties>
</file>