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128"/>
        <w:gridCol w:w="2283"/>
        <w:gridCol w:w="1826"/>
      </w:tblGrid>
      <w:tr w:rsidR="00674DF6" w:rsidRPr="00371599" w14:paraId="4E09107F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EA0" w14:textId="77777777" w:rsidR="00674DF6" w:rsidRPr="00371599" w:rsidRDefault="00674DF6" w:rsidP="00371599">
            <w:pPr>
              <w:pageBreakBefore/>
              <w:ind w:left="708" w:hanging="708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71599">
              <w:rPr>
                <w:rFonts w:ascii="Times New Roman" w:hAnsi="Times New Roman" w:cs="Times New Roman"/>
                <w:b/>
                <w:iCs/>
              </w:rPr>
              <w:t>Tárgy neve:</w:t>
            </w:r>
          </w:p>
          <w:p w14:paraId="636D3B1D" w14:textId="77777777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1599">
              <w:rPr>
                <w:rFonts w:ascii="Times New Roman" w:hAnsi="Times New Roman" w:cs="Times New Roman"/>
                <w:bCs/>
                <w:iCs/>
              </w:rPr>
              <w:t>Mérnöki fizika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5A3" w14:textId="77777777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71599">
              <w:rPr>
                <w:rFonts w:ascii="Times New Roman" w:hAnsi="Times New Roman" w:cs="Times New Roman"/>
                <w:b/>
                <w:iCs/>
              </w:rPr>
              <w:t>NEPTUN-kód:</w:t>
            </w:r>
          </w:p>
          <w:p w14:paraId="2380547B" w14:textId="1FEF9291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71599">
              <w:rPr>
                <w:rFonts w:ascii="Times New Roman" w:hAnsi="Times New Roman" w:cs="Times New Roman"/>
                <w:iCs/>
              </w:rPr>
              <w:t>RKXFI1HBNF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C45C" w14:textId="23B1DB28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71599">
              <w:rPr>
                <w:rFonts w:ascii="Times New Roman" w:hAnsi="Times New Roman" w:cs="Times New Roman"/>
                <w:b/>
                <w:iCs/>
              </w:rPr>
              <w:t>Óraszám:</w:t>
            </w:r>
            <w:r w:rsidRPr="00371599">
              <w:rPr>
                <w:rFonts w:ascii="Times New Roman" w:hAnsi="Times New Roman" w:cs="Times New Roman"/>
                <w:iCs/>
              </w:rPr>
              <w:t xml:space="preserve"> ea+gy+lb</w:t>
            </w:r>
            <w:r w:rsidR="00585727" w:rsidRPr="00371599">
              <w:rPr>
                <w:rFonts w:ascii="Times New Roman" w:hAnsi="Times New Roman" w:cs="Times New Roman"/>
                <w:iCs/>
              </w:rPr>
              <w:t>+konzultáció</w:t>
            </w:r>
          </w:p>
          <w:p w14:paraId="2F0FFA01" w14:textId="20728054" w:rsidR="00674DF6" w:rsidRPr="00371599" w:rsidRDefault="00585727" w:rsidP="0097794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71599">
              <w:rPr>
                <w:rFonts w:ascii="Times New Roman" w:hAnsi="Times New Roman" w:cs="Times New Roman"/>
                <w:iCs/>
              </w:rPr>
              <w:t>online</w:t>
            </w:r>
            <w:r w:rsidR="00674DF6" w:rsidRPr="00371599">
              <w:rPr>
                <w:rFonts w:ascii="Times New Roman" w:hAnsi="Times New Roman" w:cs="Times New Roman"/>
                <w:iCs/>
              </w:rPr>
              <w:t>+2+0</w:t>
            </w:r>
            <w:r w:rsidRPr="00371599">
              <w:rPr>
                <w:rFonts w:ascii="Times New Roman" w:hAnsi="Times New Roman" w:cs="Times New Roman"/>
                <w:iCs/>
              </w:rPr>
              <w:t>+ 4 konzultáció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41E" w14:textId="77777777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71599">
              <w:rPr>
                <w:rFonts w:ascii="Times New Roman" w:hAnsi="Times New Roman" w:cs="Times New Roman"/>
                <w:b/>
                <w:iCs/>
              </w:rPr>
              <w:t>Kredit:</w:t>
            </w:r>
            <w:r w:rsidRPr="00371599">
              <w:rPr>
                <w:rFonts w:ascii="Times New Roman" w:hAnsi="Times New Roman" w:cs="Times New Roman"/>
                <w:iCs/>
              </w:rPr>
              <w:t xml:space="preserve"> 4</w:t>
            </w:r>
          </w:p>
          <w:p w14:paraId="1FCE7EE1" w14:textId="77777777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71599">
              <w:rPr>
                <w:rFonts w:ascii="Times New Roman" w:hAnsi="Times New Roman" w:cs="Times New Roman"/>
                <w:b/>
                <w:iCs/>
              </w:rPr>
              <w:t>Köv.</w:t>
            </w:r>
            <w:r w:rsidRPr="00371599">
              <w:rPr>
                <w:rFonts w:ascii="Times New Roman" w:hAnsi="Times New Roman" w:cs="Times New Roman"/>
                <w:iCs/>
              </w:rPr>
              <w:t>: v</w:t>
            </w:r>
          </w:p>
          <w:p w14:paraId="4FE63842" w14:textId="77777777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71599">
              <w:rPr>
                <w:rFonts w:ascii="Times New Roman" w:hAnsi="Times New Roman" w:cs="Times New Roman"/>
                <w:iCs/>
              </w:rPr>
              <w:t xml:space="preserve">             </w:t>
            </w:r>
          </w:p>
        </w:tc>
      </w:tr>
      <w:tr w:rsidR="00674DF6" w:rsidRPr="00371599" w14:paraId="4F0F194B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DC8" w14:textId="77777777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71599">
              <w:rPr>
                <w:rFonts w:ascii="Times New Roman" w:hAnsi="Times New Roman" w:cs="Times New Roman"/>
                <w:b/>
                <w:iCs/>
              </w:rPr>
              <w:t>Tantárgyfelelős:</w:t>
            </w:r>
          </w:p>
          <w:p w14:paraId="527EB249" w14:textId="0138E0F0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1599">
              <w:rPr>
                <w:rFonts w:ascii="Times New Roman" w:hAnsi="Times New Roman" w:cs="Times New Roman"/>
                <w:bCs/>
                <w:iCs/>
              </w:rPr>
              <w:t>Dr. Pekker Sándor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A20" w14:textId="77777777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71599">
              <w:rPr>
                <w:rFonts w:ascii="Times New Roman" w:hAnsi="Times New Roman" w:cs="Times New Roman"/>
                <w:b/>
                <w:iCs/>
              </w:rPr>
              <w:t xml:space="preserve">Beosztás: </w:t>
            </w:r>
          </w:p>
          <w:p w14:paraId="187C1523" w14:textId="77777777" w:rsidR="00674DF6" w:rsidRPr="00371599" w:rsidRDefault="00674DF6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71599">
              <w:rPr>
                <w:rFonts w:ascii="Times New Roman" w:hAnsi="Times New Roman" w:cs="Times New Roman"/>
                <w:iCs/>
              </w:rPr>
              <w:t xml:space="preserve">kutatóprofesszor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EB0" w14:textId="77777777" w:rsidR="00674DF6" w:rsidRPr="00371599" w:rsidRDefault="00674DF6" w:rsidP="00D330EC">
            <w:pPr>
              <w:rPr>
                <w:rFonts w:ascii="Times New Roman" w:hAnsi="Times New Roman" w:cs="Times New Roman"/>
                <w:b/>
                <w:iCs/>
              </w:rPr>
            </w:pPr>
            <w:r w:rsidRPr="00371599">
              <w:rPr>
                <w:rFonts w:ascii="Times New Roman" w:hAnsi="Times New Roman" w:cs="Times New Roman"/>
                <w:b/>
                <w:iCs/>
              </w:rPr>
              <w:t xml:space="preserve">Előkövetelmény: </w:t>
            </w:r>
          </w:p>
          <w:p w14:paraId="1E918103" w14:textId="77777777" w:rsidR="00674DF6" w:rsidRPr="00371599" w:rsidRDefault="00674DF6" w:rsidP="00D330EC">
            <w:pPr>
              <w:rPr>
                <w:rFonts w:ascii="Times New Roman" w:hAnsi="Times New Roman" w:cs="Times New Roman"/>
                <w:iCs/>
              </w:rPr>
            </w:pPr>
            <w:r w:rsidRPr="00371599">
              <w:rPr>
                <w:rFonts w:ascii="Times New Roman" w:hAnsi="Times New Roman" w:cs="Times New Roman"/>
                <w:iCs/>
              </w:rPr>
              <w:t>nincs</w:t>
            </w:r>
          </w:p>
        </w:tc>
      </w:tr>
      <w:tr w:rsidR="00674DF6" w:rsidRPr="00371599" w14:paraId="68335B03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DD9" w14:textId="77777777" w:rsidR="00674DF6" w:rsidRPr="00371599" w:rsidRDefault="00674DF6" w:rsidP="00D33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599">
              <w:rPr>
                <w:rFonts w:ascii="Times New Roman" w:hAnsi="Times New Roman" w:cs="Times New Roman"/>
                <w:b/>
                <w:bCs/>
              </w:rPr>
              <w:t>Ismeretanyag leírása</w:t>
            </w:r>
          </w:p>
        </w:tc>
      </w:tr>
      <w:tr w:rsidR="00674DF6" w:rsidRPr="00371599" w14:paraId="01871B01" w14:textId="77777777" w:rsidTr="00B53791">
        <w:trPr>
          <w:trHeight w:val="3234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03D" w14:textId="77777777" w:rsidR="00674DF6" w:rsidRPr="00371599" w:rsidRDefault="00674DF6" w:rsidP="00D330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6B06DE32" w14:textId="4B7AEA16" w:rsidR="00674DF6" w:rsidRPr="00371599" w:rsidRDefault="00674DF6" w:rsidP="00FA610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371599">
              <w:rPr>
                <w:rStyle w:val="normaltextrun"/>
              </w:rPr>
              <w:t>A tantárgy keretei között az alábbi témakörök kerülnek bemutatásra</w:t>
            </w:r>
            <w:r w:rsidR="00CB4422" w:rsidRPr="00371599">
              <w:rPr>
                <w:rStyle w:val="normaltextrun"/>
              </w:rPr>
              <w:t>.</w:t>
            </w:r>
            <w:r w:rsidRPr="00371599">
              <w:rPr>
                <w:rStyle w:val="normaltextrun"/>
              </w:rPr>
              <w:t xml:space="preserve"> Bevezetés a fizikába. A hőmérséklet. Szilárd testek, folyadékok és gázok hőtágulása. Termodinamikai alapfogalmak. A termodinamika főtételei. A statisztikus fizika alapjai. Fázisátalakulások. Irreverzibilis termodinamikai folyamatok. Elektrosztatika. Áramvezetés, egyenáramok. Mágneses alapjelenségek. A mágneses mező. Erőhatások mágneses mezőben. Anyagok mágneses tulajdonságai. Gerjesztési törvény. Áramvezetés mechanizmusai. Az elektromágneses indukció. Elektromágneses hullámok. Relativitáselmélet. A hőmérsékleti sugárzás. A fényelektromos jelenség. Fotonok. A kvantummechanika alapjai. A kvantumelektronika alapjai, lézerek. Az atommagok alapvető tulajdonságai, atommagmodellek.</w:t>
            </w:r>
          </w:p>
        </w:tc>
      </w:tr>
      <w:tr w:rsidR="00674DF6" w:rsidRPr="00371599" w14:paraId="6E8F8C16" w14:textId="77777777" w:rsidTr="00D330EC">
        <w:trPr>
          <w:trHeight w:val="25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AC23" w14:textId="77777777" w:rsidR="00674DF6" w:rsidRPr="00371599" w:rsidRDefault="00674DF6" w:rsidP="00D330EC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71599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674DF6" w:rsidRPr="00371599" w14:paraId="377FB47A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757" w14:textId="77777777" w:rsidR="00674DF6" w:rsidRPr="00371599" w:rsidRDefault="00674DF6" w:rsidP="00D33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599">
              <w:rPr>
                <w:rFonts w:ascii="Times New Roman" w:hAnsi="Times New Roman" w:cs="Times New Roman"/>
                <w:b/>
                <w:sz w:val="20"/>
                <w:szCs w:val="20"/>
              </w:rPr>
              <w:t>Oktatási hét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516" w14:textId="77777777" w:rsidR="00674DF6" w:rsidRPr="00371599" w:rsidRDefault="00674DF6" w:rsidP="00D33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599">
              <w:rPr>
                <w:rFonts w:ascii="Times New Roman" w:hAnsi="Times New Roman" w:cs="Times New Roman"/>
                <w:b/>
                <w:sz w:val="20"/>
                <w:szCs w:val="20"/>
              </w:rPr>
              <w:t>Előadások és gyakorlatok témakörei</w:t>
            </w:r>
          </w:p>
        </w:tc>
      </w:tr>
      <w:tr w:rsidR="00674DF6" w:rsidRPr="00371599" w14:paraId="7488C41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ABC" w14:textId="77777777" w:rsidR="00674DF6" w:rsidRPr="00371599" w:rsidRDefault="00674DF6" w:rsidP="00D330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3E7" w14:textId="24F29DD6" w:rsidR="00674DF6" w:rsidRPr="00371599" w:rsidRDefault="00712BF2" w:rsidP="00DC66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 xml:space="preserve">Sok részecskéből felépülő rendszerek.  Állapotfüggvények. Energia-megmaradás. Mikro- és makroállapotok. A hőmérséklet statisztikus mechanikai értelmezése. Boltzmann-eloszlás. </w:t>
            </w:r>
          </w:p>
        </w:tc>
      </w:tr>
      <w:tr w:rsidR="00674DF6" w:rsidRPr="00371599" w14:paraId="26AD5CF3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830" w14:textId="77777777" w:rsidR="00674DF6" w:rsidRPr="00371599" w:rsidRDefault="00674DF6" w:rsidP="00D330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4936C46" w14:textId="0A9DE6DF" w:rsidR="00674DF6" w:rsidRPr="00371599" w:rsidRDefault="00DC6636" w:rsidP="00D330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Ideális gáz belső energiája, nyomása, állapotegyenlete.</w:t>
            </w:r>
          </w:p>
        </w:tc>
      </w:tr>
      <w:tr w:rsidR="00DC6636" w:rsidRPr="00371599" w14:paraId="795EE0F0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8D7F" w14:textId="77777777" w:rsidR="00DC6636" w:rsidRPr="00371599" w:rsidRDefault="00DC663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5E83C52" w14:textId="6A9C9719" w:rsidR="00DC6636" w:rsidRPr="00371599" w:rsidRDefault="00DC6636" w:rsidP="00DC66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Termodinamikai folyamatok</w:t>
            </w:r>
            <w:r w:rsidR="00585727" w:rsidRPr="00371599">
              <w:rPr>
                <w:rFonts w:ascii="Times New Roman" w:hAnsi="Times New Roman" w:cs="Times New Roman"/>
                <w:b/>
              </w:rPr>
              <w:t>. Folyamatok a P-V síkon.</w:t>
            </w:r>
            <w:r w:rsidRPr="00371599">
              <w:rPr>
                <w:rFonts w:ascii="Times New Roman" w:hAnsi="Times New Roman" w:cs="Times New Roman"/>
                <w:b/>
              </w:rPr>
              <w:t xml:space="preserve"> A termodinamika második főtétele. Entrópia. </w:t>
            </w:r>
            <w:r w:rsidR="00585727" w:rsidRPr="00371599">
              <w:rPr>
                <w:rFonts w:ascii="Times New Roman" w:hAnsi="Times New Roman" w:cs="Times New Roman"/>
                <w:b/>
              </w:rPr>
              <w:t xml:space="preserve">Hőerőgépek. </w:t>
            </w:r>
            <w:r w:rsidRPr="00371599">
              <w:rPr>
                <w:rFonts w:ascii="Times New Roman" w:hAnsi="Times New Roman" w:cs="Times New Roman"/>
                <w:b/>
              </w:rPr>
              <w:t>Termodinamikai potenciálok.</w:t>
            </w:r>
          </w:p>
        </w:tc>
      </w:tr>
      <w:tr w:rsidR="00DC6636" w:rsidRPr="00371599" w14:paraId="678909BE" w14:textId="77777777" w:rsidTr="00D330EC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E82" w14:textId="77777777" w:rsidR="00DC6636" w:rsidRPr="00371599" w:rsidRDefault="00DC663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87E7CDD" w14:textId="12738E10" w:rsidR="00DC6636" w:rsidRPr="00371599" w:rsidRDefault="00DC6636" w:rsidP="00DC66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Elektrosztatika. Áramvezetés, egyenáram.</w:t>
            </w:r>
            <w:r w:rsidR="00585727" w:rsidRPr="00371599">
              <w:rPr>
                <w:rFonts w:ascii="Times New Roman" w:hAnsi="Times New Roman" w:cs="Times New Roman"/>
                <w:b/>
              </w:rPr>
              <w:t xml:space="preserve"> Passzív elemek DC áramkörben.</w:t>
            </w:r>
          </w:p>
        </w:tc>
      </w:tr>
      <w:tr w:rsidR="00DC6636" w:rsidRPr="00371599" w14:paraId="44CECF6F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79A" w14:textId="77777777" w:rsidR="00DC6636" w:rsidRPr="00371599" w:rsidRDefault="00DC663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AF56FCC" w14:textId="325D12A6" w:rsidR="00DC6636" w:rsidRPr="00371599" w:rsidRDefault="00DC6636" w:rsidP="00DC66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Mágneses alapjelenségek. Erőhatások mágneses mezőben. Gerjesztési törvény. A mágneses mező közegekben.</w:t>
            </w:r>
          </w:p>
        </w:tc>
      </w:tr>
      <w:tr w:rsidR="00DC6636" w:rsidRPr="00371599" w14:paraId="4F42BAF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A57F" w14:textId="77777777" w:rsidR="00DC6636" w:rsidRPr="00371599" w:rsidRDefault="00DC663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9F1E09C" w14:textId="5AA0FF9F" w:rsidR="00DC6636" w:rsidRPr="00371599" w:rsidRDefault="00DC6636" w:rsidP="00DC66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1599">
              <w:rPr>
                <w:rFonts w:ascii="Times New Roman" w:hAnsi="Times New Roman" w:cs="Times New Roman"/>
                <w:b/>
                <w:bCs/>
              </w:rPr>
              <w:t>Szilárd testek sávelmélete. Vezetők, félvezetők, szigetelők sávszerkezete.</w:t>
            </w:r>
          </w:p>
        </w:tc>
      </w:tr>
      <w:tr w:rsidR="00DC6636" w:rsidRPr="00371599" w14:paraId="7D3D3FF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D43" w14:textId="77777777" w:rsidR="00DC6636" w:rsidRPr="00371599" w:rsidRDefault="00DC663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908AF64" w14:textId="6E9E2A25" w:rsidR="00DC6636" w:rsidRPr="00371599" w:rsidRDefault="00DC6636" w:rsidP="00DC66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Az időben változó elektromágneses mező. Energia- és impulzussűrűség. Maxwell-egyenletek. Elektromágneses hullámok.</w:t>
            </w:r>
          </w:p>
        </w:tc>
      </w:tr>
      <w:tr w:rsidR="00DC6636" w:rsidRPr="00371599" w14:paraId="5F0691EB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F6C" w14:textId="77777777" w:rsidR="00DC6636" w:rsidRPr="00371599" w:rsidRDefault="00DC663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7E5EC5" w14:textId="24D21A6B" w:rsidR="00DC6636" w:rsidRPr="00371599" w:rsidRDefault="00DC6636" w:rsidP="00DC66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 xml:space="preserve">A speciális relativitáselmélet alapjai. </w:t>
            </w:r>
          </w:p>
        </w:tc>
      </w:tr>
      <w:tr w:rsidR="00DC6636" w:rsidRPr="00371599" w14:paraId="4507687E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C2DC" w14:textId="77777777" w:rsidR="00DC6636" w:rsidRPr="00371599" w:rsidRDefault="00DC663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F82745" w14:textId="25D9EFA7" w:rsidR="00DC6636" w:rsidRPr="00371599" w:rsidRDefault="00DC6636" w:rsidP="00DC66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A hőmérsékleti sugárzás. A fényelektromos jelenség. Fotonok. A kvantummechanika alapjai.</w:t>
            </w:r>
          </w:p>
        </w:tc>
      </w:tr>
      <w:tr w:rsidR="00DC6636" w:rsidRPr="00371599" w14:paraId="396BE932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F3A" w14:textId="77777777" w:rsidR="00DC6636" w:rsidRPr="00371599" w:rsidRDefault="00DC663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FC37BA9" w14:textId="005171DA" w:rsidR="00DC6636" w:rsidRPr="00371599" w:rsidRDefault="00DC6636" w:rsidP="00DC66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Atomfizika alapjai.</w:t>
            </w:r>
          </w:p>
        </w:tc>
      </w:tr>
      <w:tr w:rsidR="00DC6636" w:rsidRPr="00371599" w14:paraId="495D9C00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0518" w14:textId="77777777" w:rsidR="00DC6636" w:rsidRPr="00371599" w:rsidRDefault="00DC663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F765312" w14:textId="4F895651" w:rsidR="00DC6636" w:rsidRPr="00371599" w:rsidRDefault="00DC6636" w:rsidP="00DC66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Természetes radioaktivitás. Izotópok gyógyászati és műszaki alkalmazásai.</w:t>
            </w:r>
          </w:p>
        </w:tc>
      </w:tr>
      <w:tr w:rsidR="00DC6636" w:rsidRPr="00371599" w14:paraId="5916C53B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8A43" w14:textId="77777777" w:rsidR="00DC6636" w:rsidRPr="00371599" w:rsidRDefault="00DC6636" w:rsidP="00DC6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lastRenderedPageBreak/>
              <w:t>12.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62F325" w14:textId="62C13C04" w:rsidR="00DC6636" w:rsidRPr="00371599" w:rsidRDefault="00DC6636" w:rsidP="00DC66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Atomerőművek működése, nukleáris balesetek.</w:t>
            </w:r>
          </w:p>
        </w:tc>
      </w:tr>
      <w:tr w:rsidR="00674DF6" w:rsidRPr="00371599" w14:paraId="73D32C86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4CC3" w14:textId="77777777" w:rsidR="00674DF6" w:rsidRPr="00371599" w:rsidRDefault="00674DF6" w:rsidP="00D330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22B6FE" w14:textId="13F89CE7" w:rsidR="00674DF6" w:rsidRPr="00371599" w:rsidRDefault="00DC6636" w:rsidP="00D330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Zárthelyi dolgozat.</w:t>
            </w:r>
          </w:p>
        </w:tc>
      </w:tr>
      <w:tr w:rsidR="00674DF6" w:rsidRPr="00371599" w14:paraId="466A4EB6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135C" w14:textId="77777777" w:rsidR="00674DF6" w:rsidRPr="00371599" w:rsidRDefault="00674DF6" w:rsidP="00D330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599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D35B82" w14:textId="310B2595" w:rsidR="00674DF6" w:rsidRPr="00371599" w:rsidRDefault="00DC6636" w:rsidP="00D330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1599">
              <w:rPr>
                <w:rFonts w:ascii="Times New Roman" w:hAnsi="Times New Roman" w:cs="Times New Roman"/>
                <w:b/>
              </w:rPr>
              <w:t>Pót zárthelyi dolgozat.</w:t>
            </w:r>
          </w:p>
        </w:tc>
      </w:tr>
      <w:tr w:rsidR="00674DF6" w:rsidRPr="00371599" w14:paraId="6488C861" w14:textId="77777777" w:rsidTr="00D330EC">
        <w:trPr>
          <w:trHeight w:val="36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A76B4" w14:textId="77777777" w:rsidR="00674DF6" w:rsidRPr="00371599" w:rsidRDefault="00674DF6" w:rsidP="00D330E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371599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674DF6" w:rsidRPr="00371599" w14:paraId="0324F280" w14:textId="77777777" w:rsidTr="00D330EC">
        <w:trPr>
          <w:trHeight w:val="69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7C2E24" w14:textId="77777777" w:rsidR="00674DF6" w:rsidRPr="00371599" w:rsidRDefault="00674DF6" w:rsidP="00D330EC">
            <w:pPr>
              <w:rPr>
                <w:rFonts w:ascii="Times New Roman" w:eastAsia="Arial Unicode MS" w:hAnsi="Times New Roman" w:cs="Times New Roman"/>
                <w:i/>
              </w:rPr>
            </w:pPr>
            <w:r w:rsidRPr="00371599">
              <w:rPr>
                <w:rFonts w:ascii="Times New Roman" w:eastAsia="Arial Unicode MS" w:hAnsi="Times New Roman" w:cs="Times New Roman"/>
                <w:i/>
              </w:rPr>
              <w:t>Foglalkozásokon való részvétel:</w:t>
            </w:r>
          </w:p>
          <w:p w14:paraId="004571A2" w14:textId="2EE3FBE3" w:rsidR="00674DF6" w:rsidRPr="00371599" w:rsidRDefault="00585727" w:rsidP="00B30E3E">
            <w:pPr>
              <w:rPr>
                <w:rFonts w:ascii="Times New Roman" w:eastAsia="Arial Unicode MS" w:hAnsi="Times New Roman" w:cs="Times New Roman"/>
                <w:bCs/>
              </w:rPr>
            </w:pPr>
            <w:r w:rsidRPr="00371599">
              <w:rPr>
                <w:rFonts w:ascii="Times New Roman" w:eastAsia="Arial Unicode MS" w:hAnsi="Times New Roman" w:cs="Times New Roman"/>
                <w:bCs/>
              </w:rPr>
              <w:t xml:space="preserve">Mérnöki fizikához tartozó előadások Moodle-online módon kerülnek ismertetésre. Online ismeretanyaghoz 4 kontakt konzultáció tartozik. </w:t>
            </w:r>
            <w:r w:rsidR="00CB4422" w:rsidRPr="00371599">
              <w:rPr>
                <w:rFonts w:ascii="Times New Roman" w:eastAsia="Arial Unicode MS" w:hAnsi="Times New Roman" w:cs="Times New Roman"/>
                <w:bCs/>
              </w:rPr>
              <w:t>G</w:t>
            </w:r>
            <w:r w:rsidR="00674DF6" w:rsidRPr="00371599">
              <w:rPr>
                <w:rFonts w:ascii="Times New Roman" w:eastAsia="Arial Unicode MS" w:hAnsi="Times New Roman" w:cs="Times New Roman"/>
                <w:bCs/>
              </w:rPr>
              <w:t>yakorlatok látogatása ajánlott kötelező.</w:t>
            </w:r>
          </w:p>
        </w:tc>
      </w:tr>
      <w:tr w:rsidR="00674DF6" w:rsidRPr="00371599" w14:paraId="7CEB474A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B77D724" w14:textId="77777777" w:rsidR="00674DF6" w:rsidRPr="00371599" w:rsidRDefault="00674DF6" w:rsidP="00D330EC">
            <w:pPr>
              <w:rPr>
                <w:rFonts w:ascii="Times New Roman" w:eastAsia="Arial Unicode MS" w:hAnsi="Times New Roman" w:cs="Times New Roman"/>
                <w:i/>
              </w:rPr>
            </w:pPr>
            <w:r w:rsidRPr="00371599">
              <w:rPr>
                <w:rFonts w:ascii="Times New Roman" w:eastAsia="Arial Unicode MS" w:hAnsi="Times New Roman" w:cs="Times New Roman"/>
                <w:i/>
              </w:rPr>
              <w:t>Zárthelyik, jegyzőkönyvek, beszámolók stb.</w:t>
            </w:r>
          </w:p>
          <w:p w14:paraId="3B245C07" w14:textId="33EC7056" w:rsidR="00674DF6" w:rsidRPr="00371599" w:rsidRDefault="00674DF6" w:rsidP="00D330EC">
            <w:pPr>
              <w:rPr>
                <w:rFonts w:ascii="Times New Roman" w:eastAsia="Arial Unicode MS" w:hAnsi="Times New Roman" w:cs="Times New Roman"/>
                <w:b/>
              </w:rPr>
            </w:pPr>
            <w:r w:rsidRPr="00371599">
              <w:rPr>
                <w:rFonts w:ascii="Times New Roman" w:eastAsia="Arial Unicode MS" w:hAnsi="Times New Roman" w:cs="Times New Roman"/>
                <w:bCs/>
              </w:rPr>
              <w:t>Zárthelyi dolgozat megírása</w:t>
            </w:r>
            <w:r w:rsidR="00585727" w:rsidRPr="00371599">
              <w:rPr>
                <w:rFonts w:ascii="Times New Roman" w:eastAsia="Arial Unicode MS" w:hAnsi="Times New Roman" w:cs="Times New Roman"/>
                <w:bCs/>
              </w:rPr>
              <w:t xml:space="preserve"> kötelező ez alapján adódik az „Aláírva” neptun bejegyzés.</w:t>
            </w:r>
            <w:r w:rsidR="00977944" w:rsidRPr="00371599">
              <w:rPr>
                <w:rFonts w:ascii="Times New Roman" w:eastAsia="Arial Unicode MS" w:hAnsi="Times New Roman" w:cs="Times New Roman"/>
                <w:bCs/>
              </w:rPr>
              <w:t xml:space="preserve"> Zárthelyin </w:t>
            </w:r>
            <w:r w:rsidR="00146BBC" w:rsidRPr="00371599">
              <w:rPr>
                <w:rFonts w:ascii="Times New Roman" w:eastAsia="Arial Unicode MS" w:hAnsi="Times New Roman" w:cs="Times New Roman"/>
                <w:bCs/>
              </w:rPr>
              <w:t xml:space="preserve">(pótzárthelyin is) </w:t>
            </w:r>
            <w:r w:rsidR="00977944" w:rsidRPr="00371599">
              <w:rPr>
                <w:rFonts w:ascii="Times New Roman" w:eastAsia="Arial Unicode MS" w:hAnsi="Times New Roman" w:cs="Times New Roman"/>
                <w:bCs/>
              </w:rPr>
              <w:t>4 feladat és 5 elméleti kérdés szerepel. Összesen 60 pont szerezhető.</w:t>
            </w:r>
          </w:p>
        </w:tc>
      </w:tr>
      <w:tr w:rsidR="00674DF6" w:rsidRPr="00371599" w14:paraId="4666BAA3" w14:textId="77777777" w:rsidTr="00D330EC">
        <w:trPr>
          <w:trHeight w:val="150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91ADE69" w14:textId="77777777" w:rsidR="00674DF6" w:rsidRPr="00371599" w:rsidRDefault="00674DF6" w:rsidP="00D330EC">
            <w:pPr>
              <w:rPr>
                <w:rFonts w:ascii="Times New Roman" w:eastAsia="Arial Unicode MS" w:hAnsi="Times New Roman" w:cs="Times New Roman"/>
                <w:i/>
              </w:rPr>
            </w:pPr>
            <w:r w:rsidRPr="00371599">
              <w:rPr>
                <w:rFonts w:ascii="Times New Roman" w:eastAsia="Arial Unicode MS" w:hAnsi="Times New Roman" w:cs="Times New Roman"/>
                <w:i/>
              </w:rPr>
              <w:t>Az aláírás megszerzésének/vizsgajegy kialakításának módszere:</w:t>
            </w:r>
          </w:p>
          <w:p w14:paraId="35CFC93F" w14:textId="718EEE11" w:rsidR="00674DF6" w:rsidRPr="00371599" w:rsidRDefault="00674DF6" w:rsidP="00977944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371599">
              <w:rPr>
                <w:rFonts w:ascii="Times New Roman" w:eastAsia="Arial Unicode MS" w:hAnsi="Times New Roman" w:cs="Times New Roman"/>
                <w:bCs/>
              </w:rPr>
              <w:t>Zárthelyi dolgozatok minimum 40%- os teljesítése</w:t>
            </w:r>
            <w:r w:rsidR="00977944" w:rsidRPr="00371599">
              <w:rPr>
                <w:rFonts w:ascii="Times New Roman" w:eastAsia="Arial Unicode MS" w:hAnsi="Times New Roman" w:cs="Times New Roman"/>
                <w:bCs/>
              </w:rPr>
              <w:t xml:space="preserve"> (24 pont)</w:t>
            </w:r>
            <w:r w:rsidRPr="00371599">
              <w:rPr>
                <w:rFonts w:ascii="Times New Roman" w:eastAsia="Arial Unicode MS" w:hAnsi="Times New Roman" w:cs="Times New Roman"/>
                <w:bCs/>
              </w:rPr>
              <w:t xml:space="preserve"> szükséges az aláírás megszerzéséhez.</w:t>
            </w:r>
          </w:p>
          <w:p w14:paraId="143DF5A6" w14:textId="03F30D87" w:rsidR="00585727" w:rsidRPr="00371599" w:rsidRDefault="00585727" w:rsidP="00D330EC">
            <w:pPr>
              <w:rPr>
                <w:rFonts w:ascii="Times New Roman" w:eastAsia="Arial Unicode MS" w:hAnsi="Times New Roman" w:cs="Times New Roman"/>
                <w:bCs/>
              </w:rPr>
            </w:pPr>
            <w:r w:rsidRPr="00371599">
              <w:rPr>
                <w:rFonts w:ascii="Times New Roman" w:eastAsia="Arial Unicode MS" w:hAnsi="Times New Roman" w:cs="Times New Roman"/>
                <w:bCs/>
              </w:rPr>
              <w:t>Kimagasló évközi szereplés esetén megajánlott jegyek (jeles és jó) is adhatók.</w:t>
            </w:r>
          </w:p>
          <w:p w14:paraId="7F684FDF" w14:textId="3F45773E" w:rsidR="00674DF6" w:rsidRPr="00371599" w:rsidRDefault="00674DF6" w:rsidP="00B30E3E">
            <w:pPr>
              <w:rPr>
                <w:rFonts w:ascii="Times New Roman" w:hAnsi="Times New Roman" w:cs="Times New Roman"/>
              </w:rPr>
            </w:pPr>
            <w:r w:rsidRPr="00371599">
              <w:rPr>
                <w:rFonts w:ascii="Times New Roman" w:hAnsi="Times New Roman" w:cs="Times New Roman"/>
              </w:rPr>
              <w:t>Vizsga írásbeli</w:t>
            </w:r>
            <w:r w:rsidR="005243C4" w:rsidRPr="00371599">
              <w:rPr>
                <w:rFonts w:ascii="Times New Roman" w:hAnsi="Times New Roman" w:cs="Times New Roman"/>
              </w:rPr>
              <w:t xml:space="preserve"> (4 feladat és 5 elméleti kérdés)</w:t>
            </w:r>
            <w:r w:rsidRPr="00371599">
              <w:rPr>
                <w:rFonts w:ascii="Times New Roman" w:hAnsi="Times New Roman" w:cs="Times New Roman"/>
              </w:rPr>
              <w:t>. A vizsgajegy kialakítása az alábbi pontozás szerint:</w:t>
            </w:r>
          </w:p>
          <w:p w14:paraId="4F921870" w14:textId="77777777" w:rsidR="00674DF6" w:rsidRPr="00371599" w:rsidRDefault="00674DF6" w:rsidP="0058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0-23 pont: elégtelen; 24-33 pont: elégséges; 34-43 pont: közepes; 44-53 pont: jó; 54-60 pont: jeles</w:t>
            </w:r>
          </w:p>
          <w:p w14:paraId="5BEA4BB1" w14:textId="01AB3804" w:rsidR="00146BBC" w:rsidRPr="00371599" w:rsidRDefault="00146BBC" w:rsidP="00146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99">
              <w:rPr>
                <w:rFonts w:ascii="Times New Roman" w:hAnsi="Times New Roman" w:cs="Times New Roman"/>
                <w:sz w:val="24"/>
                <w:szCs w:val="24"/>
              </w:rPr>
              <w:t>Egyéb nem említett kérdések esetén a HKR előírásai a mérvadók.</w:t>
            </w:r>
          </w:p>
        </w:tc>
      </w:tr>
      <w:tr w:rsidR="00674DF6" w:rsidRPr="00371599" w14:paraId="66B2E203" w14:textId="77777777" w:rsidTr="00D330EC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789" w:type="dxa"/>
            <w:gridSpan w:val="5"/>
          </w:tcPr>
          <w:p w14:paraId="6E12EA49" w14:textId="77777777" w:rsidR="00674DF6" w:rsidRPr="00371599" w:rsidRDefault="00674DF6" w:rsidP="00D330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71599">
              <w:rPr>
                <w:rFonts w:ascii="Times New Roman" w:hAnsi="Times New Roman" w:cs="Times New Roman"/>
                <w:b/>
                <w:bCs/>
              </w:rPr>
              <w:t>Az elsajátítandó szakmai kompetenciák</w:t>
            </w:r>
          </w:p>
        </w:tc>
      </w:tr>
      <w:tr w:rsidR="00674DF6" w:rsidRPr="00371599" w14:paraId="29C721A4" w14:textId="77777777" w:rsidTr="00D330EC">
        <w:trPr>
          <w:trHeight w:val="223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71B7" w14:textId="77777777" w:rsidR="00674DF6" w:rsidRPr="00371599" w:rsidRDefault="00674DF6" w:rsidP="00D330EC">
            <w:pPr>
              <w:pStyle w:val="Listaszerbekezds"/>
              <w:rPr>
                <w:rFonts w:ascii="Times New Roman" w:hAnsi="Times New Roman" w:cs="Times New Roman"/>
                <w:color w:val="000000"/>
              </w:rPr>
            </w:pPr>
          </w:p>
          <w:p w14:paraId="3B387783" w14:textId="77777777" w:rsidR="00674DF6" w:rsidRPr="00371599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599">
              <w:rPr>
                <w:rFonts w:ascii="Times New Roman" w:hAnsi="Times New Roman" w:cs="Times New Roman"/>
                <w:color w:val="000000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004DA427" w14:textId="77777777" w:rsidR="00674DF6" w:rsidRPr="00371599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599">
              <w:rPr>
                <w:rFonts w:ascii="Times New Roman" w:hAnsi="Times New Roman" w:cs="Times New Roman"/>
                <w:color w:val="000000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D9F0B30" w14:textId="77777777" w:rsidR="00674DF6" w:rsidRPr="00371599" w:rsidRDefault="00674DF6" w:rsidP="00674DF6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1599">
              <w:rPr>
                <w:rFonts w:ascii="Times New Roman" w:hAnsi="Times New Roman" w:cs="Times New Roman"/>
                <w:color w:val="000000"/>
              </w:rPr>
              <w:t>Nyitott a szakmájához kapcsolódó, de más területen tevékenykedő szakemberekkel való szakmai együttműködésre.</w:t>
            </w:r>
          </w:p>
          <w:p w14:paraId="197D11EC" w14:textId="77777777" w:rsidR="00674DF6" w:rsidRPr="00371599" w:rsidRDefault="00674DF6" w:rsidP="00674DF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71599">
              <w:rPr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14:paraId="6E2558A8" w14:textId="77777777" w:rsidR="00674DF6" w:rsidRPr="00371599" w:rsidRDefault="00674DF6" w:rsidP="00D330E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  <w:tr w:rsidR="00674DF6" w:rsidRPr="00371599" w14:paraId="70411A19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6C0" w14:textId="77777777" w:rsidR="00674DF6" w:rsidRPr="00371599" w:rsidRDefault="00674DF6" w:rsidP="00D33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599">
              <w:rPr>
                <w:rFonts w:ascii="Times New Roman" w:hAnsi="Times New Roman" w:cs="Times New Roman"/>
                <w:b/>
                <w:bCs/>
              </w:rPr>
              <w:t>Irodalom</w:t>
            </w:r>
          </w:p>
        </w:tc>
      </w:tr>
      <w:tr w:rsidR="00674DF6" w:rsidRPr="00371599" w14:paraId="31D53D28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335EF" w14:textId="77777777" w:rsidR="00674DF6" w:rsidRPr="00371599" w:rsidRDefault="00674DF6" w:rsidP="00D330E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spellingerror"/>
                <w:sz w:val="22"/>
                <w:szCs w:val="22"/>
              </w:rPr>
            </w:pPr>
          </w:p>
          <w:p w14:paraId="0688C740" w14:textId="77777777" w:rsidR="00674DF6" w:rsidRPr="00371599" w:rsidRDefault="00674DF6" w:rsidP="00674DF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371599">
              <w:rPr>
                <w:rStyle w:val="spellingerror"/>
                <w:sz w:val="22"/>
                <w:szCs w:val="22"/>
              </w:rPr>
              <w:t>Lökös</w:t>
            </w:r>
            <w:r w:rsidRPr="00371599">
              <w:rPr>
                <w:rStyle w:val="normaltextrun"/>
                <w:sz w:val="22"/>
                <w:szCs w:val="22"/>
              </w:rPr>
              <w:t>-Mayer-Sebestyén-Tóthné: Fizika és Fizika példatár (BMF jegyzet) </w:t>
            </w:r>
            <w:r w:rsidRPr="00371599">
              <w:rPr>
                <w:rStyle w:val="eop"/>
                <w:sz w:val="22"/>
                <w:szCs w:val="22"/>
              </w:rPr>
              <w:t> </w:t>
            </w:r>
          </w:p>
          <w:p w14:paraId="7CA97550" w14:textId="1F7CC886" w:rsidR="00977944" w:rsidRPr="00371599" w:rsidRDefault="00977944" w:rsidP="00674DF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71599">
              <w:rPr>
                <w:rStyle w:val="eop"/>
              </w:rPr>
              <w:t>Szabó Lóránt: Műszaki fizika Moodle-online tananyag</w:t>
            </w:r>
          </w:p>
          <w:p w14:paraId="4850A948" w14:textId="77777777" w:rsidR="00674DF6" w:rsidRPr="00371599" w:rsidRDefault="00674DF6" w:rsidP="00674DF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71599">
              <w:rPr>
                <w:rStyle w:val="spellingerror"/>
                <w:sz w:val="22"/>
                <w:szCs w:val="22"/>
              </w:rPr>
              <w:t>Erostyák</w:t>
            </w:r>
            <w:r w:rsidRPr="00371599">
              <w:rPr>
                <w:rStyle w:val="normaltextrun"/>
                <w:sz w:val="22"/>
                <w:szCs w:val="22"/>
              </w:rPr>
              <w:t xml:space="preserve"> János, </w:t>
            </w:r>
            <w:r w:rsidRPr="00371599">
              <w:rPr>
                <w:rStyle w:val="spellingerror"/>
                <w:sz w:val="22"/>
                <w:szCs w:val="22"/>
              </w:rPr>
              <w:t>Litz</w:t>
            </w:r>
            <w:r w:rsidRPr="00371599">
              <w:rPr>
                <w:rStyle w:val="normaltextrun"/>
                <w:sz w:val="22"/>
                <w:szCs w:val="22"/>
              </w:rPr>
              <w:t xml:space="preserve"> József (szerk.): A fizika alapjai. Nemzeti Tankönyvkiadó, 2009 </w:t>
            </w:r>
            <w:r w:rsidRPr="00371599">
              <w:rPr>
                <w:rStyle w:val="eop"/>
                <w:sz w:val="22"/>
                <w:szCs w:val="22"/>
              </w:rPr>
              <w:t> </w:t>
            </w:r>
          </w:p>
          <w:p w14:paraId="597B107D" w14:textId="77777777" w:rsidR="00674DF6" w:rsidRPr="00371599" w:rsidRDefault="00674DF6" w:rsidP="00674DF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71599">
              <w:rPr>
                <w:rStyle w:val="normaltextrun"/>
                <w:sz w:val="22"/>
                <w:szCs w:val="22"/>
              </w:rPr>
              <w:t xml:space="preserve">R.P. </w:t>
            </w:r>
            <w:r w:rsidRPr="00371599">
              <w:rPr>
                <w:rStyle w:val="spellingerror"/>
                <w:sz w:val="22"/>
                <w:szCs w:val="22"/>
              </w:rPr>
              <w:t>Feynman</w:t>
            </w:r>
            <w:r w:rsidRPr="00371599">
              <w:rPr>
                <w:rStyle w:val="normaltextrun"/>
                <w:sz w:val="22"/>
                <w:szCs w:val="22"/>
              </w:rPr>
              <w:t xml:space="preserve">, R.B. </w:t>
            </w:r>
            <w:r w:rsidRPr="00371599">
              <w:rPr>
                <w:rStyle w:val="spellingerror"/>
                <w:sz w:val="22"/>
                <w:szCs w:val="22"/>
              </w:rPr>
              <w:t>Leighton</w:t>
            </w:r>
            <w:r w:rsidRPr="00371599">
              <w:rPr>
                <w:rStyle w:val="normaltextrun"/>
                <w:sz w:val="22"/>
                <w:szCs w:val="22"/>
              </w:rPr>
              <w:t xml:space="preserve">, M. </w:t>
            </w:r>
            <w:r w:rsidRPr="00371599">
              <w:rPr>
                <w:rStyle w:val="spellingerror"/>
                <w:sz w:val="22"/>
                <w:szCs w:val="22"/>
              </w:rPr>
              <w:t>Sands</w:t>
            </w:r>
            <w:r w:rsidRPr="00371599">
              <w:rPr>
                <w:rStyle w:val="normaltextrun"/>
                <w:sz w:val="22"/>
                <w:szCs w:val="22"/>
              </w:rPr>
              <w:t>: Mai fizika 1-4., 7. Műszaki Könyvkiadó, 1970-től.</w:t>
            </w:r>
          </w:p>
          <w:p w14:paraId="61346360" w14:textId="77777777" w:rsidR="00674DF6" w:rsidRPr="00371599" w:rsidRDefault="00674DF6" w:rsidP="00D330E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</w:tbl>
    <w:p w14:paraId="6C97C33C" w14:textId="579A00BA" w:rsidR="00087DDC" w:rsidRPr="00371599" w:rsidRDefault="00087DDC" w:rsidP="00674DF6">
      <w:pPr>
        <w:rPr>
          <w:rFonts w:ascii="Times New Roman" w:hAnsi="Times New Roman" w:cs="Times New Roman"/>
          <w:sz w:val="36"/>
          <w:szCs w:val="36"/>
        </w:rPr>
      </w:pPr>
    </w:p>
    <w:sectPr w:rsidR="00087DDC" w:rsidRPr="00371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0903"/>
    <w:multiLevelType w:val="hybridMultilevel"/>
    <w:tmpl w:val="AC826A18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E210A"/>
    <w:multiLevelType w:val="hybridMultilevel"/>
    <w:tmpl w:val="85A45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0014">
    <w:abstractNumId w:val="1"/>
  </w:num>
  <w:num w:numId="2" w16cid:durableId="1404599557">
    <w:abstractNumId w:val="0"/>
  </w:num>
  <w:num w:numId="3" w16cid:durableId="2035569347">
    <w:abstractNumId w:val="2"/>
  </w:num>
  <w:num w:numId="4" w16cid:durableId="1495219881">
    <w:abstractNumId w:val="4"/>
  </w:num>
  <w:num w:numId="5" w16cid:durableId="987173548">
    <w:abstractNumId w:val="3"/>
  </w:num>
  <w:num w:numId="6" w16cid:durableId="1646816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402FC"/>
    <w:rsid w:val="000831AA"/>
    <w:rsid w:val="00087DDC"/>
    <w:rsid w:val="00146BBC"/>
    <w:rsid w:val="00176F68"/>
    <w:rsid w:val="0019462D"/>
    <w:rsid w:val="001C654A"/>
    <w:rsid w:val="001F5F85"/>
    <w:rsid w:val="002141CC"/>
    <w:rsid w:val="0025241A"/>
    <w:rsid w:val="00255FF4"/>
    <w:rsid w:val="002A44F7"/>
    <w:rsid w:val="00322B7F"/>
    <w:rsid w:val="00371599"/>
    <w:rsid w:val="005243C4"/>
    <w:rsid w:val="00585727"/>
    <w:rsid w:val="00674DF6"/>
    <w:rsid w:val="006F243B"/>
    <w:rsid w:val="00712BF2"/>
    <w:rsid w:val="007543B7"/>
    <w:rsid w:val="007929F5"/>
    <w:rsid w:val="00933D95"/>
    <w:rsid w:val="00977944"/>
    <w:rsid w:val="009A1787"/>
    <w:rsid w:val="00A1501B"/>
    <w:rsid w:val="00AE6478"/>
    <w:rsid w:val="00B30E3E"/>
    <w:rsid w:val="00B53791"/>
    <w:rsid w:val="00B676F0"/>
    <w:rsid w:val="00C20754"/>
    <w:rsid w:val="00CA2F33"/>
    <w:rsid w:val="00CB4422"/>
    <w:rsid w:val="00CE7F24"/>
    <w:rsid w:val="00CF1EE2"/>
    <w:rsid w:val="00D63111"/>
    <w:rsid w:val="00D820B0"/>
    <w:rsid w:val="00DC6636"/>
    <w:rsid w:val="00E41B4A"/>
    <w:rsid w:val="00E972D8"/>
    <w:rsid w:val="00EB4E9E"/>
    <w:rsid w:val="00EF41D2"/>
    <w:rsid w:val="00F0444F"/>
    <w:rsid w:val="00FA6103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qFormat/>
    <w:rsid w:val="00EB4E9E"/>
    <w:pPr>
      <w:ind w:left="720"/>
      <w:contextualSpacing/>
    </w:pPr>
  </w:style>
  <w:style w:type="paragraph" w:customStyle="1" w:styleId="paragraph">
    <w:name w:val="paragraph"/>
    <w:basedOn w:val="Norml"/>
    <w:rsid w:val="006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674DF6"/>
  </w:style>
  <w:style w:type="character" w:customStyle="1" w:styleId="eop">
    <w:name w:val="eop"/>
    <w:basedOn w:val="Bekezdsalapbettpusa"/>
    <w:rsid w:val="00674DF6"/>
  </w:style>
  <w:style w:type="character" w:customStyle="1" w:styleId="spellingerror">
    <w:name w:val="spellingerror"/>
    <w:basedOn w:val="Bekezdsalapbettpusa"/>
    <w:rsid w:val="0067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1840E-CBC5-4281-A42D-7C470905B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513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Szeder András</cp:lastModifiedBy>
  <cp:revision>12</cp:revision>
  <dcterms:created xsi:type="dcterms:W3CDTF">2024-02-02T19:49:00Z</dcterms:created>
  <dcterms:modified xsi:type="dcterms:W3CDTF">2025-02-17T06:31:00Z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