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86"/>
        <w:gridCol w:w="2354"/>
        <w:gridCol w:w="2127"/>
        <w:gridCol w:w="1518"/>
      </w:tblGrid>
      <w:tr w:rsidR="00212BB5" w:rsidRPr="00E27564" w14:paraId="420E2719" w14:textId="77777777" w:rsidTr="007318FB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5EC" w14:textId="640398D5" w:rsidR="00212BB5" w:rsidRPr="00E27564" w:rsidRDefault="00212BB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Tárgy neve:</w:t>
            </w:r>
          </w:p>
          <w:p w14:paraId="5F156B9B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Cs/>
                <w:iCs/>
                <w:sz w:val="22"/>
                <w:szCs w:val="22"/>
              </w:rPr>
              <w:t>Földtudományi ismeretek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039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NEPTUN-kód:</w:t>
            </w:r>
          </w:p>
          <w:p w14:paraId="1E85AF86" w14:textId="467CBF0A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RKXFT1MBL</w:t>
            </w:r>
            <w:r>
              <w:rPr>
                <w:rFonts w:ascii="Times" w:hAnsi="Times" w:cs="Times"/>
                <w:iCs/>
                <w:sz w:val="22"/>
                <w:szCs w:val="22"/>
              </w:rPr>
              <w:t>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1FA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Óraszám: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proofErr w:type="spellStart"/>
            <w:r w:rsidRPr="00E27564">
              <w:rPr>
                <w:rFonts w:ascii="Times" w:hAnsi="Times" w:cs="Times"/>
                <w:iCs/>
                <w:sz w:val="22"/>
                <w:szCs w:val="22"/>
              </w:rPr>
              <w:t>ea+gy+lb</w:t>
            </w:r>
            <w:proofErr w:type="spellEnd"/>
          </w:p>
          <w:p w14:paraId="6D8B4B54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8+0+8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5D6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Kredit: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4</w:t>
            </w:r>
          </w:p>
          <w:p w14:paraId="0B136103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Köv</w:t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>: é</w:t>
            </w:r>
          </w:p>
          <w:p w14:paraId="017D6166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            </w:t>
            </w:r>
          </w:p>
        </w:tc>
      </w:tr>
      <w:tr w:rsidR="00212BB5" w:rsidRPr="00E27564" w14:paraId="58E9AF2A" w14:textId="77777777" w:rsidTr="007318FB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7E5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Tantárgyfelelős:</w:t>
            </w:r>
          </w:p>
          <w:p w14:paraId="50476B04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Dr. Demény Krisztina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596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Beosztás: </w:t>
            </w:r>
          </w:p>
          <w:p w14:paraId="059D533B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egyetemi adjunktus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BF2" w14:textId="77777777" w:rsidR="00212BB5" w:rsidRPr="00E27564" w:rsidRDefault="00212BB5" w:rsidP="007318FB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Előkövetelmény: </w:t>
            </w:r>
          </w:p>
          <w:p w14:paraId="21CD37FD" w14:textId="77777777" w:rsidR="00212BB5" w:rsidRPr="00E27564" w:rsidRDefault="00212BB5" w:rsidP="007318F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nincs</w:t>
            </w:r>
          </w:p>
        </w:tc>
      </w:tr>
      <w:tr w:rsidR="00F63FE0" w:rsidRPr="00E27564" w14:paraId="4F2DC7B7" w14:textId="77777777" w:rsidTr="007318FB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036" w14:textId="77777777" w:rsidR="00F63FE0" w:rsidRPr="00E27564" w:rsidRDefault="00F63FE0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732" w14:textId="77777777" w:rsidR="00F63FE0" w:rsidRPr="00E27564" w:rsidRDefault="00F63FE0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898" w14:textId="79DBD1C2" w:rsidR="00F63FE0" w:rsidRDefault="00F63FE0" w:rsidP="007318FB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Tantárgy órarendi időpontja: </w:t>
            </w:r>
          </w:p>
          <w:p w14:paraId="45650805" w14:textId="1367E14D" w:rsidR="00E61CFA" w:rsidRDefault="00A9231B" w:rsidP="00E61CFA">
            <w:pPr>
              <w:rPr>
                <w:rFonts w:ascii="Times" w:hAnsi="Times" w:cs="Times"/>
                <w:bCs/>
                <w:iCs/>
                <w:sz w:val="22"/>
                <w:szCs w:val="22"/>
              </w:rPr>
            </w:pPr>
            <w:proofErr w:type="spellStart"/>
            <w:r w:rsidRPr="003724E4">
              <w:rPr>
                <w:rFonts w:ascii="Times" w:hAnsi="Times" w:cs="Times"/>
                <w:bCs/>
                <w:iCs/>
                <w:sz w:val="22"/>
                <w:szCs w:val="22"/>
              </w:rPr>
              <w:t>Ea</w:t>
            </w:r>
            <w:proofErr w:type="spellEnd"/>
            <w:r w:rsidRPr="003724E4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.: </w:t>
            </w:r>
            <w:r w:rsidR="003724E4" w:rsidRPr="003724E4">
              <w:rPr>
                <w:rFonts w:ascii="Times" w:hAnsi="Times" w:cs="Times"/>
                <w:bCs/>
                <w:iCs/>
                <w:sz w:val="22"/>
                <w:szCs w:val="22"/>
              </w:rPr>
              <w:t>péntek –</w:t>
            </w:r>
            <w:r w:rsidR="00E61CFA" w:rsidRPr="003724E4">
              <w:rPr>
                <w:rFonts w:ascii="Times" w:hAnsi="Times" w:cs="Times"/>
                <w:bCs/>
                <w:iCs/>
                <w:sz w:val="22"/>
                <w:szCs w:val="22"/>
              </w:rPr>
              <w:t>14:25-16:05</w:t>
            </w:r>
          </w:p>
          <w:p w14:paraId="41BEC8E5" w14:textId="4A7C09ED" w:rsidR="003724E4" w:rsidRPr="00E27564" w:rsidRDefault="003724E4" w:rsidP="00E61CFA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3724E4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Labor: </w:t>
            </w:r>
            <w:r w:rsidR="00E61CFA">
              <w:rPr>
                <w:rFonts w:ascii="Times" w:hAnsi="Times" w:cs="Times"/>
                <w:bCs/>
                <w:iCs/>
                <w:sz w:val="22"/>
                <w:szCs w:val="22"/>
              </w:rPr>
              <w:t>16:15-17:50</w:t>
            </w:r>
            <w:r w:rsidRPr="003724E4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(D.306</w:t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)</w:t>
            </w:r>
          </w:p>
        </w:tc>
      </w:tr>
      <w:tr w:rsidR="00212BB5" w:rsidRPr="00E27564" w14:paraId="2F39085E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853" w14:textId="77777777" w:rsidR="00212BB5" w:rsidRPr="00E27564" w:rsidRDefault="00212BB5" w:rsidP="007318FB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Ismeretanyag leírása:</w:t>
            </w:r>
          </w:p>
        </w:tc>
      </w:tr>
      <w:tr w:rsidR="00212BB5" w:rsidRPr="00E27564" w14:paraId="18394CB3" w14:textId="77777777" w:rsidTr="007318FB">
        <w:trPr>
          <w:trHeight w:val="241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B2D" w14:textId="77777777" w:rsidR="00212BB5" w:rsidRPr="00E27564" w:rsidRDefault="00212BB5" w:rsidP="007318FB">
            <w:pPr>
              <w:spacing w:after="240"/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 xml:space="preserve">A tantárgy témakörei: 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A Föld története, földtörténeti korbeosztás. A Föld belső felépítése (földkéreg, földköpeny, földmag), összetétele és fejlődéstörténete. Általános földtani ismeretek: </w:t>
            </w:r>
            <w:proofErr w:type="spellStart"/>
            <w:r w:rsidRPr="00E27564">
              <w:rPr>
                <w:rFonts w:ascii="Times" w:hAnsi="Times" w:cs="Times"/>
                <w:iCs/>
                <w:sz w:val="22"/>
                <w:szCs w:val="22"/>
              </w:rPr>
              <w:t>magmatizmus</w:t>
            </w:r>
            <w:proofErr w:type="spellEnd"/>
            <w:r w:rsidRPr="00E27564">
              <w:rPr>
                <w:rFonts w:ascii="Times" w:hAnsi="Times" w:cs="Times"/>
                <w:iCs/>
                <w:sz w:val="22"/>
                <w:szCs w:val="22"/>
              </w:rPr>
              <w:t>, vulkanizmus, globális tektonika. A kőzetburok építőkövei: kőzettani (magmás, üledékes, metamorf kőzetek rendszere) és ásványtani alapismeretek, gyakoribb kőzettípusok magyarországi elterjedése. Felszínformák (síkságok, hegységek, ősmasszívumok), magyarországi vonatkozásai.  Külső erők felszínformálása: a folyóvíz, a tengervíz, a jég és a szél felszínformáló munkája. Felszíni (vízfolyások, tavak) és felszín alatti vizek (talajvíz, rétegvíz, résvíz) főbb jellemzői, típusai. Karsztosodás folyamata, főbb jellemzői (karsztos felszínformák felszíni és felszín alatti), magyarországi jelentősége. A Föld talajai (fogalma, funkció, talajképződést meghatározó tényezők, legfontosabb folyamatok).</w:t>
            </w:r>
          </w:p>
        </w:tc>
      </w:tr>
      <w:tr w:rsidR="002D2BFE" w:rsidRPr="002D2BFE" w14:paraId="5E8688DE" w14:textId="77777777" w:rsidTr="002D2BFE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036" w14:textId="77777777" w:rsidR="002D2BFE" w:rsidRPr="002D2BFE" w:rsidRDefault="002D2BFE" w:rsidP="002D2BF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2D2BFE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2D2BFE" w:rsidRPr="002D2BFE" w14:paraId="412C558A" w14:textId="77777777" w:rsidTr="0035083F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326" w14:textId="77777777" w:rsidR="002D2BFE" w:rsidRDefault="002D2BFE" w:rsidP="002D2BFE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Oktatási hét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53A" w14:textId="77777777" w:rsidR="002D2BFE" w:rsidRPr="002D2BFE" w:rsidRDefault="002D2BFE" w:rsidP="002D2BF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Előadások és gyakorlatok témakörei </w:t>
            </w:r>
          </w:p>
        </w:tc>
      </w:tr>
      <w:tr w:rsidR="00A35DCE" w:rsidRPr="002D2BFE" w14:paraId="5E55F0AA" w14:textId="77777777" w:rsidTr="0035083F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6092" w14:textId="77777777" w:rsidR="00A35DCE" w:rsidRDefault="00A35DCE" w:rsidP="00A35DCE">
            <w:pPr>
              <w:spacing w:after="240"/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5C544C">
              <w:rPr>
                <w:rFonts w:ascii="Times" w:hAnsi="Times" w:cs="Times"/>
                <w:iCs/>
                <w:sz w:val="22"/>
                <w:szCs w:val="22"/>
              </w:rPr>
              <w:t>1.</w:t>
            </w:r>
          </w:p>
          <w:p w14:paraId="5CDA764F" w14:textId="4B9360BB" w:rsidR="005B0CF9" w:rsidRPr="005C544C" w:rsidRDefault="001D051E" w:rsidP="00A35DCE">
            <w:pPr>
              <w:spacing w:after="240"/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202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5</w:t>
            </w:r>
            <w:r>
              <w:rPr>
                <w:rFonts w:ascii="Times" w:hAnsi="Times" w:cs="Times"/>
                <w:iCs/>
                <w:sz w:val="22"/>
                <w:szCs w:val="22"/>
              </w:rPr>
              <w:t>.02.2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1</w:t>
            </w:r>
          </w:p>
        </w:tc>
        <w:tc>
          <w:tcPr>
            <w:tcW w:w="7585" w:type="dxa"/>
            <w:gridSpan w:val="4"/>
            <w:vAlign w:val="center"/>
          </w:tcPr>
          <w:p w14:paraId="43F9931C" w14:textId="14C27317" w:rsidR="00A35DCE" w:rsidRDefault="00A35DCE" w:rsidP="006E05F3">
            <w:pPr>
              <w:jc w:val="both"/>
            </w:pPr>
            <w:r w:rsidRPr="00A35DCE">
              <w:rPr>
                <w:bCs/>
                <w:iCs/>
                <w:sz w:val="22"/>
                <w:szCs w:val="22"/>
              </w:rPr>
              <w:t>Előadás: A Föld története, földtörténeti korbeosztás.</w:t>
            </w:r>
            <w:r>
              <w:t xml:space="preserve"> </w:t>
            </w:r>
            <w:r w:rsidR="00423E66" w:rsidRPr="00A35DCE">
              <w:rPr>
                <w:iCs/>
                <w:sz w:val="22"/>
                <w:szCs w:val="22"/>
              </w:rPr>
              <w:t>A Föld belső felépítése (földkéreg, földköpeny, földmag), összetétele és fejlődéstörténete.</w:t>
            </w:r>
            <w:r w:rsidR="00EC15E6">
              <w:rPr>
                <w:iCs/>
                <w:sz w:val="22"/>
                <w:szCs w:val="22"/>
              </w:rPr>
              <w:t xml:space="preserve"> </w:t>
            </w:r>
            <w:r w:rsidR="00EC15E6" w:rsidRPr="00A35DCE">
              <w:rPr>
                <w:iCs/>
                <w:sz w:val="22"/>
                <w:szCs w:val="22"/>
              </w:rPr>
              <w:t xml:space="preserve">Általános földtani ismeretek: </w:t>
            </w:r>
            <w:proofErr w:type="spellStart"/>
            <w:r w:rsidR="00EC15E6" w:rsidRPr="00A35DCE">
              <w:rPr>
                <w:iCs/>
                <w:sz w:val="22"/>
                <w:szCs w:val="22"/>
              </w:rPr>
              <w:t>magmatizmus</w:t>
            </w:r>
            <w:proofErr w:type="spellEnd"/>
            <w:r w:rsidR="00EC15E6" w:rsidRPr="00A35DCE">
              <w:rPr>
                <w:iCs/>
                <w:sz w:val="22"/>
                <w:szCs w:val="22"/>
              </w:rPr>
              <w:t>, vulkanizmus, globális tektonika</w:t>
            </w:r>
          </w:p>
          <w:p w14:paraId="588D6DEA" w14:textId="77777777" w:rsidR="00A35DCE" w:rsidRDefault="00A35DCE" w:rsidP="006E05F3">
            <w:pPr>
              <w:jc w:val="both"/>
            </w:pPr>
          </w:p>
          <w:p w14:paraId="44BE948E" w14:textId="62F352AE" w:rsidR="00EC15E6" w:rsidRPr="00A35DCE" w:rsidRDefault="00A35DCE" w:rsidP="006E05F3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Gyakorlat: </w:t>
            </w:r>
            <w:r w:rsidRPr="00A35DCE">
              <w:rPr>
                <w:bCs/>
                <w:iCs/>
                <w:sz w:val="22"/>
                <w:szCs w:val="22"/>
              </w:rPr>
              <w:t>Tantárgyi tematika megbeszélése, követelményrendszer, beadandó feladatok, jegyzőkönyvek.</w:t>
            </w:r>
            <w:r w:rsidR="00EC15E6" w:rsidRPr="00A35DCE">
              <w:rPr>
                <w:bCs/>
                <w:iCs/>
                <w:sz w:val="22"/>
                <w:szCs w:val="22"/>
              </w:rPr>
              <w:t xml:space="preserve"> Ásványtani alapismeretek. Magmás kőzetek felismerése, rendszerezése, gyakoribb kőzettípusok magyarországi elterjedése.</w:t>
            </w:r>
          </w:p>
        </w:tc>
      </w:tr>
      <w:tr w:rsidR="00A35DCE" w:rsidRPr="002D2BFE" w14:paraId="505E9AF5" w14:textId="77777777" w:rsidTr="0035083F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17F" w14:textId="77777777" w:rsidR="00A35DCE" w:rsidRDefault="00A35DCE" w:rsidP="00A35DCE">
            <w:pPr>
              <w:spacing w:after="240"/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5C544C">
              <w:rPr>
                <w:rFonts w:ascii="Times" w:hAnsi="Times" w:cs="Times"/>
                <w:iCs/>
                <w:sz w:val="22"/>
                <w:szCs w:val="22"/>
              </w:rPr>
              <w:t>2.</w:t>
            </w:r>
          </w:p>
          <w:p w14:paraId="21FE84DF" w14:textId="36E12101" w:rsidR="0035083F" w:rsidRPr="005C544C" w:rsidRDefault="0035083F" w:rsidP="00A35DCE">
            <w:pPr>
              <w:spacing w:after="240"/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202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5</w:t>
            </w:r>
            <w:r>
              <w:rPr>
                <w:rFonts w:ascii="Times" w:hAnsi="Times" w:cs="Times"/>
                <w:iCs/>
                <w:sz w:val="22"/>
                <w:szCs w:val="22"/>
              </w:rPr>
              <w:t>.03.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21</w:t>
            </w:r>
            <w:r>
              <w:rPr>
                <w:rFonts w:ascii="Times" w:hAnsi="Times" w:cs="Times"/>
                <w:iCs/>
                <w:sz w:val="22"/>
                <w:szCs w:val="22"/>
              </w:rPr>
              <w:t>.</w:t>
            </w:r>
          </w:p>
        </w:tc>
        <w:tc>
          <w:tcPr>
            <w:tcW w:w="7585" w:type="dxa"/>
            <w:gridSpan w:val="4"/>
            <w:vAlign w:val="center"/>
          </w:tcPr>
          <w:p w14:paraId="47BE13B7" w14:textId="02655A23" w:rsidR="00EC15E6" w:rsidRDefault="00EC15E6" w:rsidP="006E05F3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Előadás: </w:t>
            </w:r>
            <w:r w:rsidRPr="00A35DCE">
              <w:rPr>
                <w:iCs/>
                <w:sz w:val="22"/>
                <w:szCs w:val="22"/>
              </w:rPr>
              <w:t>Felszínformák (síkságok, hegységek, ősmasszívumok), magyarországi vonatkozásai.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35DCE">
              <w:rPr>
                <w:iCs/>
                <w:sz w:val="22"/>
                <w:szCs w:val="22"/>
              </w:rPr>
              <w:t>Külső erők felszínformálása</w:t>
            </w:r>
            <w:r>
              <w:rPr>
                <w:iCs/>
                <w:sz w:val="22"/>
                <w:szCs w:val="22"/>
              </w:rPr>
              <w:t>:</w:t>
            </w:r>
            <w:r w:rsidRPr="00A35DCE">
              <w:rPr>
                <w:iCs/>
                <w:sz w:val="22"/>
                <w:szCs w:val="22"/>
              </w:rPr>
              <w:t xml:space="preserve"> a folyóvíz, a tengervíz</w:t>
            </w:r>
            <w:r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fldChar w:fldCharType="begin"/>
            </w:r>
            <w:r>
              <w:rPr>
                <w:iCs/>
                <w:sz w:val="22"/>
                <w:szCs w:val="22"/>
              </w:rPr>
              <w:instrText xml:space="preserve"> LINK Word.Document.12 "https://obudaiegyetem-my.sharepoint.com/personal/demeny_krisztina_uni-obuda_hu/Documents/Oktatási%20anyagok/Tárgyleírások/2023-2024%20tavasz/Földtudományi%20ismeretek_L_F_2023-2024_2.docx" "OLE_LINK1" \a \r </w:instrText>
            </w:r>
            <w:r>
              <w:rPr>
                <w:iCs/>
                <w:sz w:val="22"/>
                <w:szCs w:val="22"/>
              </w:rPr>
              <w:fldChar w:fldCharType="separate"/>
            </w:r>
            <w:r w:rsidRPr="00A35DCE">
              <w:rPr>
                <w:iCs/>
                <w:sz w:val="22"/>
                <w:szCs w:val="22"/>
              </w:rPr>
              <w:t>a jég és a szél felszínformáló munkája.</w:t>
            </w:r>
            <w:r w:rsidRPr="00A35DCE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fldChar w:fldCharType="end"/>
            </w:r>
          </w:p>
          <w:p w14:paraId="6B18B9EE" w14:textId="77777777" w:rsidR="00667920" w:rsidRDefault="00667920" w:rsidP="006E05F3">
            <w:pPr>
              <w:jc w:val="both"/>
              <w:rPr>
                <w:iCs/>
                <w:sz w:val="22"/>
                <w:szCs w:val="22"/>
              </w:rPr>
            </w:pPr>
          </w:p>
          <w:p w14:paraId="3221A909" w14:textId="2A01C794" w:rsidR="00A35DCE" w:rsidRPr="00667920" w:rsidRDefault="00EC15E6" w:rsidP="006E05F3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Gyakorlat: </w:t>
            </w:r>
            <w:r w:rsidRPr="00A35DCE">
              <w:rPr>
                <w:bCs/>
                <w:iCs/>
                <w:sz w:val="22"/>
                <w:szCs w:val="22"/>
              </w:rPr>
              <w:t xml:space="preserve">Üledékes </w:t>
            </w:r>
            <w:r>
              <w:rPr>
                <w:bCs/>
                <w:iCs/>
                <w:sz w:val="22"/>
                <w:szCs w:val="22"/>
              </w:rPr>
              <w:t xml:space="preserve">és metamorf </w:t>
            </w:r>
            <w:r w:rsidRPr="00A35DCE">
              <w:rPr>
                <w:bCs/>
                <w:iCs/>
                <w:sz w:val="22"/>
                <w:szCs w:val="22"/>
              </w:rPr>
              <w:t>kőzetek felismerése, rendszerezése, gyakoribb kőzettípusok magyarországi elterjedése.</w:t>
            </w:r>
          </w:p>
        </w:tc>
      </w:tr>
      <w:tr w:rsidR="00A35DCE" w:rsidRPr="002D2BFE" w14:paraId="7AD94571" w14:textId="77777777" w:rsidTr="0035083F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8DC" w14:textId="77777777" w:rsidR="00A35DCE" w:rsidRDefault="00A35DCE" w:rsidP="00A35DCE">
            <w:pPr>
              <w:spacing w:after="240"/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5C544C">
              <w:rPr>
                <w:rFonts w:ascii="Times" w:hAnsi="Times" w:cs="Times"/>
                <w:iCs/>
                <w:sz w:val="22"/>
                <w:szCs w:val="22"/>
              </w:rPr>
              <w:t>3.</w:t>
            </w:r>
          </w:p>
          <w:p w14:paraId="586B76EE" w14:textId="3DE58F9C" w:rsidR="0035083F" w:rsidRPr="005C544C" w:rsidRDefault="0035083F" w:rsidP="00A35DCE">
            <w:pPr>
              <w:spacing w:after="240"/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202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5</w:t>
            </w:r>
            <w:r>
              <w:rPr>
                <w:rFonts w:ascii="Times" w:hAnsi="Times" w:cs="Times"/>
                <w:iCs/>
                <w:sz w:val="22"/>
                <w:szCs w:val="22"/>
              </w:rPr>
              <w:t>.04.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04</w:t>
            </w:r>
          </w:p>
        </w:tc>
        <w:tc>
          <w:tcPr>
            <w:tcW w:w="7585" w:type="dxa"/>
            <w:gridSpan w:val="4"/>
            <w:vAlign w:val="center"/>
          </w:tcPr>
          <w:p w14:paraId="7A14D599" w14:textId="3145C60F" w:rsidR="00EC15E6" w:rsidRPr="00EC15E6" w:rsidRDefault="00EC15E6" w:rsidP="00EC15E6">
            <w:pPr>
              <w:jc w:val="both"/>
              <w:rPr>
                <w:bCs/>
                <w:iCs/>
                <w:sz w:val="22"/>
                <w:szCs w:val="22"/>
              </w:rPr>
            </w:pPr>
            <w:r w:rsidRPr="00EC15E6">
              <w:rPr>
                <w:bCs/>
                <w:iCs/>
                <w:sz w:val="22"/>
                <w:szCs w:val="22"/>
              </w:rPr>
              <w:t>Előadás Vízföldtani ciklus. Felszíni (vízfolyások, tavak) főbb jellemzői, típusai.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35DCE">
              <w:rPr>
                <w:iCs/>
                <w:sz w:val="22"/>
                <w:szCs w:val="22"/>
              </w:rPr>
              <w:t>Felszín alatti vizek (talajvíz, rétegvíz, résvíz) főbb jellemzői, típusai. Karsztosodás folyamata, főbb jellemzői (karsztos felszínformák felszíni és felszín alatti), magyarországi jelentősége.</w:t>
            </w:r>
          </w:p>
          <w:p w14:paraId="0C5335FD" w14:textId="77777777" w:rsidR="00EC15E6" w:rsidRPr="00EC15E6" w:rsidRDefault="00EC15E6" w:rsidP="00EC15E6">
            <w:pPr>
              <w:jc w:val="both"/>
              <w:rPr>
                <w:bCs/>
                <w:iCs/>
                <w:sz w:val="22"/>
                <w:szCs w:val="22"/>
              </w:rPr>
            </w:pPr>
          </w:p>
          <w:p w14:paraId="7A21B993" w14:textId="519F79FA" w:rsidR="00A35DCE" w:rsidRPr="00A35DCE" w:rsidRDefault="00EC15E6" w:rsidP="006E05F3">
            <w:pPr>
              <w:jc w:val="both"/>
              <w:rPr>
                <w:bCs/>
                <w:iCs/>
                <w:sz w:val="22"/>
                <w:szCs w:val="22"/>
              </w:rPr>
            </w:pPr>
            <w:r w:rsidRPr="00EC15E6">
              <w:rPr>
                <w:bCs/>
                <w:iCs/>
                <w:sz w:val="22"/>
                <w:szCs w:val="22"/>
              </w:rPr>
              <w:t>Gyakorlat: Vízállás meghatározása, mérése, nevezetes vízállások. Mércekapcsolati vonal.</w:t>
            </w:r>
            <w:r w:rsidRPr="00B9621C">
              <w:rPr>
                <w:iCs/>
                <w:sz w:val="22"/>
                <w:szCs w:val="22"/>
              </w:rPr>
              <w:t xml:space="preserve"> Vízhozam meghatározása, mérése. Vízhozam görbe készítése (árvízi hurokgörbe).</w:t>
            </w:r>
          </w:p>
        </w:tc>
      </w:tr>
      <w:tr w:rsidR="00A35DCE" w:rsidRPr="002D2BFE" w14:paraId="04AB4CED" w14:textId="77777777" w:rsidTr="0035083F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94D" w14:textId="77777777" w:rsidR="00A35DCE" w:rsidRDefault="00A35DCE" w:rsidP="00A35DCE">
            <w:pPr>
              <w:spacing w:after="240"/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5C544C">
              <w:rPr>
                <w:rFonts w:ascii="Times" w:hAnsi="Times" w:cs="Times"/>
                <w:iCs/>
                <w:sz w:val="22"/>
                <w:szCs w:val="22"/>
              </w:rPr>
              <w:t>4.</w:t>
            </w:r>
          </w:p>
          <w:p w14:paraId="7C4A08CB" w14:textId="0D53E939" w:rsidR="0035083F" w:rsidRPr="005C544C" w:rsidRDefault="0035083F" w:rsidP="00A35DCE">
            <w:pPr>
              <w:spacing w:after="240"/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202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5</w:t>
            </w:r>
            <w:r>
              <w:rPr>
                <w:rFonts w:ascii="Times" w:hAnsi="Times" w:cs="Times"/>
                <w:iCs/>
                <w:sz w:val="22"/>
                <w:szCs w:val="22"/>
              </w:rPr>
              <w:t>.0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5</w:t>
            </w:r>
            <w:r>
              <w:rPr>
                <w:rFonts w:ascii="Times" w:hAnsi="Times" w:cs="Times"/>
                <w:iCs/>
                <w:sz w:val="22"/>
                <w:szCs w:val="22"/>
              </w:rPr>
              <w:t>.</w:t>
            </w:r>
            <w:r w:rsidR="00D955E7">
              <w:rPr>
                <w:rFonts w:ascii="Times" w:hAnsi="Times" w:cs="Times"/>
                <w:iCs/>
                <w:sz w:val="22"/>
                <w:szCs w:val="22"/>
              </w:rPr>
              <w:t>09</w:t>
            </w:r>
            <w:r>
              <w:rPr>
                <w:rFonts w:ascii="Times" w:hAnsi="Times" w:cs="Times"/>
                <w:iCs/>
                <w:sz w:val="22"/>
                <w:szCs w:val="22"/>
              </w:rPr>
              <w:t>.</w:t>
            </w:r>
          </w:p>
        </w:tc>
        <w:tc>
          <w:tcPr>
            <w:tcW w:w="7585" w:type="dxa"/>
            <w:gridSpan w:val="4"/>
            <w:vAlign w:val="center"/>
          </w:tcPr>
          <w:p w14:paraId="3A8F755A" w14:textId="77777777" w:rsidR="00EC15E6" w:rsidRDefault="00EC15E6" w:rsidP="00EC15E6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35D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Előadás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: </w:t>
            </w:r>
            <w:r w:rsidRPr="00EC15E6">
              <w:rPr>
                <w:rFonts w:ascii="Times New Roman" w:hAnsi="Times New Roman" w:cs="Times New Roman"/>
                <w:iCs/>
                <w:sz w:val="22"/>
                <w:szCs w:val="22"/>
              </w:rPr>
              <w:t>A Föld talajai (fogalma, funkció, talajképződést meghatározó tényezők, legfontosabb folyamatok)</w:t>
            </w:r>
            <w:r w:rsidRPr="00B9621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1233D856" w14:textId="77777777" w:rsidR="00667920" w:rsidRDefault="00667920" w:rsidP="00EC15E6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41549A93" w14:textId="77AC1E79" w:rsidR="00EC15E6" w:rsidRDefault="00EC15E6" w:rsidP="00EC15E6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Gyakorlat: </w:t>
            </w:r>
            <w:r w:rsidRPr="00B9621C">
              <w:rPr>
                <w:rFonts w:ascii="Times New Roman" w:hAnsi="Times New Roman" w:cs="Times New Roman"/>
                <w:iCs/>
                <w:sz w:val="22"/>
                <w:szCs w:val="22"/>
              </w:rPr>
              <w:t>Vízgyűjtő terület meghatározása, lehatárolása. Hidrológiai adatok feldolgozása, ismétlése.</w:t>
            </w:r>
          </w:p>
          <w:p w14:paraId="3BAA05BF" w14:textId="616DD705" w:rsidR="00A35DCE" w:rsidRPr="00A35DCE" w:rsidRDefault="00EC15E6" w:rsidP="006E05F3">
            <w:pPr>
              <w:jc w:val="both"/>
              <w:rPr>
                <w:iCs/>
                <w:sz w:val="22"/>
                <w:szCs w:val="22"/>
              </w:rPr>
            </w:pPr>
            <w:r w:rsidRPr="00A35DCE">
              <w:rPr>
                <w:bCs/>
                <w:sz w:val="22"/>
                <w:szCs w:val="22"/>
              </w:rPr>
              <w:t>Elméleti és gyakorlati ZH. I</w:t>
            </w:r>
            <w:r w:rsidRPr="00A35DCE">
              <w:rPr>
                <w:iCs/>
                <w:sz w:val="22"/>
                <w:szCs w:val="22"/>
              </w:rPr>
              <w:t>.</w:t>
            </w:r>
          </w:p>
        </w:tc>
      </w:tr>
      <w:tr w:rsidR="00A35DCE" w:rsidRPr="002D2BFE" w14:paraId="55C7B883" w14:textId="77777777" w:rsidTr="00BF0EEB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9F5" w14:textId="77777777" w:rsidR="00A35DCE" w:rsidRDefault="00A35DCE" w:rsidP="00A35DC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A35DCE" w:rsidRPr="002D2BFE" w14:paraId="7453EE24" w14:textId="77777777" w:rsidTr="00BF0EEB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B9D" w14:textId="2301D08C" w:rsidR="00477B4A" w:rsidRPr="00477B4A" w:rsidRDefault="00A35DCE" w:rsidP="00667920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lastRenderedPageBreak/>
              <w:t>Foglalkozásokon való részvétel:</w:t>
            </w:r>
            <w:r w:rsidR="00E2781E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 </w:t>
            </w:r>
            <w:r w:rsidR="00C1093B"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gyakorlatokon és előadásokon a részvétel kötelező! </w:t>
            </w:r>
            <w:r w:rsidR="00477B4A" w:rsidRPr="00477B4A">
              <w:rPr>
                <w:rFonts w:eastAsia="Calibri"/>
                <w:sz w:val="22"/>
                <w:szCs w:val="22"/>
                <w:lang w:eastAsia="en-US"/>
              </w:rPr>
              <w:t>Ha a hiányzások meghaladják a Hallgatói Követelményrendszerben (HKR) rögzített értéket, úgy a hallgató letiltást kap!</w:t>
            </w:r>
          </w:p>
        </w:tc>
      </w:tr>
      <w:tr w:rsidR="00A35DCE" w:rsidRPr="002D2BFE" w14:paraId="0FC4D96F" w14:textId="77777777" w:rsidTr="00BF0EEB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1CC" w14:textId="77777777" w:rsidR="00A35DCE" w:rsidRDefault="00A35DCE" w:rsidP="00A35DCE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4BD3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</w:t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0B5A3FBB" w14:textId="234A7CA0" w:rsidR="00C1093B" w:rsidRPr="00C1093B" w:rsidRDefault="00E2781E" w:rsidP="00C1093B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="00C1093B" w:rsidRPr="00C1093B">
              <w:rPr>
                <w:rFonts w:ascii="Times" w:hAnsi="Times" w:cs="Times"/>
                <w:iCs/>
                <w:sz w:val="22"/>
                <w:szCs w:val="22"/>
              </w:rPr>
              <w:t xml:space="preserve"> (</w:t>
            </w:r>
            <w:proofErr w:type="spellStart"/>
            <w:r w:rsidR="00C1093B" w:rsidRPr="00C1093B">
              <w:rPr>
                <w:rFonts w:ascii="Times" w:hAnsi="Times" w:cs="Times"/>
                <w:iCs/>
                <w:sz w:val="22"/>
                <w:szCs w:val="22"/>
              </w:rPr>
              <w:t>elmélet+gyakorlat</w:t>
            </w:r>
            <w:proofErr w:type="spellEnd"/>
            <w:r w:rsidR="00C1093B" w:rsidRPr="00C1093B">
              <w:rPr>
                <w:rFonts w:ascii="Times" w:hAnsi="Times" w:cs="Times"/>
                <w:iCs/>
                <w:sz w:val="22"/>
                <w:szCs w:val="22"/>
              </w:rPr>
              <w:t xml:space="preserve"> egyben) zárthelyi dolgozat legalább elégséges szintű teljesítése.</w:t>
            </w:r>
          </w:p>
          <w:p w14:paraId="204B9CA3" w14:textId="6967447C" w:rsidR="00A35DCE" w:rsidRDefault="00C1093B" w:rsidP="00C1093B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pót-zárthelyi a 14. héten, illetve a vizsgaidőszak </w:t>
            </w:r>
            <w:r w:rsidR="00E2781E"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által előírt időtartamában</w:t>
            </w:r>
            <w:r w:rsidRPr="00C1093B"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</w:p>
        </w:tc>
      </w:tr>
      <w:tr w:rsidR="00A35DCE" w:rsidRPr="002D2BFE" w14:paraId="1BC9A6EF" w14:textId="77777777" w:rsidTr="00BF0EEB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DFE" w14:textId="77777777" w:rsidR="00A35DCE" w:rsidRDefault="00A35DCE" w:rsidP="00A35DCE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4BD3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megszerzésének/félévközi jegy kialakításának módszere:</w:t>
            </w:r>
          </w:p>
          <w:p w14:paraId="673022DE" w14:textId="77777777" w:rsidR="00E2781E" w:rsidRDefault="00FB79D4" w:rsidP="00FB79D4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t xml:space="preserve">A zárthelyi dolgozatok eredménye; a ZH-ban az elméleti rész 2/3-ad, a gyakorlati rész 1/3 részaránnyal szerepel. </w:t>
            </w:r>
          </w:p>
          <w:p w14:paraId="177FC588" w14:textId="54129021" w:rsidR="00A35DCE" w:rsidRPr="00E2781E" w:rsidRDefault="00FB79D4" w:rsidP="00FB79D4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t>ZH legalább elégséges szintű teljesítése szüksége</w:t>
            </w:r>
            <w:r w:rsidR="00E2781E">
              <w:rPr>
                <w:rFonts w:ascii="Times" w:hAnsi="Times" w:cs="Times"/>
                <w:iCs/>
                <w:sz w:val="22"/>
                <w:szCs w:val="22"/>
              </w:rPr>
              <w:t>s.</w:t>
            </w:r>
          </w:p>
        </w:tc>
      </w:tr>
      <w:tr w:rsidR="00A35DCE" w:rsidRPr="00E27564" w14:paraId="3C176FCA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EF7" w14:textId="77777777" w:rsidR="00A35DCE" w:rsidRPr="00E27564" w:rsidRDefault="00A35DCE" w:rsidP="00A35DCE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Az elsajátítandó szakmai kompetenciák:</w:t>
            </w:r>
          </w:p>
        </w:tc>
      </w:tr>
      <w:tr w:rsidR="00A35DCE" w:rsidRPr="00E27564" w14:paraId="1986FBDF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BDA" w14:textId="77777777" w:rsidR="00A35DCE" w:rsidRPr="00E27564" w:rsidRDefault="00A35DCE" w:rsidP="00A35DCE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2BBE7160" w14:textId="77777777" w:rsidR="00A35DCE" w:rsidRPr="00E27564" w:rsidRDefault="00A35DCE" w:rsidP="00A35DCE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14:paraId="441027EC" w14:textId="77777777" w:rsidR="00A35DCE" w:rsidRPr="00E27564" w:rsidRDefault="00A35DCE" w:rsidP="00A35DCE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3AD85D7B" w14:textId="77777777" w:rsidR="00A35DCE" w:rsidRPr="008B36E0" w:rsidRDefault="00A35DCE" w:rsidP="00A35DCE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Nyitott a szakmájához kapcsolódó, de más területen tevékenykedő szakemberekkel való szakmai együttműködésre.</w:t>
            </w:r>
          </w:p>
        </w:tc>
      </w:tr>
      <w:tr w:rsidR="00A35DCE" w:rsidRPr="00E27564" w14:paraId="4C4DB2AF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8B9" w14:textId="77777777" w:rsidR="00A35DCE" w:rsidRPr="00E27564" w:rsidRDefault="00A35DCE" w:rsidP="00A35DCE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Irodalom:</w:t>
            </w:r>
          </w:p>
        </w:tc>
      </w:tr>
      <w:tr w:rsidR="00A35DCE" w:rsidRPr="00E27564" w14:paraId="437C6E20" w14:textId="77777777" w:rsidTr="007318FB">
        <w:trPr>
          <w:trHeight w:val="112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B89E" w14:textId="77777777" w:rsidR="00A35DCE" w:rsidRPr="00E27564" w:rsidRDefault="00A35DCE" w:rsidP="00A35DCE">
            <w:pPr>
              <w:pStyle w:val="Listaszerbekezds"/>
              <w:ind w:left="720"/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  <w:p w14:paraId="57D36575" w14:textId="77777777" w:rsidR="00A35DCE" w:rsidRPr="00E27564" w:rsidRDefault="00A35DCE" w:rsidP="00A35DCE">
            <w:pPr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  <w:proofErr w:type="spellStart"/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>Báldi</w:t>
            </w:r>
            <w:proofErr w:type="spellEnd"/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 xml:space="preserve"> Tamás: Elemző (általános) földtan I. II. ELTE egyetemi jegyzet, Budapest, 1992</w:t>
            </w:r>
          </w:p>
          <w:p w14:paraId="63E80E19" w14:textId="77777777" w:rsidR="00A35DCE" w:rsidRPr="00E27564" w:rsidRDefault="00A35DCE" w:rsidP="00A35DCE">
            <w:pPr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>Juhász Árpád: Évmilliók emlékei. Gondolat Kiadó, Budapest, 1987.</w:t>
            </w:r>
          </w:p>
          <w:p w14:paraId="5871B1B1" w14:textId="77777777" w:rsidR="00A35DCE" w:rsidRPr="00E27564" w:rsidRDefault="00A35DCE" w:rsidP="00A35DCE">
            <w:pPr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  <w:proofErr w:type="spellStart"/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>Borsy</w:t>
            </w:r>
            <w:proofErr w:type="spellEnd"/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 xml:space="preserve"> Zoltán (</w:t>
            </w:r>
            <w:proofErr w:type="spellStart"/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>szerk</w:t>
            </w:r>
            <w:proofErr w:type="spellEnd"/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>).: Általános természetföldrajz, Nemzeti Tankönyvkiadó, Budapest, 1998.</w:t>
            </w:r>
          </w:p>
          <w:p w14:paraId="1CBAC0A0" w14:textId="77777777" w:rsidR="00A35DCE" w:rsidRPr="00E27564" w:rsidRDefault="00A35DCE" w:rsidP="00A35DCE">
            <w:pPr>
              <w:pStyle w:val="Listaszerbekezds"/>
              <w:ind w:left="720"/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</w:tc>
      </w:tr>
      <w:tr w:rsidR="00A35DCE" w:rsidRPr="00E27564" w14:paraId="023FE108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DB7" w14:textId="77777777" w:rsidR="00A35DCE" w:rsidRPr="00E27564" w:rsidRDefault="00A35DCE" w:rsidP="00A35DCE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Megjegyzés: </w:t>
            </w:r>
          </w:p>
          <w:p w14:paraId="7B443205" w14:textId="77777777" w:rsidR="00A35DCE" w:rsidRPr="00E27564" w:rsidRDefault="00A35DCE" w:rsidP="00A35DCE">
            <w:pPr>
              <w:rPr>
                <w:rFonts w:ascii="Times" w:hAnsi="Times" w:cs="Times"/>
                <w:iCs/>
                <w:sz w:val="22"/>
                <w:szCs w:val="22"/>
              </w:rPr>
            </w:pPr>
          </w:p>
        </w:tc>
      </w:tr>
    </w:tbl>
    <w:p w14:paraId="67A8A315" w14:textId="77777777" w:rsidR="00FC102D" w:rsidRDefault="00FC102D"/>
    <w:sectPr w:rsidR="00FC102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CFB0" w14:textId="77777777" w:rsidR="006C6410" w:rsidRDefault="006C6410" w:rsidP="008F0AB2">
      <w:r>
        <w:separator/>
      </w:r>
    </w:p>
  </w:endnote>
  <w:endnote w:type="continuationSeparator" w:id="0">
    <w:p w14:paraId="2235201D" w14:textId="77777777" w:rsidR="006C6410" w:rsidRDefault="006C6410" w:rsidP="008F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90FE" w14:textId="75B184BC" w:rsidR="008F0AB2" w:rsidRDefault="008F0AB2">
    <w:pPr>
      <w:pStyle w:val="llb"/>
    </w:pPr>
    <w:r>
      <w:t>RKXFT1MBLF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7399C" w14:textId="77777777" w:rsidR="006C6410" w:rsidRDefault="006C6410" w:rsidP="008F0AB2">
      <w:r>
        <w:separator/>
      </w:r>
    </w:p>
  </w:footnote>
  <w:footnote w:type="continuationSeparator" w:id="0">
    <w:p w14:paraId="41A8E5D1" w14:textId="77777777" w:rsidR="006C6410" w:rsidRDefault="006C6410" w:rsidP="008F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5"/>
    <w:rsid w:val="0007342E"/>
    <w:rsid w:val="0013694F"/>
    <w:rsid w:val="001D051E"/>
    <w:rsid w:val="00212BB5"/>
    <w:rsid w:val="002D2BFE"/>
    <w:rsid w:val="003279EE"/>
    <w:rsid w:val="0035083F"/>
    <w:rsid w:val="003712E8"/>
    <w:rsid w:val="003724E4"/>
    <w:rsid w:val="003E1B79"/>
    <w:rsid w:val="003E2AAD"/>
    <w:rsid w:val="00423E66"/>
    <w:rsid w:val="00477B4A"/>
    <w:rsid w:val="005B0CF9"/>
    <w:rsid w:val="005C544C"/>
    <w:rsid w:val="00667920"/>
    <w:rsid w:val="006C6410"/>
    <w:rsid w:val="006E05F3"/>
    <w:rsid w:val="0073108D"/>
    <w:rsid w:val="00731EBB"/>
    <w:rsid w:val="008450DF"/>
    <w:rsid w:val="008A5706"/>
    <w:rsid w:val="008F0AB2"/>
    <w:rsid w:val="00A35DCE"/>
    <w:rsid w:val="00A9231B"/>
    <w:rsid w:val="00B40495"/>
    <w:rsid w:val="00B64BD3"/>
    <w:rsid w:val="00B9621C"/>
    <w:rsid w:val="00BD6B43"/>
    <w:rsid w:val="00C1093B"/>
    <w:rsid w:val="00D955E7"/>
    <w:rsid w:val="00E2781E"/>
    <w:rsid w:val="00E61CFA"/>
    <w:rsid w:val="00EC15E6"/>
    <w:rsid w:val="00F63FE0"/>
    <w:rsid w:val="00FB79D4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2C14"/>
  <w15:docId w15:val="{FC2A324E-9667-480C-93B7-4DA1C23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2BB5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2BB5"/>
    <w:pPr>
      <w:ind w:left="708"/>
    </w:pPr>
  </w:style>
  <w:style w:type="paragraph" w:customStyle="1" w:styleId="Lers">
    <w:name w:val="Leírás"/>
    <w:basedOn w:val="Norml"/>
    <w:uiPriority w:val="99"/>
    <w:rsid w:val="00A35DCE"/>
    <w:pPr>
      <w:widowControl w:val="0"/>
      <w:autoSpaceDE w:val="0"/>
      <w:autoSpaceDN w:val="0"/>
      <w:spacing w:before="40" w:after="40"/>
      <w:jc w:val="both"/>
    </w:pPr>
    <w:rPr>
      <w:rFonts w:ascii="Arial" w:eastAsiaTheme="minorEastAsia" w:hAnsi="Arial" w:cs="Arial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F0A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0AB2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0A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0AB2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D.Kriszti</dc:creator>
  <cp:lastModifiedBy>Szeder András</cp:lastModifiedBy>
  <cp:revision>7</cp:revision>
  <dcterms:created xsi:type="dcterms:W3CDTF">2025-02-07T13:19:00Z</dcterms:created>
  <dcterms:modified xsi:type="dcterms:W3CDTF">2025-02-17T07:51:00Z</dcterms:modified>
</cp:coreProperties>
</file>