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8"/>
        <w:gridCol w:w="1974"/>
        <w:gridCol w:w="2646"/>
        <w:gridCol w:w="2008"/>
        <w:gridCol w:w="1430"/>
      </w:tblGrid>
      <w:tr w:rsidR="00F45AD7" w:rsidRPr="00F45AD7" w14:paraId="1F445613" w14:textId="77777777" w:rsidTr="00BF2618">
        <w:tc>
          <w:tcPr>
            <w:tcW w:w="1622" w:type="pct"/>
            <w:gridSpan w:val="2"/>
          </w:tcPr>
          <w:p w14:paraId="12467BCB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5FB1E976" w14:textId="77777777" w:rsidR="00F45AD7" w:rsidRDefault="00550EE9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Környezeti műveletek és technológiák I.  (Víz-, Szennyvíztisztítás (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blended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)</w:t>
            </w:r>
          </w:p>
          <w:p w14:paraId="07B5CFED" w14:textId="4B0EDF99" w:rsidR="007D7020" w:rsidRPr="00F45AD7" w:rsidRDefault="007D7020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469" w:type="pct"/>
          </w:tcPr>
          <w:p w14:paraId="64F6688C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7C559705" w14:textId="4269710B" w:rsidR="00F45AD7" w:rsidRDefault="00550EE9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RKXKM1MB</w:t>
            </w:r>
            <w:r w:rsidR="00E4341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</w:t>
            </w: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</w:t>
            </w:r>
          </w:p>
          <w:p w14:paraId="5C15BE91" w14:textId="3169AA8C" w:rsidR="00550EE9" w:rsidRPr="00F45AD7" w:rsidRDefault="00550EE9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115" w:type="pct"/>
          </w:tcPr>
          <w:p w14:paraId="493C963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345CB2FF" w14:textId="7F8A9E02" w:rsidR="00F45AD7" w:rsidRPr="00F45AD7" w:rsidRDefault="00E4341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4</w:t>
            </w:r>
            <w:r w:rsidR="00F45AD7"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8</w:t>
            </w:r>
            <w:r w:rsidR="00F45AD7"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</w:t>
            </w:r>
            <w:r w:rsid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0</w:t>
            </w:r>
          </w:p>
          <w:p w14:paraId="634BBEBF" w14:textId="1187D988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794" w:type="pct"/>
          </w:tcPr>
          <w:p w14:paraId="6BE1849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45A99C6E" w14:textId="34FB9CC4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v</w:t>
            </w:r>
          </w:p>
          <w:p w14:paraId="16E30BB1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45AD7" w:rsidRPr="00F45AD7" w14:paraId="62CBABDD" w14:textId="77777777" w:rsidTr="00BF2618">
        <w:trPr>
          <w:trHeight w:val="789"/>
        </w:trPr>
        <w:tc>
          <w:tcPr>
            <w:tcW w:w="1622" w:type="pct"/>
            <w:gridSpan w:val="2"/>
          </w:tcPr>
          <w:p w14:paraId="49CA79EB" w14:textId="6C92F744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</w:t>
            </w:r>
            <w:r w:rsidR="009F2072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és oktató (előadás)</w:t>
            </w: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</w:p>
          <w:p w14:paraId="6D54C75E" w14:textId="3C1C2DE6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Bodáné dr. Kendrovics Rita</w:t>
            </w:r>
          </w:p>
        </w:tc>
        <w:tc>
          <w:tcPr>
            <w:tcW w:w="1469" w:type="pct"/>
          </w:tcPr>
          <w:p w14:paraId="68714EC4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688CE24A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51BF57EE" w14:textId="77777777" w:rsidR="009F2072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5DE7AB83" w14:textId="2019B689" w:rsidR="007D7020" w:rsidRPr="00F45AD7" w:rsidRDefault="007D7020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909" w:type="pct"/>
            <w:gridSpan w:val="2"/>
          </w:tcPr>
          <w:p w14:paraId="1BABB98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25F929F7" w14:textId="429E5F3E" w:rsidR="00F45AD7" w:rsidRPr="00F45AD7" w:rsidRDefault="00550EE9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RKEKE1MB</w:t>
            </w:r>
            <w:r w:rsidR="00E4341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</w:t>
            </w: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Környezeti elemek védelme I.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-Vízvédelem</w:t>
            </w:r>
          </w:p>
        </w:tc>
      </w:tr>
      <w:tr w:rsidR="00F45AD7" w:rsidRPr="00F45AD7" w14:paraId="560CC6A2" w14:textId="77777777" w:rsidTr="00550EE9">
        <w:tc>
          <w:tcPr>
            <w:tcW w:w="5000" w:type="pct"/>
            <w:gridSpan w:val="5"/>
            <w:shd w:val="clear" w:color="auto" w:fill="ADADAD" w:themeFill="background2" w:themeFillShade="BF"/>
          </w:tcPr>
          <w:p w14:paraId="3A8D33E6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45AD7" w:rsidRPr="00F45AD7" w14:paraId="1F056F3B" w14:textId="77777777" w:rsidTr="009D77E5">
        <w:trPr>
          <w:trHeight w:val="1925"/>
        </w:trPr>
        <w:tc>
          <w:tcPr>
            <w:tcW w:w="5000" w:type="pct"/>
            <w:gridSpan w:val="5"/>
          </w:tcPr>
          <w:p w14:paraId="3AED0121" w14:textId="77777777" w:rsidR="00550EE9" w:rsidRDefault="00550EE9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megismerteti a hallgatókkal a víz-, szennyvíztisztítás ökológiai, gazdasági szükségességét, a legfontosabb víz-, és szennyvíztisztítási eljárásokat, ezen műveletek természettudományos alapjait, alkalmazásuk feltételrendszereit és berendezéseit. </w:t>
            </w:r>
          </w:p>
          <w:p w14:paraId="42B9BE06" w14:textId="25975D8F" w:rsidR="00550EE9" w:rsidRPr="00550EE9" w:rsidRDefault="00550EE9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Főbb témakörök:</w:t>
            </w:r>
          </w:p>
          <w:p w14:paraId="6ABBB156" w14:textId="737F0055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az ivóvízzel szemben támasztott követelmények, előírások, határértékek és az előállításához szükséges előkészítő műveletek – lebegőanyag,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Fe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Mn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eltávolítás,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gáztalanítás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vízlágyítás, só-mentesítés, nitrát eltávolítás és fertőtlenítés </w:t>
            </w:r>
          </w:p>
          <w:p w14:paraId="3D8F232F" w14:textId="37E3B84E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szennyvíz fajtái, összetétele, minőséggel kapcsolatos elvárások,</w:t>
            </w:r>
          </w:p>
          <w:p w14:paraId="37458DFA" w14:textId="5DB8E590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szennyvízterhelés, befogadó terhelhetőségének vizsgálata, </w:t>
            </w:r>
          </w:p>
          <w:p w14:paraId="026489BD" w14:textId="4EB34CE9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szennyvíztisztítási technológiák – I. fokozatú szennyvíztisztítás (mechanikai előtisztítás és mechanikai tisztítás), II. fokozatú szennyvíztisztítás (biológiai tisztítás), III. fokozatú szennyvíztisztítás (tápanyag eltávolítás)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és a IV. fokozat elvei,</w:t>
            </w:r>
          </w:p>
          <w:p w14:paraId="6604C9EF" w14:textId="70CF8AA1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szennyvíziszapok kezelése, hasznosítása –energetikai és mezőgazdasági hasznosítási lehetőségek, elvárások és az ehhez szükséges mértékű kezelési technológiák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,</w:t>
            </w: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</w:p>
          <w:p w14:paraId="544610F5" w14:textId="3E833D7A" w:rsidR="00F45AD7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2000 lakosegyenérték alatti települések szennyvízkezelésének megoldási lehetőségei – természetközeli szennyvíztisztítási eljárások, valamint a decentralizált technológiák.</w:t>
            </w:r>
          </w:p>
        </w:tc>
      </w:tr>
      <w:tr w:rsidR="00F45AD7" w:rsidRPr="00F45AD7" w14:paraId="57847979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DADAD" w:themeFill="background2" w:themeFillShade="BF"/>
            <w:vAlign w:val="center"/>
          </w:tcPr>
          <w:p w14:paraId="2E88F75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 tárgy részletes leírása, ütemezés</w:t>
            </w:r>
          </w:p>
        </w:tc>
      </w:tr>
      <w:tr w:rsidR="00F45AD7" w:rsidRPr="00F45AD7" w14:paraId="5D50CDE3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03506C1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Előadás témakörei:</w:t>
            </w:r>
          </w:p>
        </w:tc>
      </w:tr>
      <w:tr w:rsidR="00F45AD7" w:rsidRPr="00F45AD7" w14:paraId="5E05786F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526" w:type="pct"/>
            <w:shd w:val="clear" w:color="auto" w:fill="ADADAD" w:themeFill="background2" w:themeFillShade="BF"/>
            <w:vAlign w:val="center"/>
          </w:tcPr>
          <w:p w14:paraId="7FF76B02" w14:textId="40129815" w:rsidR="00F45AD7" w:rsidRP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Modul</w:t>
            </w:r>
          </w:p>
        </w:tc>
        <w:tc>
          <w:tcPr>
            <w:tcW w:w="4474" w:type="pct"/>
            <w:gridSpan w:val="4"/>
            <w:shd w:val="clear" w:color="auto" w:fill="ADADAD" w:themeFill="background2" w:themeFillShade="BF"/>
            <w:vAlign w:val="center"/>
          </w:tcPr>
          <w:p w14:paraId="51D11AFF" w14:textId="5251A9DF" w:rsidR="00F45AD7" w:rsidRP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550EE9" w:rsidRPr="00F45AD7" w14:paraId="55D376AD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526" w:type="pct"/>
            <w:vAlign w:val="center"/>
          </w:tcPr>
          <w:p w14:paraId="68E56877" w14:textId="4533C711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474" w:type="pct"/>
            <w:gridSpan w:val="4"/>
            <w:vAlign w:val="center"/>
          </w:tcPr>
          <w:p w14:paraId="43E57C04" w14:textId="2511553A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1.1 Ivóvíz ellátás alapjai – víziközmű feladatai</w:t>
            </w:r>
          </w:p>
        </w:tc>
      </w:tr>
      <w:tr w:rsidR="00550EE9" w:rsidRPr="00F45AD7" w14:paraId="324A48BF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526" w:type="pct"/>
            <w:vMerge w:val="restart"/>
            <w:vAlign w:val="center"/>
          </w:tcPr>
          <w:p w14:paraId="2C7CA0CB" w14:textId="5EA4C110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474" w:type="pct"/>
            <w:gridSpan w:val="4"/>
            <w:vAlign w:val="center"/>
          </w:tcPr>
          <w:p w14:paraId="44314C56" w14:textId="02BC4F00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2.1 Víztisztítási technológiák: az ivóvíz előállításának technológiai lépései 1.– durva előszűrés, homokfogás, derítés és szűrés</w:t>
            </w:r>
          </w:p>
        </w:tc>
      </w:tr>
      <w:tr w:rsidR="00550EE9" w:rsidRPr="00F45AD7" w14:paraId="30D246A4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526" w:type="pct"/>
            <w:vMerge/>
            <w:vAlign w:val="center"/>
          </w:tcPr>
          <w:p w14:paraId="486A89FA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vAlign w:val="center"/>
          </w:tcPr>
          <w:p w14:paraId="3A3C27DE" w14:textId="0D9C7C6F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2.2 Víztisztítási technológiák: az ivóvíz előállításának technológiai lépései 2. – kiegészítő technológiák (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vastalanítás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, savtalanítás, arzénmentesítés stb.)</w:t>
            </w:r>
          </w:p>
        </w:tc>
      </w:tr>
      <w:tr w:rsidR="00550EE9" w:rsidRPr="00F45AD7" w14:paraId="04656B57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526" w:type="pct"/>
            <w:vMerge/>
            <w:vAlign w:val="center"/>
          </w:tcPr>
          <w:p w14:paraId="0DECD700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vAlign w:val="center"/>
          </w:tcPr>
          <w:p w14:paraId="5200D12C" w14:textId="7D7A88BB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2.3 Víztisztítási technológiák: az ivóvíz előállításának technológiai lépései 3. – fertőtlenítés</w:t>
            </w:r>
          </w:p>
        </w:tc>
      </w:tr>
      <w:tr w:rsidR="00550EE9" w:rsidRPr="00F45AD7" w14:paraId="008C14D0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526" w:type="pct"/>
            <w:vMerge w:val="restart"/>
            <w:vAlign w:val="center"/>
          </w:tcPr>
          <w:p w14:paraId="66D5A87E" w14:textId="4F77A643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4474" w:type="pct"/>
            <w:gridSpan w:val="4"/>
            <w:vAlign w:val="center"/>
          </w:tcPr>
          <w:p w14:paraId="2DADD333" w14:textId="07556AB1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3.1 Szennyvíz keletkezése, fajtái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48CBDBEB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526" w:type="pct"/>
            <w:vMerge/>
            <w:vAlign w:val="center"/>
          </w:tcPr>
          <w:p w14:paraId="55B5CA20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vAlign w:val="center"/>
          </w:tcPr>
          <w:p w14:paraId="3A181434" w14:textId="5A9701EC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3.2 Szennyvíz gyűjtése és összetétele</w:t>
            </w:r>
          </w:p>
        </w:tc>
      </w:tr>
      <w:tr w:rsidR="00550EE9" w:rsidRPr="00F45AD7" w14:paraId="31B43521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526" w:type="pct"/>
            <w:vMerge w:val="restart"/>
            <w:vAlign w:val="center"/>
          </w:tcPr>
          <w:p w14:paraId="19071567" w14:textId="27FBA2F0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474" w:type="pct"/>
            <w:gridSpan w:val="4"/>
          </w:tcPr>
          <w:p w14:paraId="3FCCDFD8" w14:textId="1715CC4A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4.1 Szennyvíztisztítási technológiák 1.: A szennyvíz mechanikai tisztítása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76E6D059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526" w:type="pct"/>
            <w:vMerge/>
            <w:vAlign w:val="center"/>
          </w:tcPr>
          <w:p w14:paraId="5A0117C8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</w:tcPr>
          <w:p w14:paraId="76FA2EEA" w14:textId="6CE7E79C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4.2 Szennyvíztisztítási technológiák 2.: A szennyvíz biológiai tisztítása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2E7AD228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526" w:type="pct"/>
            <w:vMerge/>
            <w:vAlign w:val="center"/>
          </w:tcPr>
          <w:p w14:paraId="0FD3E497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</w:tcPr>
          <w:p w14:paraId="4EF52AE1" w14:textId="71D026D2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4.3 Szennyvíztisztítási technológiák 3.: A szennyvíz III. fokú tisztítása, tápanyageltávolítás -nitrogén és foszfor eltávolítása</w:t>
            </w:r>
          </w:p>
        </w:tc>
      </w:tr>
      <w:tr w:rsidR="00550EE9" w:rsidRPr="00F45AD7" w14:paraId="1A30785D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526" w:type="pct"/>
            <w:vMerge w:val="restart"/>
            <w:vAlign w:val="center"/>
          </w:tcPr>
          <w:p w14:paraId="6966F213" w14:textId="5DD75A9F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474" w:type="pct"/>
            <w:gridSpan w:val="4"/>
            <w:vAlign w:val="center"/>
          </w:tcPr>
          <w:p w14:paraId="2D61C0DC" w14:textId="47B73E35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5.1 Szennyvíziszap összetétele, tulajdonságai</w:t>
            </w:r>
          </w:p>
        </w:tc>
      </w:tr>
      <w:tr w:rsidR="00550EE9" w:rsidRPr="00F45AD7" w14:paraId="1F7176BF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526" w:type="pct"/>
            <w:vMerge/>
            <w:vAlign w:val="center"/>
          </w:tcPr>
          <w:p w14:paraId="16875766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vAlign w:val="center"/>
          </w:tcPr>
          <w:p w14:paraId="61309282" w14:textId="2C8C0C55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5.2 Szennyvíziszap kezelése</w:t>
            </w:r>
          </w:p>
        </w:tc>
      </w:tr>
      <w:tr w:rsidR="00550EE9" w:rsidRPr="00F45AD7" w14:paraId="34AB37AC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526" w:type="pct"/>
            <w:vMerge w:val="restart"/>
            <w:vAlign w:val="center"/>
          </w:tcPr>
          <w:p w14:paraId="5086435A" w14:textId="52A5A7E4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6. </w:t>
            </w:r>
          </w:p>
        </w:tc>
        <w:tc>
          <w:tcPr>
            <w:tcW w:w="4474" w:type="pct"/>
            <w:gridSpan w:val="4"/>
          </w:tcPr>
          <w:p w14:paraId="49D2BD0B" w14:textId="7378686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6.1 Természetközeli szennyvíztisztítási eljárások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315DE246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526" w:type="pct"/>
            <w:vMerge/>
            <w:vAlign w:val="center"/>
          </w:tcPr>
          <w:p w14:paraId="2B46272C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</w:tcPr>
          <w:p w14:paraId="3D599961" w14:textId="61F656F2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6.2 Decentralizált szennyvíztisztítási eljárások</w:t>
            </w:r>
          </w:p>
        </w:tc>
      </w:tr>
      <w:tr w:rsidR="00F45AD7" w:rsidRPr="00F45AD7" w14:paraId="685F6A5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3A5529F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lastRenderedPageBreak/>
              <w:t>Gyakorlatok:</w:t>
            </w:r>
          </w:p>
        </w:tc>
      </w:tr>
      <w:tr w:rsidR="00F45AD7" w:rsidRPr="00F45AD7" w14:paraId="79A56DB7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526" w:type="pct"/>
            <w:shd w:val="clear" w:color="auto" w:fill="ADADAD" w:themeFill="background2" w:themeFillShade="BF"/>
            <w:vAlign w:val="center"/>
          </w:tcPr>
          <w:p w14:paraId="2F7F5782" w14:textId="77777777" w:rsidR="00F45AD7" w:rsidRPr="00550EE9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Oktatási hét</w:t>
            </w:r>
          </w:p>
        </w:tc>
        <w:tc>
          <w:tcPr>
            <w:tcW w:w="4474" w:type="pct"/>
            <w:gridSpan w:val="4"/>
            <w:shd w:val="clear" w:color="auto" w:fill="ADADAD" w:themeFill="background2" w:themeFillShade="BF"/>
            <w:vAlign w:val="center"/>
          </w:tcPr>
          <w:p w14:paraId="434CF024" w14:textId="77777777" w:rsidR="00F45AD7" w:rsidRPr="00550EE9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BF2618" w:rsidRPr="00BF2618" w14:paraId="3001BAB0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4"/>
          <w:jc w:val="center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776BA" w14:textId="77777777" w:rsidR="00BF2618" w:rsidRPr="00BF2618" w:rsidRDefault="00BF2618" w:rsidP="00BF2618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618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14:paraId="5A6F011C" w14:textId="21A9DC5A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A8448" w14:textId="06529CBC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hAnsi="Times New Roman" w:cs="Times New Roman"/>
                <w:bCs/>
                <w:iCs/>
              </w:rPr>
              <w:t>Ivóvíz előállítás a gyakorlatban - Fővárosi Vízművek Csepeli Vízkezelőmű működése</w:t>
            </w:r>
          </w:p>
        </w:tc>
      </w:tr>
      <w:tr w:rsidR="00BF2618" w:rsidRPr="00BF2618" w14:paraId="13B34D3F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14:paraId="2A537FA3" w14:textId="77777777" w:rsidR="00BF2618" w:rsidRPr="00BF2618" w:rsidRDefault="00BF2618" w:rsidP="00BF2618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618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14:paraId="4D63C794" w14:textId="51104F30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tcBorders>
              <w:top w:val="single" w:sz="4" w:space="0" w:color="auto"/>
            </w:tcBorders>
            <w:vAlign w:val="center"/>
          </w:tcPr>
          <w:p w14:paraId="07EC6A36" w14:textId="6054518D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hAnsi="Times New Roman" w:cs="Times New Roman"/>
                <w:bCs/>
                <w:iCs/>
              </w:rPr>
              <w:t xml:space="preserve">Szennyvíz terhelés és terhelhetőség. Méretezési példák. </w:t>
            </w:r>
            <w:r w:rsidRPr="00BF2618">
              <w:rPr>
                <w:rFonts w:ascii="Times New Roman" w:hAnsi="Times New Roman" w:cs="Times New Roman"/>
                <w:bCs/>
                <w:i/>
              </w:rPr>
              <w:t>1. Házi feladat: Szennyvízterhelés számítása 2. Házi feladat: Lakosegyenérték számítás</w:t>
            </w:r>
          </w:p>
        </w:tc>
      </w:tr>
      <w:tr w:rsidR="00BF2618" w:rsidRPr="00BF2618" w14:paraId="7E491D79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14:paraId="1DC9770D" w14:textId="77777777" w:rsidR="00BF2618" w:rsidRPr="00BF2618" w:rsidRDefault="00BF2618" w:rsidP="00BF2618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618">
              <w:rPr>
                <w:rFonts w:ascii="Times New Roman" w:hAnsi="Times New Roman"/>
                <w:sz w:val="22"/>
                <w:szCs w:val="22"/>
              </w:rPr>
              <w:t>3.</w:t>
            </w:r>
          </w:p>
          <w:p w14:paraId="60A72321" w14:textId="0FAED29A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474" w:type="pct"/>
            <w:gridSpan w:val="4"/>
            <w:tcBorders>
              <w:top w:val="single" w:sz="4" w:space="0" w:color="auto"/>
            </w:tcBorders>
            <w:vAlign w:val="center"/>
          </w:tcPr>
          <w:p w14:paraId="06FBA081" w14:textId="54E8E59E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hAnsi="Times New Roman" w:cs="Times New Roman"/>
                <w:bCs/>
                <w:iCs/>
              </w:rPr>
              <w:t>Szennyvíz tisztítási technológiák méretezési példák.</w:t>
            </w:r>
            <w:r w:rsidRPr="00BF2618">
              <w:rPr>
                <w:rFonts w:ascii="Times New Roman" w:hAnsi="Times New Roman" w:cs="Times New Roman"/>
                <w:bCs/>
                <w:i/>
              </w:rPr>
              <w:t xml:space="preserve"> 3.Házi feladat: Ülepítő méretezése </w:t>
            </w:r>
          </w:p>
        </w:tc>
      </w:tr>
      <w:tr w:rsidR="00BF2618" w:rsidRPr="00BF2618" w14:paraId="6A9D6FC4" w14:textId="77777777" w:rsidTr="00BF261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14:paraId="55FC9607" w14:textId="05BDCB93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4" w:type="pct"/>
            <w:gridSpan w:val="4"/>
            <w:tcBorders>
              <w:top w:val="single" w:sz="4" w:space="0" w:color="auto"/>
            </w:tcBorders>
            <w:vAlign w:val="center"/>
          </w:tcPr>
          <w:p w14:paraId="5D376C77" w14:textId="77777777" w:rsidR="00BF2618" w:rsidRPr="00BF2618" w:rsidRDefault="00BF2618" w:rsidP="00BF2618">
            <w:pPr>
              <w:rPr>
                <w:rFonts w:ascii="Times New Roman" w:hAnsi="Times New Roman" w:cs="Times New Roman"/>
                <w:bCs/>
                <w:iCs/>
              </w:rPr>
            </w:pPr>
            <w:r w:rsidRPr="00BF2618">
              <w:rPr>
                <w:rFonts w:ascii="Times New Roman" w:hAnsi="Times New Roman" w:cs="Times New Roman"/>
                <w:bCs/>
                <w:iCs/>
              </w:rPr>
              <w:t xml:space="preserve">Szennyvíztisztítás biológiai fokozat hatásfokának meghatározása. Méretezési feladat. </w:t>
            </w:r>
          </w:p>
          <w:p w14:paraId="56147A1C" w14:textId="3248F590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hAnsi="Times New Roman" w:cs="Times New Roman"/>
                <w:bCs/>
                <w:i/>
              </w:rPr>
              <w:t xml:space="preserve">4. Házi feladat: </w:t>
            </w:r>
            <w:proofErr w:type="spellStart"/>
            <w:r w:rsidRPr="00BF2618">
              <w:rPr>
                <w:rFonts w:ascii="Times New Roman" w:hAnsi="Times New Roman" w:cs="Times New Roman"/>
                <w:bCs/>
                <w:i/>
              </w:rPr>
              <w:t>Dorr</w:t>
            </w:r>
            <w:proofErr w:type="spellEnd"/>
            <w:r w:rsidRPr="00BF2618">
              <w:rPr>
                <w:rFonts w:ascii="Times New Roman" w:hAnsi="Times New Roman" w:cs="Times New Roman"/>
                <w:bCs/>
                <w:i/>
              </w:rPr>
              <w:t xml:space="preserve"> ülepítő hatásfok számítás</w:t>
            </w:r>
          </w:p>
        </w:tc>
      </w:tr>
      <w:tr w:rsidR="00BF2618" w:rsidRPr="00F45AD7" w14:paraId="3D9731BE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DADAD" w:themeFill="background2" w:themeFillShade="BF"/>
            <w:vAlign w:val="center"/>
          </w:tcPr>
          <w:p w14:paraId="5CE44E28" w14:textId="77777777" w:rsidR="00BF2618" w:rsidRPr="00F45AD7" w:rsidRDefault="00BF2618" w:rsidP="00BF261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Félévközi követelmények</w:t>
            </w:r>
          </w:p>
        </w:tc>
      </w:tr>
      <w:tr w:rsidR="00BF2618" w:rsidRPr="00F45AD7" w14:paraId="2505B58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C5C1E5D" w14:textId="77777777" w:rsidR="00BF2618" w:rsidRPr="00F45AD7" w:rsidRDefault="00BF2618" w:rsidP="00BF261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Foglalkozásokon való részvétel:</w:t>
            </w:r>
          </w:p>
        </w:tc>
      </w:tr>
      <w:tr w:rsidR="00BF2618" w:rsidRPr="00F45AD7" w14:paraId="22783D8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671274BA" w14:textId="77777777" w:rsidR="00BF2618" w:rsidRPr="00F45AD7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kötelező</w:t>
            </w:r>
          </w:p>
          <w:p w14:paraId="4A14FE9A" w14:textId="77777777" w:rsidR="00BF2618" w:rsidRPr="00F45AD7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előadások a MOODLE rendszerben, gyakorlatok részben online, részben kontakt gyakorlatvezető útmutatása alapján</w:t>
            </w:r>
          </w:p>
        </w:tc>
      </w:tr>
      <w:tr w:rsidR="00BF2618" w:rsidRPr="00F45AD7" w14:paraId="6A4FD6C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4945A10" w14:textId="77777777" w:rsidR="00BF2618" w:rsidRPr="00F45AD7" w:rsidRDefault="00BF2618" w:rsidP="00BF261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  <w:t>Az aláírás megszerzésének/félévközi jegy kialakításának módszere:</w:t>
            </w:r>
          </w:p>
        </w:tc>
      </w:tr>
      <w:tr w:rsidR="00BF2618" w:rsidRPr="00F45AD7" w14:paraId="6AAB2F7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0563F148" w14:textId="77777777" w:rsidR="00BF2618" w:rsidRPr="00550EE9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Aláírás feltétele: </w:t>
            </w:r>
          </w:p>
          <w:p w14:paraId="0B5E27A7" w14:textId="77777777" w:rsidR="00BF2618" w:rsidRPr="00550EE9" w:rsidRDefault="00BF2618" w:rsidP="00BF2618">
            <w:pPr>
              <w:pStyle w:val="Listaszerbekezds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előadások online tananyagának feldolgozása,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modulonkénti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önellenőrző tesztek teljesítése, a kurzus záró tesztjének minimum 70% szinten történő teljesítése,</w:t>
            </w:r>
          </w:p>
          <w:p w14:paraId="45443C22" w14:textId="5CB9C052" w:rsidR="00BF2618" w:rsidRPr="00550EE9" w:rsidRDefault="00BF2618" w:rsidP="00BF2618">
            <w:pPr>
              <w:pStyle w:val="Listaszerbekezds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kontakt gyakorlatokon való részvétel kötelező (hiányzás 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HKR</w:t>
            </w: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-ben meghatározottak szerint),</w:t>
            </w:r>
          </w:p>
          <w:p w14:paraId="358BD077" w14:textId="67399DB5" w:rsidR="00BF2618" w:rsidRPr="00BF2618" w:rsidRDefault="00BF2618" w:rsidP="00BF2618">
            <w:pPr>
              <w:pStyle w:val="Listaszerbekezds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gyakorlati kurzus méretezési feladatainak (összesen 4 db) elfogadható szinten történő teljesítése. A házi feladatokat a </w:t>
            </w:r>
            <w:proofErr w:type="spellStart"/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kell feltölteni, kézzel írott feladatok a konzultáción adhatók be. </w:t>
            </w:r>
          </w:p>
          <w:p w14:paraId="4FC92A2A" w14:textId="77777777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3636B4A" w14:textId="77777777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Vizsga: </w:t>
            </w:r>
          </w:p>
          <w:p w14:paraId="4817F483" w14:textId="77777777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írásbeli vizsga méretezési számpélda és fogalmak számonkérése, valamint az előre kiadott tételek alapján 3-4 kérdés. Elérhető pontszám </w:t>
            </w:r>
            <w:proofErr w:type="spellStart"/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max</w:t>
            </w:r>
            <w:proofErr w:type="spellEnd"/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100 pont</w:t>
            </w:r>
          </w:p>
          <w:p w14:paraId="1DFC1230" w14:textId="77777777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BF261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Vizsgajegy kialakítása: 0-40 elégtelen, 41-55 elégséges, 56-70 közepes, 71-85 jó, 86-100 jeles</w:t>
            </w:r>
          </w:p>
          <w:p w14:paraId="6A52798D" w14:textId="77777777" w:rsidR="00BF2618" w:rsidRPr="00BF2618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4395F37F" w14:textId="3A0E8B15" w:rsidR="00BF2618" w:rsidRPr="00F45AD7" w:rsidRDefault="00BF2618" w:rsidP="00BF26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tárgyból kedvezményes tanulmányi rend </w:t>
            </w: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csak a </w:t>
            </w: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HKR-ben meghatározott feltételek teljesülése esetén kérhető.</w:t>
            </w:r>
          </w:p>
        </w:tc>
      </w:tr>
      <w:tr w:rsidR="00BF2618" w:rsidRPr="00F45AD7" w14:paraId="61EC47A6" w14:textId="77777777" w:rsidTr="00550EE9">
        <w:trPr>
          <w:trHeight w:val="219"/>
        </w:trPr>
        <w:tc>
          <w:tcPr>
            <w:tcW w:w="5000" w:type="pct"/>
            <w:gridSpan w:val="5"/>
            <w:shd w:val="clear" w:color="auto" w:fill="ADADAD" w:themeFill="background2" w:themeFillShade="BF"/>
          </w:tcPr>
          <w:p w14:paraId="4449E53E" w14:textId="77777777" w:rsidR="00BF2618" w:rsidRPr="00F45AD7" w:rsidRDefault="00BF2618" w:rsidP="00BF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BF2618" w:rsidRPr="00F45AD7" w14:paraId="3BF9240E" w14:textId="77777777" w:rsidTr="00AE572E">
        <w:trPr>
          <w:trHeight w:val="973"/>
        </w:trPr>
        <w:tc>
          <w:tcPr>
            <w:tcW w:w="5000" w:type="pct"/>
            <w:gridSpan w:val="5"/>
          </w:tcPr>
          <w:p w14:paraId="40859A20" w14:textId="77777777" w:rsidR="00BF2618" w:rsidRPr="00F45AD7" w:rsidRDefault="00BF2618" w:rsidP="00BF26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  <w:p w14:paraId="28F3A7BA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Átfogóan ismeri a környezeti elemek és rendszerek alapvető jellemzőit, összefüggéseit és az azokra ható környezetkárosító anyagokat.</w:t>
            </w:r>
          </w:p>
          <w:p w14:paraId="2676598C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Ismeri a főbb környezetvédelmi célú technológiákat, a technológiához kapcsolható berendezéseket, műtárgyakat és azok működését, üzemeltetését.</w:t>
            </w:r>
          </w:p>
          <w:p w14:paraId="25561492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725FEE2B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14:paraId="6540CC3F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környezetvédelmi megbízotti feladatok ellátására.</w:t>
            </w:r>
          </w:p>
          <w:p w14:paraId="01E88AFF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Szakmai gyakorlatot követően képes vezetői feladatokat ellátni.</w:t>
            </w:r>
          </w:p>
          <w:p w14:paraId="512900A6" w14:textId="77777777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lastRenderedPageBreak/>
              <w:t>Képes feltárni az alkalmazott technológiák hiányosságait, a folyamatok kockázatait és kezdeményezi az ezeket csökkentő intézkedések megtételét.</w:t>
            </w:r>
          </w:p>
          <w:p w14:paraId="3ABE9223" w14:textId="2D0AB9FF" w:rsidR="00BF2618" w:rsidRPr="00550EE9" w:rsidRDefault="00BF2618" w:rsidP="00BF261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Szervezett továbbképzésen való részvétellel a környezetvédelem területén tudását folyamatosan tovább fejleszti.</w:t>
            </w:r>
          </w:p>
        </w:tc>
      </w:tr>
      <w:tr w:rsidR="00BF2618" w:rsidRPr="00F45AD7" w14:paraId="0665CA2F" w14:textId="77777777" w:rsidTr="00550EE9">
        <w:tc>
          <w:tcPr>
            <w:tcW w:w="5000" w:type="pct"/>
            <w:gridSpan w:val="5"/>
            <w:shd w:val="clear" w:color="auto" w:fill="ADADAD" w:themeFill="background2" w:themeFillShade="BF"/>
          </w:tcPr>
          <w:p w14:paraId="5FE8F0AB" w14:textId="77777777" w:rsidR="00BF2618" w:rsidRPr="00F45AD7" w:rsidRDefault="00BF2618" w:rsidP="00BF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lastRenderedPageBreak/>
              <w:t>Irodalom</w:t>
            </w:r>
          </w:p>
        </w:tc>
      </w:tr>
      <w:tr w:rsidR="00BF2618" w:rsidRPr="00F45AD7" w14:paraId="350E7D85" w14:textId="77777777" w:rsidTr="009D77E5">
        <w:trPr>
          <w:trHeight w:val="1134"/>
        </w:trPr>
        <w:tc>
          <w:tcPr>
            <w:tcW w:w="5000" w:type="pct"/>
            <w:gridSpan w:val="5"/>
          </w:tcPr>
          <w:p w14:paraId="2F9CD1E0" w14:textId="77777777" w:rsidR="00BF2618" w:rsidRPr="00550EE9" w:rsidRDefault="00BF2618" w:rsidP="00BF261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Barótfy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István: Környezettechnika (Mezőgazdasági Kiadó, 2000.)</w:t>
            </w:r>
          </w:p>
          <w:p w14:paraId="2E2C4170" w14:textId="77777777" w:rsidR="00BF2618" w:rsidRPr="00550EE9" w:rsidRDefault="00BF2618" w:rsidP="00BF261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Öllős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Géza: Csatornázás, szennyvíztisztítás I-II. Bp.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Aqua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1990. </w:t>
            </w:r>
          </w:p>
          <w:p w14:paraId="72D72EF7" w14:textId="77777777" w:rsidR="00BF2618" w:rsidRPr="00550EE9" w:rsidRDefault="00BF2618" w:rsidP="00BF261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Juhász Endre: Települési szennyvíziszapok kezelése KSZGYSZ 2013.</w:t>
            </w:r>
          </w:p>
          <w:p w14:paraId="4431AC4C" w14:textId="77777777" w:rsidR="00BF2618" w:rsidRPr="00550EE9" w:rsidRDefault="00BF2618" w:rsidP="00BF261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Környezettechnika I.-II. Környezetvédelmi és Vízügyi Minisztérium </w:t>
            </w:r>
          </w:p>
          <w:p w14:paraId="778143AF" w14:textId="40ABAF1C" w:rsidR="00BF2618" w:rsidRPr="00550EE9" w:rsidRDefault="00BF2618" w:rsidP="00BF2618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Környezettechnika Példatár Környezetvédelmi és Vízügyi Minisztérium</w:t>
            </w:r>
          </w:p>
        </w:tc>
      </w:tr>
    </w:tbl>
    <w:p w14:paraId="07CAFC50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422"/>
    <w:multiLevelType w:val="hybridMultilevel"/>
    <w:tmpl w:val="FFDAF622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CB0"/>
    <w:multiLevelType w:val="hybridMultilevel"/>
    <w:tmpl w:val="DA6ABC9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DE0"/>
    <w:multiLevelType w:val="hybridMultilevel"/>
    <w:tmpl w:val="63CA98C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D07"/>
    <w:multiLevelType w:val="hybridMultilevel"/>
    <w:tmpl w:val="3E1C454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AED"/>
    <w:multiLevelType w:val="hybridMultilevel"/>
    <w:tmpl w:val="1096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990"/>
    <w:multiLevelType w:val="hybridMultilevel"/>
    <w:tmpl w:val="A490A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01D5D"/>
    <w:multiLevelType w:val="hybridMultilevel"/>
    <w:tmpl w:val="5A54D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968"/>
    <w:multiLevelType w:val="hybridMultilevel"/>
    <w:tmpl w:val="810C0FC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1889">
    <w:abstractNumId w:val="1"/>
  </w:num>
  <w:num w:numId="2" w16cid:durableId="937755255">
    <w:abstractNumId w:val="4"/>
  </w:num>
  <w:num w:numId="3" w16cid:durableId="1259675426">
    <w:abstractNumId w:val="2"/>
  </w:num>
  <w:num w:numId="4" w16cid:durableId="77138335">
    <w:abstractNumId w:val="6"/>
  </w:num>
  <w:num w:numId="5" w16cid:durableId="1291326793">
    <w:abstractNumId w:val="7"/>
  </w:num>
  <w:num w:numId="6" w16cid:durableId="1096749193">
    <w:abstractNumId w:val="0"/>
  </w:num>
  <w:num w:numId="7" w16cid:durableId="1456825989">
    <w:abstractNumId w:val="5"/>
  </w:num>
  <w:num w:numId="8" w16cid:durableId="105559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D7"/>
    <w:rsid w:val="0005664E"/>
    <w:rsid w:val="00087DDC"/>
    <w:rsid w:val="0025241A"/>
    <w:rsid w:val="00550EE9"/>
    <w:rsid w:val="00725A65"/>
    <w:rsid w:val="007D7020"/>
    <w:rsid w:val="009F2072"/>
    <w:rsid w:val="00AE572E"/>
    <w:rsid w:val="00AE6478"/>
    <w:rsid w:val="00BF2618"/>
    <w:rsid w:val="00C416A6"/>
    <w:rsid w:val="00E43417"/>
    <w:rsid w:val="00EA17C9"/>
    <w:rsid w:val="00F45AD7"/>
    <w:rsid w:val="00FF6E5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AC1"/>
  <w15:chartTrackingRefBased/>
  <w15:docId w15:val="{63BDE394-ACB2-4857-A309-CCC513F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5A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5A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5A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5A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5A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5A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5A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5A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5A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5A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5AD7"/>
    <w:rPr>
      <w:b/>
      <w:bCs/>
      <w:smallCaps/>
      <w:color w:val="0F4761" w:themeColor="accent1" w:themeShade="BF"/>
      <w:spacing w:val="5"/>
    </w:rPr>
  </w:style>
  <w:style w:type="paragraph" w:customStyle="1" w:styleId="Lers">
    <w:name w:val="Leírás"/>
    <w:basedOn w:val="Norml"/>
    <w:rsid w:val="00550EE9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2</cp:revision>
  <dcterms:created xsi:type="dcterms:W3CDTF">2025-02-10T17:48:00Z</dcterms:created>
  <dcterms:modified xsi:type="dcterms:W3CDTF">2025-02-10T17:48:00Z</dcterms:modified>
</cp:coreProperties>
</file>