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14"/>
        <w:gridCol w:w="1237"/>
        <w:gridCol w:w="2433"/>
        <w:gridCol w:w="2106"/>
        <w:gridCol w:w="1416"/>
      </w:tblGrid>
      <w:tr w:rsidR="009C348E" w:rsidRPr="002141CC" w14:paraId="3F7C4C76" w14:textId="77777777" w:rsidTr="00AD734D">
        <w:trPr>
          <w:trHeight w:val="755"/>
        </w:trPr>
        <w:tc>
          <w:tcPr>
            <w:tcW w:w="1694" w:type="pct"/>
            <w:gridSpan w:val="2"/>
          </w:tcPr>
          <w:p w14:paraId="7077D692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406F875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Természettudományok alapjai</w:t>
            </w:r>
          </w:p>
        </w:tc>
        <w:tc>
          <w:tcPr>
            <w:tcW w:w="1351" w:type="pct"/>
          </w:tcPr>
          <w:p w14:paraId="11A7E87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8C5D721" w14:textId="275B609D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RKXTA1MB</w:t>
            </w:r>
            <w:r w:rsidR="00B4349E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F</w:t>
            </w:r>
          </w:p>
        </w:tc>
        <w:tc>
          <w:tcPr>
            <w:tcW w:w="1169" w:type="pct"/>
          </w:tcPr>
          <w:p w14:paraId="38DAE3A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405D6A1F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1+3+0</w:t>
            </w:r>
          </w:p>
          <w:p w14:paraId="5ABCEDEB" w14:textId="48F8766F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786" w:type="pct"/>
          </w:tcPr>
          <w:p w14:paraId="1D00353A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5</w:t>
            </w:r>
          </w:p>
          <w:p w14:paraId="2C06B848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8D85D3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2141CC" w:rsidRPr="002141CC" w14:paraId="1651F8E5" w14:textId="77777777" w:rsidTr="00AD734D">
        <w:trPr>
          <w:trHeight w:val="489"/>
        </w:trPr>
        <w:tc>
          <w:tcPr>
            <w:tcW w:w="1694" w:type="pct"/>
            <w:gridSpan w:val="2"/>
          </w:tcPr>
          <w:p w14:paraId="1E8E2A0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4EEF1C3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Ágoston Csaba</w:t>
            </w:r>
          </w:p>
        </w:tc>
        <w:tc>
          <w:tcPr>
            <w:tcW w:w="1351" w:type="pct"/>
          </w:tcPr>
          <w:p w14:paraId="461B5E3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22FA998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</w:tc>
        <w:tc>
          <w:tcPr>
            <w:tcW w:w="1955" w:type="pct"/>
            <w:gridSpan w:val="2"/>
          </w:tcPr>
          <w:p w14:paraId="02E0D4AC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4B6AEF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2141CC" w:rsidRPr="002141CC" w14:paraId="078B6A3A" w14:textId="77777777" w:rsidTr="366BE153">
        <w:trPr>
          <w:trHeight w:val="252"/>
        </w:trPr>
        <w:tc>
          <w:tcPr>
            <w:tcW w:w="5000" w:type="pct"/>
            <w:gridSpan w:val="5"/>
          </w:tcPr>
          <w:p w14:paraId="61C617C9" w14:textId="77777777" w:rsidR="002141CC" w:rsidRPr="002141CC" w:rsidRDefault="002141CC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2141CC" w:rsidRPr="002141CC" w14:paraId="115FD90A" w14:textId="77777777" w:rsidTr="366BE153">
        <w:trPr>
          <w:trHeight w:val="1590"/>
        </w:trPr>
        <w:tc>
          <w:tcPr>
            <w:tcW w:w="5000" w:type="pct"/>
            <w:gridSpan w:val="5"/>
          </w:tcPr>
          <w:p w14:paraId="0A76F9F5" w14:textId="77777777" w:rsidR="002141CC" w:rsidRPr="002141CC" w:rsidRDefault="002141CC" w:rsidP="002141CC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A tárgy elsődleges célja a hallgatók természettudományos műveltségének, kritikus gondolkodásának, valamint problémamegoldó képességének fejlesztése. A természeti törvényszerűségek, rendszerek és folyamatok megismerése mellett kiemelt hangsúlyt kap a hallgatók ökologikus szemléletének kialakítása. A gyakorlat keretében megoldandó feladatok, projektmunkák elsősorban a középiskolában tanult ismeretekre épülnek, ezáltal felmérhető a hozott tudás és megalapozható az egyetemi tantárgyak tanulási háttere. A tantárgy keretei között a fizika, biológia, földrajz, kémia és a környezetvédelmi alapismeretek mellett a mérnöki feladatok megoldását és környezettudatos magatartás kialakítását elősegítő környezeti elemek összefüggéseire fókuszáló szintetizáló ismeretek kerülnek bemutatásra. A komplex tudásanyag integrálása az egyes természeti rendszerek közötti alapvető összefüggések megértésében realizálódik és a projektmunkák során kerül alkalmazásra, épül be a hallgatók gondolkodásába, cselekedeteibe.</w:t>
            </w:r>
          </w:p>
        </w:tc>
      </w:tr>
      <w:tr w:rsidR="002141CC" w14:paraId="2B945B4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33A6D6" w14:textId="6BF7D622" w:rsidR="002141CC" w:rsidRPr="001C654A" w:rsidRDefault="002141CC" w:rsidP="366BE15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366BE15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A tárgy részletes leírása, ütemezés</w:t>
            </w:r>
          </w:p>
        </w:tc>
      </w:tr>
      <w:tr w:rsidR="002141CC" w14:paraId="32ACC688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57F60AD" w14:textId="77777777" w:rsidR="002141CC" w:rsidRPr="001C654A" w:rsidRDefault="002141CC" w:rsidP="00732EC3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sz w:val="22"/>
                <w:szCs w:val="22"/>
              </w:rPr>
              <w:t>Előadások és gyakorlatok témakörei</w:t>
            </w:r>
          </w:p>
        </w:tc>
      </w:tr>
      <w:tr w:rsidR="002141CC" w14:paraId="255EC049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1007" w:type="pct"/>
            <w:shd w:val="clear" w:color="auto" w:fill="auto"/>
            <w:vAlign w:val="center"/>
          </w:tcPr>
          <w:p w14:paraId="294928A6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Oktatási hét</w:t>
            </w:r>
          </w:p>
        </w:tc>
        <w:tc>
          <w:tcPr>
            <w:tcW w:w="3993" w:type="pct"/>
            <w:gridSpan w:val="4"/>
            <w:shd w:val="clear" w:color="auto" w:fill="auto"/>
            <w:vAlign w:val="center"/>
          </w:tcPr>
          <w:p w14:paraId="76A92897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Témakör</w:t>
            </w:r>
          </w:p>
          <w:p w14:paraId="52872336" w14:textId="77777777" w:rsidR="002141CC" w:rsidRPr="001C654A" w:rsidRDefault="002141CC" w:rsidP="00732EC3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Alapvetően: Kémia, Fizika, Biológia és Földrajz elsősorban ezek Környezetvédelemhez való kapcsolódása, középiskolai alapok, összefüggések megértése, szintetizálás</w:t>
            </w:r>
          </w:p>
        </w:tc>
      </w:tr>
      <w:tr w:rsidR="002141CC" w:rsidRPr="00FC02EF" w14:paraId="71DC8E5D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0"/>
          <w:jc w:val="center"/>
        </w:trPr>
        <w:tc>
          <w:tcPr>
            <w:tcW w:w="1007" w:type="pct"/>
            <w:vAlign w:val="center"/>
          </w:tcPr>
          <w:p w14:paraId="3F03790D" w14:textId="74D46BB8" w:rsidR="002141CC" w:rsidRPr="00966C68" w:rsidRDefault="009C348E" w:rsidP="00803ABB">
            <w:pPr>
              <w:pStyle w:val="Lers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(2024.09.12.)</w:t>
            </w:r>
            <w:r w:rsidR="00803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3" w:type="pct"/>
            <w:gridSpan w:val="4"/>
            <w:shd w:val="clear" w:color="auto" w:fill="auto"/>
            <w:vAlign w:val="center"/>
          </w:tcPr>
          <w:p w14:paraId="5FD6B247" w14:textId="12FB2D75" w:rsidR="002141CC" w:rsidRDefault="00F0444F" w:rsidP="00732EC3">
            <w:pPr>
              <w:rPr>
                <w:rFonts w:ascii="Times New Roman" w:eastAsia="Arial Unicode MS" w:hAnsi="Times New Roman" w:cs="Times New Roman"/>
                <w:bCs/>
              </w:rPr>
            </w:pPr>
            <w:r w:rsidRPr="00F0444F">
              <w:rPr>
                <w:rFonts w:ascii="Times New Roman" w:eastAsia="Arial Unicode MS" w:hAnsi="Times New Roman" w:cs="Times New Roman"/>
                <w:bCs/>
              </w:rPr>
              <w:t>A természettudomány fogalma, a tudomány-áltudomány különbsége</w:t>
            </w:r>
            <w:r>
              <w:rPr>
                <w:rFonts w:ascii="Times New Roman" w:eastAsia="Arial Unicode MS" w:hAnsi="Times New Roman" w:cs="Times New Roman"/>
                <w:bCs/>
              </w:rPr>
              <w:t>, a természettudományok részterületei</w:t>
            </w:r>
            <w:r w:rsidR="00FC21AB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0347BAF9" w14:textId="35C5869B" w:rsidR="006F243B" w:rsidRPr="00F0444F" w:rsidRDefault="00FC21AB" w:rsidP="006F243B">
            <w:pPr>
              <w:rPr>
                <w:rFonts w:ascii="Times New Roman" w:eastAsia="Arial Unicode MS" w:hAnsi="Times New Roman" w:cs="Times New Roman"/>
                <w:bCs/>
              </w:rPr>
            </w:pPr>
            <w:r w:rsidRPr="00FC21AB">
              <w:rPr>
                <w:rFonts w:ascii="Times New Roman" w:eastAsia="Arial Unicode MS" w:hAnsi="Times New Roman" w:cs="Times New Roman"/>
                <w:bCs/>
              </w:rPr>
              <w:t>A biológia története, a megjelenése más tudományterületeken, jelentősége a környezetvédelemben. A biológia tudomány szerepe a környezetvédelem szakterületein.</w:t>
            </w:r>
          </w:p>
        </w:tc>
      </w:tr>
      <w:tr w:rsidR="002141CC" w:rsidRPr="00A7329D" w14:paraId="397325C1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1007" w:type="pct"/>
            <w:vAlign w:val="center"/>
          </w:tcPr>
          <w:p w14:paraId="7FA25C64" w14:textId="6D36AEE3" w:rsidR="002141CC" w:rsidRDefault="00B75671" w:rsidP="00732EC3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141CC">
              <w:rPr>
                <w:sz w:val="16"/>
                <w:szCs w:val="16"/>
              </w:rPr>
              <w:t>.</w:t>
            </w:r>
          </w:p>
          <w:p w14:paraId="37403E0E" w14:textId="23CF5FFD" w:rsidR="001F5F85" w:rsidRPr="00966C68" w:rsidRDefault="00E41B4A" w:rsidP="006F243B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C348E">
              <w:rPr>
                <w:sz w:val="16"/>
                <w:szCs w:val="16"/>
              </w:rPr>
              <w:t>2024.10.</w:t>
            </w:r>
            <w:r w:rsidR="00B75671">
              <w:rPr>
                <w:sz w:val="16"/>
                <w:szCs w:val="16"/>
              </w:rPr>
              <w:t>03.)</w:t>
            </w:r>
          </w:p>
        </w:tc>
        <w:tc>
          <w:tcPr>
            <w:tcW w:w="3993" w:type="pct"/>
            <w:gridSpan w:val="4"/>
            <w:shd w:val="clear" w:color="auto" w:fill="auto"/>
            <w:vAlign w:val="center"/>
          </w:tcPr>
          <w:p w14:paraId="3E528B2A" w14:textId="77777777" w:rsidR="00481040" w:rsidRDefault="00481040" w:rsidP="00481040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A földrajz története, a megjelenése más tudományterületeken, jelentősége a környezetvédelemben. </w:t>
            </w:r>
          </w:p>
          <w:p w14:paraId="36997D92" w14:textId="7FB18EE3" w:rsidR="00D63111" w:rsidRPr="006F243B" w:rsidRDefault="00481040" w:rsidP="0048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A földrajz tudomány szerepe a környezetvédelem szakterületein</w:t>
            </w:r>
          </w:p>
        </w:tc>
      </w:tr>
      <w:tr w:rsidR="00B75671" w:rsidRPr="00A7329D" w14:paraId="075F3F85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1007" w:type="pct"/>
            <w:vAlign w:val="center"/>
          </w:tcPr>
          <w:p w14:paraId="1C00D06C" w14:textId="6B6CBEBC" w:rsidR="00B75671" w:rsidRDefault="00B75671" w:rsidP="008D4B89">
            <w:pPr>
              <w:pStyle w:val="Lers"/>
              <w:numPr>
                <w:ilvl w:val="0"/>
                <w:numId w:val="6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(2024. </w:t>
            </w:r>
            <w:r w:rsidR="004065C0">
              <w:rPr>
                <w:sz w:val="16"/>
                <w:szCs w:val="16"/>
              </w:rPr>
              <w:t>10.24.)</w:t>
            </w:r>
          </w:p>
        </w:tc>
        <w:tc>
          <w:tcPr>
            <w:tcW w:w="3993" w:type="pct"/>
            <w:gridSpan w:val="4"/>
            <w:shd w:val="clear" w:color="auto" w:fill="auto"/>
            <w:vAlign w:val="center"/>
          </w:tcPr>
          <w:p w14:paraId="12D8D750" w14:textId="77777777" w:rsidR="00481040" w:rsidRDefault="00481040" w:rsidP="0048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 xml:space="preserve">A fizika alapfogalmai: </w:t>
            </w:r>
            <w:r w:rsidRPr="00F0444F">
              <w:rPr>
                <w:rFonts w:ascii="Times New Roman" w:hAnsi="Times New Roman" w:cs="Times New Roman"/>
              </w:rPr>
              <w:t>Mozgások leírása, vonatkoztatási rendszer. A sebesség és a gyorsulás általános fogalma. Newton-törvények. Az erőtörvények és a mozgásegyenle</w:t>
            </w:r>
            <w:r>
              <w:rPr>
                <w:rFonts w:ascii="Times New Roman" w:hAnsi="Times New Roman" w:cs="Times New Roman"/>
              </w:rPr>
              <w:t>t. A munkatétel. Perdület-tétel.</w:t>
            </w:r>
          </w:p>
          <w:p w14:paraId="23C8C073" w14:textId="77777777" w:rsidR="00481040" w:rsidRDefault="00481040" w:rsidP="00481040">
            <w:pPr>
              <w:rPr>
                <w:rFonts w:ascii="Times New Roman" w:hAnsi="Times New Roman" w:cs="Times New Roman"/>
              </w:rPr>
            </w:pPr>
            <w:r w:rsidRPr="00F0444F">
              <w:rPr>
                <w:rFonts w:ascii="Times New Roman" w:hAnsi="Times New Roman" w:cs="Times New Roman"/>
              </w:rPr>
              <w:t>Pontrendszerek mechanikájának alapjai. A gravitációs erőtér. Periodikus mozgások dinamikája. Mozgások leírása gyorsuló koordináta-rendszerben.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488690" w14:textId="678BD1F1" w:rsidR="00B75671" w:rsidRPr="00F0444F" w:rsidRDefault="00481040" w:rsidP="0048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F0444F" w:rsidRPr="00A7329D" w14:paraId="2586696D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  <w:jc w:val="center"/>
        </w:trPr>
        <w:tc>
          <w:tcPr>
            <w:tcW w:w="1007" w:type="pct"/>
            <w:vAlign w:val="center"/>
          </w:tcPr>
          <w:p w14:paraId="55EF74B4" w14:textId="1872EEAA" w:rsidR="00F0444F" w:rsidRDefault="006F243B" w:rsidP="00732EC3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F0444F">
              <w:rPr>
                <w:sz w:val="16"/>
                <w:szCs w:val="16"/>
              </w:rPr>
              <w:t>.</w:t>
            </w:r>
          </w:p>
          <w:p w14:paraId="667C70F0" w14:textId="28EE9174" w:rsidR="00176F68" w:rsidRPr="00176F68" w:rsidRDefault="00CE7F24" w:rsidP="00CE7F24">
            <w:pPr>
              <w:pStyle w:val="Ler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(202</w:t>
            </w:r>
            <w:r w:rsidR="004065C0">
              <w:rPr>
                <w:sz w:val="16"/>
                <w:szCs w:val="16"/>
              </w:rPr>
              <w:t>4.11.</w:t>
            </w:r>
            <w:r w:rsidR="00FC21AB">
              <w:rPr>
                <w:sz w:val="16"/>
                <w:szCs w:val="16"/>
              </w:rPr>
              <w:t>28.)</w:t>
            </w:r>
          </w:p>
        </w:tc>
        <w:tc>
          <w:tcPr>
            <w:tcW w:w="3993" w:type="pct"/>
            <w:gridSpan w:val="4"/>
            <w:shd w:val="clear" w:color="auto" w:fill="auto"/>
          </w:tcPr>
          <w:p w14:paraId="61A62A0E" w14:textId="187F2690" w:rsidR="00481040" w:rsidRDefault="00481040" w:rsidP="0048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Zárthelyi dolgozat</w:t>
            </w:r>
          </w:p>
          <w:p w14:paraId="16AE5600" w14:textId="51090232" w:rsidR="00481040" w:rsidRPr="008D4B89" w:rsidRDefault="00481040" w:rsidP="00481040">
            <w:pPr>
              <w:rPr>
                <w:rFonts w:ascii="Times New Roman" w:hAnsi="Times New Roman" w:cs="Times New Roman"/>
              </w:rPr>
            </w:pPr>
            <w:r w:rsidRPr="008D4B89">
              <w:rPr>
                <w:rFonts w:ascii="Times New Roman" w:hAnsi="Times New Roman" w:cs="Times New Roman"/>
              </w:rPr>
              <w:t>Merev testek mechanikájának alapjai. Rugalmas alakváltozások. A szilárdtestek szerkezetéről.</w:t>
            </w:r>
          </w:p>
          <w:p w14:paraId="39260BED" w14:textId="77777777" w:rsidR="00481040" w:rsidRPr="008D4B89" w:rsidRDefault="00481040" w:rsidP="00481040">
            <w:pPr>
              <w:rPr>
                <w:rFonts w:ascii="Times New Roman" w:hAnsi="Times New Roman" w:cs="Times New Roman"/>
              </w:rPr>
            </w:pPr>
            <w:r w:rsidRPr="008D4B89">
              <w:rPr>
                <w:rFonts w:ascii="Times New Roman" w:hAnsi="Times New Roman" w:cs="Times New Roman"/>
              </w:rPr>
              <w:t>Nyugvó folyadékok és gázok mechanikája. Molekuláris erők folyadékokban. Ideális folyadékok áramlása. Súrlódó folyadékok áramlása. Hullámtan.</w:t>
            </w:r>
          </w:p>
          <w:p w14:paraId="03A45958" w14:textId="77777777" w:rsidR="00481040" w:rsidRPr="008D4B89" w:rsidRDefault="00481040" w:rsidP="00481040">
            <w:pPr>
              <w:rPr>
                <w:rFonts w:ascii="Times New Roman" w:hAnsi="Times New Roman" w:cs="Times New Roman"/>
              </w:rPr>
            </w:pPr>
            <w:r w:rsidRPr="008D4B89">
              <w:rPr>
                <w:rFonts w:ascii="Times New Roman" w:hAnsi="Times New Roman" w:cs="Times New Roman"/>
              </w:rPr>
              <w:t>Hangtan. A fény terjedése, sebessége. A fény visszaverődése és törése. Optikai szálak. Az optikai kép. A fizikai optika alapjai. Interferencia- és diffrakciós jelenségek. Az optikai rács.</w:t>
            </w:r>
          </w:p>
          <w:p w14:paraId="4F059DE0" w14:textId="6296DF7F" w:rsidR="00CF1EE2" w:rsidRPr="00F0444F" w:rsidRDefault="00481040" w:rsidP="00481040">
            <w:pPr>
              <w:rPr>
                <w:rFonts w:ascii="Times New Roman" w:eastAsia="Arial Unicode MS" w:hAnsi="Times New Roman" w:cs="Times New Roman"/>
                <w:bCs/>
              </w:rPr>
            </w:pPr>
            <w:r w:rsidRPr="008D4B89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F0444F" w:rsidRPr="00A7329D" w14:paraId="62D42E1E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1007" w:type="pct"/>
            <w:vAlign w:val="center"/>
          </w:tcPr>
          <w:p w14:paraId="7798E075" w14:textId="13CB5CB7" w:rsidR="00933D95" w:rsidRPr="00966C68" w:rsidRDefault="00933D95" w:rsidP="00732EC3">
            <w:pPr>
              <w:pStyle w:val="Lers"/>
              <w:jc w:val="center"/>
              <w:rPr>
                <w:sz w:val="16"/>
                <w:szCs w:val="16"/>
              </w:rPr>
            </w:pPr>
          </w:p>
        </w:tc>
        <w:tc>
          <w:tcPr>
            <w:tcW w:w="3993" w:type="pct"/>
            <w:gridSpan w:val="4"/>
            <w:shd w:val="clear" w:color="auto" w:fill="auto"/>
            <w:vAlign w:val="center"/>
          </w:tcPr>
          <w:p w14:paraId="3EE7EF4D" w14:textId="0336ADA9" w:rsidR="00F0444F" w:rsidRPr="00F0444F" w:rsidRDefault="00B676F0" w:rsidP="006F243B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  <w:color w:val="FF0000"/>
              </w:rPr>
              <w:t xml:space="preserve">Pót </w:t>
            </w:r>
            <w:r w:rsidR="006F243B">
              <w:rPr>
                <w:rFonts w:ascii="Times New Roman" w:eastAsia="Arial Unicode MS" w:hAnsi="Times New Roman" w:cs="Times New Roman"/>
                <w:bCs/>
                <w:color w:val="FF0000"/>
              </w:rPr>
              <w:t>Zárthelyi dolgozat egyeztetett időpontban</w:t>
            </w:r>
            <w:r w:rsidR="00D820B0">
              <w:rPr>
                <w:rFonts w:ascii="Times New Roman" w:eastAsia="Arial Unicode MS" w:hAnsi="Times New Roman" w:cs="Times New Roman"/>
                <w:bCs/>
                <w:color w:val="FF0000"/>
              </w:rPr>
              <w:t xml:space="preserve"> </w:t>
            </w:r>
          </w:p>
        </w:tc>
      </w:tr>
      <w:tr w:rsidR="00F0444F" w14:paraId="18332ADF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0FA2A3E" w14:textId="77777777" w:rsidR="00F0444F" w:rsidRPr="001C654A" w:rsidRDefault="00F0444F" w:rsidP="00732EC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Félévközi követelmények</w:t>
            </w:r>
          </w:p>
        </w:tc>
      </w:tr>
      <w:tr w:rsidR="00F0444F" w14:paraId="72C13335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007624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bCs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F0444F" w14:paraId="52FB1EB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78D65EAE" w14:textId="17C2C7FF" w:rsidR="00F0444F" w:rsidRPr="001C654A" w:rsidRDefault="00F0444F" w:rsidP="00A1501B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Az előadásokon és gyakorlatokon való részvétel kötelező, hiányzás a T</w:t>
            </w:r>
            <w:r w:rsidR="00A1501B">
              <w:rPr>
                <w:rFonts w:ascii="Times New Roman" w:hAnsi="Times New Roman"/>
                <w:sz w:val="22"/>
                <w:szCs w:val="22"/>
              </w:rPr>
              <w:t>Ü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-ben megadottak szerint. </w:t>
            </w:r>
          </w:p>
        </w:tc>
      </w:tr>
      <w:tr w:rsidR="00F0444F" w14:paraId="04A581E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6D7174C" w14:textId="77777777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Zárthelyik, jegyzőkönyvek, beszámolók stb.</w:t>
            </w:r>
          </w:p>
        </w:tc>
      </w:tr>
      <w:tr w:rsidR="00F0444F" w14:paraId="322BE092" w14:textId="77777777" w:rsidTr="00AD73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1007" w:type="pct"/>
          </w:tcPr>
          <w:p w14:paraId="2D917A60" w14:textId="7902ECC1" w:rsidR="00F0444F" w:rsidRDefault="00A1501B" w:rsidP="00732EC3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0444F">
              <w:rPr>
                <w:szCs w:val="20"/>
              </w:rPr>
              <w:t>.</w:t>
            </w:r>
          </w:p>
        </w:tc>
        <w:tc>
          <w:tcPr>
            <w:tcW w:w="3993" w:type="pct"/>
            <w:gridSpan w:val="4"/>
          </w:tcPr>
          <w:p w14:paraId="41108785" w14:textId="6C52C240" w:rsidR="00F0444F" w:rsidRPr="001C654A" w:rsidRDefault="00A1501B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Zárthelyi dolgozat 10</w:t>
            </w:r>
            <w:r w:rsidR="00F0444F" w:rsidRPr="001C654A">
              <w:rPr>
                <w:rFonts w:ascii="Times New Roman" w:hAnsi="Times New Roman"/>
                <w:sz w:val="22"/>
                <w:szCs w:val="22"/>
              </w:rPr>
              <w:t>0 pont</w:t>
            </w:r>
          </w:p>
        </w:tc>
      </w:tr>
      <w:tr w:rsidR="00F0444F" w14:paraId="0335E9B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853000D" w14:textId="56C868D4" w:rsidR="00F0444F" w:rsidRPr="001C654A" w:rsidRDefault="00F0444F" w:rsidP="00732EC3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A félévközi jegy kialakításának módszere:</w:t>
            </w:r>
          </w:p>
        </w:tc>
      </w:tr>
      <w:tr w:rsidR="00F0444F" w:rsidRPr="0044359C" w14:paraId="4BB0B04B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4653AFAD" w14:textId="2DF7A33C" w:rsidR="00F0444F" w:rsidRPr="001C654A" w:rsidRDefault="00F0444F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 félévközi jegy megszerzéséhez a zárthelyi dolgozat legalább elégséges szintű teljesítése szükséges. Az érdemjegy a zárthelyi dolgozatban elért pontszámból kerül kialakításra az alábbiak szerint:</w:t>
            </w:r>
          </w:p>
          <w:p w14:paraId="13876169" w14:textId="77777777" w:rsidR="00F0444F" w:rsidRPr="001C654A" w:rsidRDefault="00F0444F" w:rsidP="00732EC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0-41 elégtelen (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pótzh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>, vagy pótbeszámoló); 41-55 elégséges; 56-70 közepes; 71-85 jó; 86-100 jeles</w:t>
            </w:r>
          </w:p>
        </w:tc>
      </w:tr>
      <w:tr w:rsidR="00F0444F" w:rsidRPr="002141CC" w14:paraId="5A3640DA" w14:textId="77777777" w:rsidTr="366BE153">
        <w:trPr>
          <w:trHeight w:val="412"/>
        </w:trPr>
        <w:tc>
          <w:tcPr>
            <w:tcW w:w="5000" w:type="pct"/>
            <w:gridSpan w:val="5"/>
          </w:tcPr>
          <w:p w14:paraId="25160E7B" w14:textId="77777777" w:rsidR="00F0444F" w:rsidRPr="002141CC" w:rsidRDefault="00F0444F" w:rsidP="002141CC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Az elsajátítandó szakmai kompetenciák</w:t>
            </w:r>
          </w:p>
        </w:tc>
      </w:tr>
      <w:tr w:rsidR="00F0444F" w:rsidRPr="002141CC" w14:paraId="2AF2A238" w14:textId="77777777" w:rsidTr="366BE153">
        <w:trPr>
          <w:trHeight w:val="1590"/>
        </w:trPr>
        <w:tc>
          <w:tcPr>
            <w:tcW w:w="5000" w:type="pct"/>
            <w:gridSpan w:val="5"/>
          </w:tcPr>
          <w:p w14:paraId="6E62BF90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Nyitott és fogékony az ökológiai gazdálkodással kapcsolatos új, korszerű és innovatív eljárások, módszerek alkalmazására.</w:t>
            </w:r>
          </w:p>
          <w:p w14:paraId="5D5BE561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Munkája során jogkövető magatartásra és a mérnöki etikai szabályok figyelembevételére törekszik.</w:t>
            </w:r>
          </w:p>
          <w:p w14:paraId="297BB400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gyakorlati problémák tapasztalati úton való megoldásán keresztül új ismeretek elsajátítására.</w:t>
            </w:r>
          </w:p>
          <w:p w14:paraId="09B51DD9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természetben kifejlődött megoldások műszaki gyakorlatba való átültetésére.</w:t>
            </w:r>
          </w:p>
          <w:p w14:paraId="0446CA01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csoportmunkában részt venni, illetve azt irányítani.</w:t>
            </w:r>
          </w:p>
          <w:p w14:paraId="2AC0365F" w14:textId="77777777" w:rsidR="00F0444F" w:rsidRPr="002141CC" w:rsidRDefault="00F0444F" w:rsidP="002141CC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Vállalja és hitelesen képviseli a környezetvédelem társadalmi szerepét, alapvető viszonyát a világhoz.</w:t>
            </w:r>
          </w:p>
        </w:tc>
      </w:tr>
      <w:tr w:rsidR="00F0444F" w:rsidRPr="002141CC" w14:paraId="50207FFF" w14:textId="77777777" w:rsidTr="366BE153">
        <w:trPr>
          <w:trHeight w:val="237"/>
        </w:trPr>
        <w:tc>
          <w:tcPr>
            <w:tcW w:w="5000" w:type="pct"/>
            <w:gridSpan w:val="5"/>
          </w:tcPr>
          <w:p w14:paraId="394611AA" w14:textId="77777777" w:rsidR="00F0444F" w:rsidRPr="002141CC" w:rsidRDefault="00F0444F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0444F" w:rsidRPr="002141CC" w14:paraId="38468E44" w14:textId="77777777" w:rsidTr="366BE153">
        <w:trPr>
          <w:trHeight w:val="837"/>
        </w:trPr>
        <w:tc>
          <w:tcPr>
            <w:tcW w:w="5000" w:type="pct"/>
            <w:gridSpan w:val="5"/>
            <w:shd w:val="clear" w:color="auto" w:fill="auto"/>
          </w:tcPr>
          <w:p w14:paraId="09DB404B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Angyal Zsuzsanna: A környezetvédelem alapjai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Tipotex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 2012.(www.tankonyvtar.hu)</w:t>
            </w:r>
          </w:p>
          <w:p w14:paraId="3B3E2AE1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Borsy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Zoltán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).: Általános természetföldrajz, Nemzeti Tankönyvkiadó, Budapest, 1998.</w:t>
            </w:r>
          </w:p>
          <w:p w14:paraId="5AFFC4F7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Erostyák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János,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Litz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József (szerk.): A fizika alapjai. Nemzeti Tankönyvkiadó, 2009 </w:t>
            </w:r>
          </w:p>
          <w:p w14:paraId="21341FA9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Gutai Zita: 3333 fogalom biológiából. Maxim Könyvkiadó, 304 oldal, 2014.</w:t>
            </w:r>
          </w:p>
          <w:p w14:paraId="67AF4765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Kevei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Ferenc, Kucsera Judit,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Manczinger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László, Pfeiffer Ilona, Varga János, Vágvölgyi Csaba: Mikrobiológiai gyakorlatok I. JATE Press, 2013.</w:t>
            </w:r>
          </w:p>
          <w:p w14:paraId="4A52E5F3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Lökös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-Mayer-Sebestyén-Tóthné: Fizika és Fizika példatár (BMF jegyzet), 2010.</w:t>
            </w:r>
          </w:p>
          <w:p w14:paraId="694C8992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Soósné Berecz Márta: Általános környezetvédelmi fogalomgyűjtemény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rendszer)</w:t>
            </w:r>
          </w:p>
        </w:tc>
      </w:tr>
      <w:tr w:rsidR="00F0444F" w:rsidRPr="002141CC" w14:paraId="6F24A9EC" w14:textId="77777777" w:rsidTr="366BE153">
        <w:trPr>
          <w:trHeight w:val="504"/>
        </w:trPr>
        <w:tc>
          <w:tcPr>
            <w:tcW w:w="5000" w:type="pct"/>
            <w:gridSpan w:val="5"/>
            <w:shd w:val="clear" w:color="auto" w:fill="auto"/>
          </w:tcPr>
          <w:p w14:paraId="05CC9395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4467C8B" w14:textId="77777777" w:rsidR="00F0444F" w:rsidRPr="002141CC" w:rsidRDefault="00F0444F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C97C33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561"/>
    <w:multiLevelType w:val="hybridMultilevel"/>
    <w:tmpl w:val="CF683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E26E6"/>
    <w:multiLevelType w:val="hybridMultilevel"/>
    <w:tmpl w:val="EE84E09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02480">
    <w:abstractNumId w:val="1"/>
  </w:num>
  <w:num w:numId="2" w16cid:durableId="1551651258">
    <w:abstractNumId w:val="0"/>
  </w:num>
  <w:num w:numId="3" w16cid:durableId="1277061274">
    <w:abstractNumId w:val="2"/>
  </w:num>
  <w:num w:numId="4" w16cid:durableId="2117669488">
    <w:abstractNumId w:val="3"/>
  </w:num>
  <w:num w:numId="5" w16cid:durableId="10499307">
    <w:abstractNumId w:val="4"/>
  </w:num>
  <w:num w:numId="6" w16cid:durableId="2000846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7DDC"/>
    <w:rsid w:val="00176F68"/>
    <w:rsid w:val="001C654A"/>
    <w:rsid w:val="001F5F85"/>
    <w:rsid w:val="002141CC"/>
    <w:rsid w:val="0025241A"/>
    <w:rsid w:val="00322B7F"/>
    <w:rsid w:val="004065C0"/>
    <w:rsid w:val="00481040"/>
    <w:rsid w:val="0058206C"/>
    <w:rsid w:val="006F243B"/>
    <w:rsid w:val="007543B7"/>
    <w:rsid w:val="007929F5"/>
    <w:rsid w:val="007F25F4"/>
    <w:rsid w:val="00803ABB"/>
    <w:rsid w:val="008D4B89"/>
    <w:rsid w:val="00933D95"/>
    <w:rsid w:val="009A1787"/>
    <w:rsid w:val="009C348E"/>
    <w:rsid w:val="00A1501B"/>
    <w:rsid w:val="00AD734D"/>
    <w:rsid w:val="00AE6478"/>
    <w:rsid w:val="00B4349E"/>
    <w:rsid w:val="00B676F0"/>
    <w:rsid w:val="00B75671"/>
    <w:rsid w:val="00CE7F24"/>
    <w:rsid w:val="00CF1EE2"/>
    <w:rsid w:val="00D63111"/>
    <w:rsid w:val="00D820B0"/>
    <w:rsid w:val="00E41B4A"/>
    <w:rsid w:val="00EB4E9E"/>
    <w:rsid w:val="00F0444F"/>
    <w:rsid w:val="00FC21AB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B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11</cp:revision>
  <dcterms:created xsi:type="dcterms:W3CDTF">2024-10-01T06:20:00Z</dcterms:created>
  <dcterms:modified xsi:type="dcterms:W3CDTF">2025-02-17T12:15:00Z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