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389"/>
        <w:gridCol w:w="2128"/>
        <w:gridCol w:w="2283"/>
        <w:gridCol w:w="1785"/>
      </w:tblGrid>
      <w:tr w:rsidR="00C05A15" w:rsidRPr="005C2863" w14:paraId="23593D3C" w14:textId="77777777" w:rsidTr="009837B1">
        <w:tc>
          <w:tcPr>
            <w:tcW w:w="2660" w:type="dxa"/>
            <w:gridSpan w:val="2"/>
            <w:tcBorders>
              <w:top w:val="single" w:sz="4" w:space="0" w:color="auto"/>
              <w:left w:val="single" w:sz="4" w:space="0" w:color="auto"/>
              <w:bottom w:val="single" w:sz="4" w:space="0" w:color="auto"/>
              <w:right w:val="single" w:sz="4" w:space="0" w:color="auto"/>
            </w:tcBorders>
            <w:vAlign w:val="center"/>
          </w:tcPr>
          <w:p w14:paraId="4BE813D7" w14:textId="77777777" w:rsidR="00E36367" w:rsidRPr="005C2863" w:rsidRDefault="00E36367" w:rsidP="00E36367">
            <w:pPr>
              <w:spacing w:after="0" w:line="240" w:lineRule="auto"/>
              <w:jc w:val="both"/>
              <w:rPr>
                <w:rFonts w:ascii="Times New Roman" w:eastAsia="Times New Roman" w:hAnsi="Times New Roman" w:cs="Times New Roman"/>
                <w:b/>
                <w:iCs/>
                <w:lang w:val="en-GB" w:eastAsia="hu-HU"/>
              </w:rPr>
            </w:pPr>
            <w:r w:rsidRPr="005C2863">
              <w:rPr>
                <w:rFonts w:ascii="Times New Roman" w:eastAsia="Times New Roman" w:hAnsi="Times New Roman" w:cs="Times New Roman"/>
                <w:b/>
                <w:iCs/>
                <w:lang w:val="en-GB" w:eastAsia="hu-HU"/>
              </w:rPr>
              <w:t xml:space="preserve">Subject name: </w:t>
            </w:r>
          </w:p>
          <w:p w14:paraId="7794AC07" w14:textId="39429F5A" w:rsidR="00C05A15" w:rsidRPr="005C2863" w:rsidRDefault="00E36367" w:rsidP="00E36367">
            <w:pPr>
              <w:spacing w:after="0" w:line="240" w:lineRule="auto"/>
              <w:jc w:val="both"/>
              <w:rPr>
                <w:rFonts w:ascii="Times New Roman" w:eastAsia="Times New Roman" w:hAnsi="Times New Roman" w:cs="Times New Roman"/>
                <w:bCs/>
                <w:iCs/>
                <w:lang w:val="en-GB" w:eastAsia="hu-HU"/>
              </w:rPr>
            </w:pPr>
            <w:r w:rsidRPr="005C2863">
              <w:rPr>
                <w:rFonts w:ascii="Times New Roman" w:eastAsia="Times New Roman" w:hAnsi="Times New Roman" w:cs="Times New Roman"/>
                <w:bCs/>
                <w:iCs/>
                <w:lang w:val="en-GB" w:eastAsia="hu-HU"/>
              </w:rPr>
              <w:t>Protection of environmental elements I-II (Water and soil protection)</w:t>
            </w:r>
          </w:p>
        </w:tc>
        <w:tc>
          <w:tcPr>
            <w:tcW w:w="2128" w:type="dxa"/>
            <w:tcBorders>
              <w:top w:val="single" w:sz="4" w:space="0" w:color="auto"/>
              <w:left w:val="single" w:sz="4" w:space="0" w:color="auto"/>
              <w:bottom w:val="single" w:sz="4" w:space="0" w:color="auto"/>
              <w:right w:val="single" w:sz="4" w:space="0" w:color="auto"/>
            </w:tcBorders>
            <w:vAlign w:val="center"/>
          </w:tcPr>
          <w:p w14:paraId="1D986F59" w14:textId="20B4367E" w:rsidR="00C05A15" w:rsidRPr="005C2863" w:rsidRDefault="00C05A15" w:rsidP="00C05A15">
            <w:pPr>
              <w:spacing w:after="0" w:line="240" w:lineRule="auto"/>
              <w:jc w:val="both"/>
              <w:rPr>
                <w:rFonts w:ascii="Times New Roman" w:eastAsia="Times New Roman" w:hAnsi="Times New Roman" w:cs="Times New Roman"/>
                <w:b/>
                <w:iCs/>
                <w:lang w:val="en-GB" w:eastAsia="hu-HU"/>
              </w:rPr>
            </w:pPr>
            <w:r w:rsidRPr="005C2863">
              <w:rPr>
                <w:rFonts w:ascii="Times New Roman" w:eastAsia="Times New Roman" w:hAnsi="Times New Roman" w:cs="Times New Roman"/>
                <w:b/>
                <w:iCs/>
                <w:lang w:val="en-GB" w:eastAsia="hu-HU"/>
              </w:rPr>
              <w:t>NEPTUN-</w:t>
            </w:r>
            <w:r w:rsidR="00E36367" w:rsidRPr="005C2863">
              <w:rPr>
                <w:rFonts w:ascii="Times New Roman" w:eastAsia="Times New Roman" w:hAnsi="Times New Roman" w:cs="Times New Roman"/>
                <w:b/>
                <w:iCs/>
                <w:lang w:val="en-GB" w:eastAsia="hu-HU"/>
              </w:rPr>
              <w:t>code</w:t>
            </w:r>
            <w:r w:rsidRPr="005C2863">
              <w:rPr>
                <w:rFonts w:ascii="Times New Roman" w:eastAsia="Times New Roman" w:hAnsi="Times New Roman" w:cs="Times New Roman"/>
                <w:b/>
                <w:iCs/>
                <w:lang w:val="en-GB" w:eastAsia="hu-HU"/>
              </w:rPr>
              <w:t>:</w:t>
            </w:r>
          </w:p>
          <w:p w14:paraId="69CFB4E7" w14:textId="3C582794" w:rsidR="00D87C66" w:rsidRPr="005C2863" w:rsidRDefault="00A42681" w:rsidP="00C05A15">
            <w:pPr>
              <w:spacing w:after="0" w:line="240" w:lineRule="auto"/>
              <w:jc w:val="both"/>
              <w:rPr>
                <w:rFonts w:ascii="Times New Roman" w:eastAsia="Times New Roman" w:hAnsi="Times New Roman" w:cs="Times New Roman"/>
                <w:iCs/>
                <w:lang w:val="en-GB" w:eastAsia="hu-HU"/>
              </w:rPr>
            </w:pPr>
            <w:r w:rsidRPr="005C2863">
              <w:rPr>
                <w:rFonts w:ascii="Times New Roman" w:eastAsia="Times New Roman" w:hAnsi="Times New Roman" w:cs="Times New Roman"/>
                <w:iCs/>
                <w:lang w:val="en-GB" w:eastAsia="hu-HU"/>
              </w:rPr>
              <w:t>RKEKE1MBNF</w:t>
            </w:r>
          </w:p>
        </w:tc>
        <w:tc>
          <w:tcPr>
            <w:tcW w:w="2283" w:type="dxa"/>
            <w:tcBorders>
              <w:top w:val="single" w:sz="4" w:space="0" w:color="auto"/>
              <w:left w:val="single" w:sz="4" w:space="0" w:color="auto"/>
              <w:bottom w:val="single" w:sz="4" w:space="0" w:color="auto"/>
              <w:right w:val="single" w:sz="4" w:space="0" w:color="auto"/>
            </w:tcBorders>
            <w:vAlign w:val="center"/>
          </w:tcPr>
          <w:p w14:paraId="605BEABE" w14:textId="3F87CB0B" w:rsidR="00C05A15" w:rsidRPr="005C2863" w:rsidRDefault="00E36367" w:rsidP="00C05A15">
            <w:pPr>
              <w:spacing w:after="0" w:line="240" w:lineRule="auto"/>
              <w:jc w:val="both"/>
              <w:rPr>
                <w:rFonts w:ascii="Times New Roman" w:eastAsia="Times New Roman" w:hAnsi="Times New Roman" w:cs="Times New Roman"/>
                <w:iCs/>
                <w:lang w:val="en-GB" w:eastAsia="hu-HU"/>
              </w:rPr>
            </w:pPr>
            <w:r w:rsidRPr="005C2863">
              <w:rPr>
                <w:rFonts w:ascii="Times New Roman" w:eastAsia="Times New Roman" w:hAnsi="Times New Roman" w:cs="Times New Roman"/>
                <w:b/>
                <w:iCs/>
                <w:lang w:val="en-GB" w:eastAsia="hu-HU"/>
              </w:rPr>
              <w:t>Number of lessons</w:t>
            </w:r>
            <w:r w:rsidR="00C05A15" w:rsidRPr="005C2863">
              <w:rPr>
                <w:rFonts w:ascii="Times New Roman" w:eastAsia="Times New Roman" w:hAnsi="Times New Roman" w:cs="Times New Roman"/>
                <w:b/>
                <w:iCs/>
                <w:lang w:val="en-GB" w:eastAsia="hu-HU"/>
              </w:rPr>
              <w:t>:</w:t>
            </w:r>
            <w:r w:rsidR="00C05A15" w:rsidRPr="005C2863">
              <w:rPr>
                <w:rFonts w:ascii="Times New Roman" w:eastAsia="Times New Roman" w:hAnsi="Times New Roman" w:cs="Times New Roman"/>
                <w:iCs/>
                <w:lang w:val="en-GB" w:eastAsia="hu-HU"/>
              </w:rPr>
              <w:t xml:space="preserve"> </w:t>
            </w:r>
            <w:r w:rsidRPr="005C2863">
              <w:rPr>
                <w:rFonts w:ascii="Times New Roman" w:eastAsia="Times New Roman" w:hAnsi="Times New Roman" w:cs="Times New Roman"/>
                <w:iCs/>
                <w:lang w:val="en-GB" w:eastAsia="hu-HU"/>
              </w:rPr>
              <w:t>lc</w:t>
            </w:r>
            <w:r w:rsidR="00C05A15" w:rsidRPr="005C2863">
              <w:rPr>
                <w:rFonts w:ascii="Times New Roman" w:eastAsia="Times New Roman" w:hAnsi="Times New Roman" w:cs="Times New Roman"/>
                <w:iCs/>
                <w:lang w:val="en-GB" w:eastAsia="hu-HU"/>
              </w:rPr>
              <w:t>+</w:t>
            </w:r>
            <w:r w:rsidRPr="005C2863">
              <w:rPr>
                <w:rFonts w:ascii="Times New Roman" w:eastAsia="Times New Roman" w:hAnsi="Times New Roman" w:cs="Times New Roman"/>
                <w:iCs/>
                <w:lang w:val="en-GB" w:eastAsia="hu-HU"/>
              </w:rPr>
              <w:t>pr</w:t>
            </w:r>
            <w:r w:rsidR="00C05A15" w:rsidRPr="005C2863">
              <w:rPr>
                <w:rFonts w:ascii="Times New Roman" w:eastAsia="Times New Roman" w:hAnsi="Times New Roman" w:cs="Times New Roman"/>
                <w:iCs/>
                <w:lang w:val="en-GB" w:eastAsia="hu-HU"/>
              </w:rPr>
              <w:t>+lb</w:t>
            </w:r>
          </w:p>
          <w:p w14:paraId="41495949" w14:textId="4C74DEC2" w:rsidR="00C05A15" w:rsidRPr="005C2863" w:rsidRDefault="00C05A15" w:rsidP="00C05A15">
            <w:pPr>
              <w:spacing w:after="0" w:line="240" w:lineRule="auto"/>
              <w:jc w:val="both"/>
              <w:rPr>
                <w:rFonts w:ascii="Times New Roman" w:eastAsia="Times New Roman" w:hAnsi="Times New Roman" w:cs="Times New Roman"/>
                <w:iCs/>
                <w:lang w:val="en-GB" w:eastAsia="hu-HU"/>
              </w:rPr>
            </w:pPr>
            <w:r w:rsidRPr="005C2863">
              <w:rPr>
                <w:rFonts w:ascii="Times New Roman" w:eastAsia="Times New Roman" w:hAnsi="Times New Roman" w:cs="Times New Roman"/>
                <w:iCs/>
                <w:lang w:val="en-GB" w:eastAsia="hu-HU"/>
              </w:rPr>
              <w:t>1+</w:t>
            </w:r>
            <w:r w:rsidR="00A42681" w:rsidRPr="005C2863">
              <w:rPr>
                <w:rFonts w:ascii="Times New Roman" w:eastAsia="Times New Roman" w:hAnsi="Times New Roman" w:cs="Times New Roman"/>
                <w:iCs/>
                <w:lang w:val="en-GB" w:eastAsia="hu-HU"/>
              </w:rPr>
              <w:t>0</w:t>
            </w:r>
            <w:r w:rsidRPr="005C2863">
              <w:rPr>
                <w:rFonts w:ascii="Times New Roman" w:eastAsia="Times New Roman" w:hAnsi="Times New Roman" w:cs="Times New Roman"/>
                <w:iCs/>
                <w:lang w:val="en-GB" w:eastAsia="hu-HU"/>
              </w:rPr>
              <w:t>+</w:t>
            </w:r>
            <w:r w:rsidR="00A42681" w:rsidRPr="005C2863">
              <w:rPr>
                <w:rFonts w:ascii="Times New Roman" w:eastAsia="Times New Roman" w:hAnsi="Times New Roman" w:cs="Times New Roman"/>
                <w:iCs/>
                <w:lang w:val="en-GB" w:eastAsia="hu-HU"/>
              </w:rPr>
              <w:t>2</w:t>
            </w:r>
          </w:p>
          <w:p w14:paraId="35F30C54" w14:textId="1EF7289E" w:rsidR="00C05A15" w:rsidRPr="005C2863" w:rsidRDefault="00C05A15" w:rsidP="00C05A15">
            <w:pPr>
              <w:spacing w:after="0" w:line="240" w:lineRule="auto"/>
              <w:jc w:val="both"/>
              <w:rPr>
                <w:rFonts w:ascii="Times New Roman" w:eastAsia="Times New Roman" w:hAnsi="Times New Roman" w:cs="Times New Roman"/>
                <w:iCs/>
                <w:lang w:val="en-GB" w:eastAsia="hu-HU"/>
              </w:rPr>
            </w:pPr>
          </w:p>
        </w:tc>
        <w:tc>
          <w:tcPr>
            <w:tcW w:w="1785" w:type="dxa"/>
            <w:tcBorders>
              <w:top w:val="single" w:sz="4" w:space="0" w:color="auto"/>
              <w:left w:val="single" w:sz="4" w:space="0" w:color="auto"/>
              <w:bottom w:val="single" w:sz="4" w:space="0" w:color="auto"/>
              <w:right w:val="single" w:sz="4" w:space="0" w:color="auto"/>
            </w:tcBorders>
            <w:vAlign w:val="center"/>
          </w:tcPr>
          <w:p w14:paraId="482CBEF1" w14:textId="5B3C435D" w:rsidR="00C05A15" w:rsidRPr="005C2863" w:rsidRDefault="00E36367" w:rsidP="00C05A15">
            <w:pPr>
              <w:spacing w:after="0" w:line="240" w:lineRule="auto"/>
              <w:jc w:val="both"/>
              <w:rPr>
                <w:rFonts w:ascii="Times New Roman" w:eastAsia="Times New Roman" w:hAnsi="Times New Roman" w:cs="Times New Roman"/>
                <w:iCs/>
                <w:lang w:val="en-GB" w:eastAsia="hu-HU"/>
              </w:rPr>
            </w:pPr>
            <w:r w:rsidRPr="005C2863">
              <w:rPr>
                <w:rFonts w:ascii="Times New Roman" w:eastAsia="Times New Roman" w:hAnsi="Times New Roman" w:cs="Times New Roman"/>
                <w:b/>
                <w:iCs/>
                <w:lang w:val="en-GB" w:eastAsia="hu-HU"/>
              </w:rPr>
              <w:t>Credit</w:t>
            </w:r>
            <w:r w:rsidR="00C05A15" w:rsidRPr="005C2863">
              <w:rPr>
                <w:rFonts w:ascii="Times New Roman" w:eastAsia="Times New Roman" w:hAnsi="Times New Roman" w:cs="Times New Roman"/>
                <w:b/>
                <w:iCs/>
                <w:lang w:val="en-GB" w:eastAsia="hu-HU"/>
              </w:rPr>
              <w:t>:</w:t>
            </w:r>
            <w:r w:rsidR="00C05A15" w:rsidRPr="005C2863">
              <w:rPr>
                <w:rFonts w:ascii="Times New Roman" w:eastAsia="Times New Roman" w:hAnsi="Times New Roman" w:cs="Times New Roman"/>
                <w:iCs/>
                <w:lang w:val="en-GB" w:eastAsia="hu-HU"/>
              </w:rPr>
              <w:t xml:space="preserve"> </w:t>
            </w:r>
            <w:r w:rsidR="00A42681" w:rsidRPr="005C2863">
              <w:rPr>
                <w:rFonts w:ascii="Times New Roman" w:eastAsia="Times New Roman" w:hAnsi="Times New Roman" w:cs="Times New Roman"/>
                <w:iCs/>
                <w:lang w:val="en-GB" w:eastAsia="hu-HU"/>
              </w:rPr>
              <w:t>5</w:t>
            </w:r>
          </w:p>
          <w:p w14:paraId="77A607E0" w14:textId="2DD7E0B9" w:rsidR="00C05A15" w:rsidRPr="005C2863" w:rsidRDefault="00E36367" w:rsidP="00C05A15">
            <w:pPr>
              <w:spacing w:after="0" w:line="240" w:lineRule="auto"/>
              <w:jc w:val="both"/>
              <w:rPr>
                <w:rFonts w:ascii="Times New Roman" w:eastAsia="Times New Roman" w:hAnsi="Times New Roman" w:cs="Times New Roman"/>
                <w:iCs/>
                <w:lang w:val="en-GB" w:eastAsia="hu-HU"/>
              </w:rPr>
            </w:pPr>
            <w:r w:rsidRPr="005C2863">
              <w:rPr>
                <w:rFonts w:ascii="Times New Roman" w:eastAsia="Times New Roman" w:hAnsi="Times New Roman" w:cs="Times New Roman"/>
                <w:b/>
                <w:iCs/>
                <w:lang w:val="en-GB" w:eastAsia="hu-HU"/>
              </w:rPr>
              <w:t>Rec</w:t>
            </w:r>
            <w:r w:rsidR="00C05A15" w:rsidRPr="005C2863">
              <w:rPr>
                <w:rFonts w:ascii="Times New Roman" w:eastAsia="Times New Roman" w:hAnsi="Times New Roman" w:cs="Times New Roman"/>
                <w:b/>
                <w:iCs/>
                <w:lang w:val="en-GB" w:eastAsia="hu-HU"/>
              </w:rPr>
              <w:t>.</w:t>
            </w:r>
            <w:r w:rsidR="00C05A15" w:rsidRPr="005C2863">
              <w:rPr>
                <w:rFonts w:ascii="Times New Roman" w:eastAsia="Times New Roman" w:hAnsi="Times New Roman" w:cs="Times New Roman"/>
                <w:iCs/>
                <w:lang w:val="en-GB" w:eastAsia="hu-HU"/>
              </w:rPr>
              <w:t xml:space="preserve">: </w:t>
            </w:r>
            <w:r w:rsidRPr="005C2863">
              <w:rPr>
                <w:rFonts w:ascii="Times New Roman" w:eastAsia="Times New Roman" w:hAnsi="Times New Roman" w:cs="Times New Roman"/>
                <w:iCs/>
                <w:lang w:val="en-GB" w:eastAsia="hu-HU"/>
              </w:rPr>
              <w:t>m</w:t>
            </w:r>
          </w:p>
          <w:p w14:paraId="378924E5" w14:textId="77777777" w:rsidR="00C05A15" w:rsidRPr="005C2863" w:rsidRDefault="00C05A15" w:rsidP="00C05A15">
            <w:pPr>
              <w:spacing w:after="0" w:line="240" w:lineRule="auto"/>
              <w:jc w:val="both"/>
              <w:rPr>
                <w:rFonts w:ascii="Times New Roman" w:eastAsia="Times New Roman" w:hAnsi="Times New Roman" w:cs="Times New Roman"/>
                <w:iCs/>
                <w:lang w:val="en-GB" w:eastAsia="hu-HU"/>
              </w:rPr>
            </w:pPr>
            <w:r w:rsidRPr="005C2863">
              <w:rPr>
                <w:rFonts w:ascii="Times New Roman" w:eastAsia="Times New Roman" w:hAnsi="Times New Roman" w:cs="Times New Roman"/>
                <w:iCs/>
                <w:lang w:val="en-GB" w:eastAsia="hu-HU"/>
              </w:rPr>
              <w:t xml:space="preserve">             </w:t>
            </w:r>
          </w:p>
        </w:tc>
      </w:tr>
      <w:tr w:rsidR="00C05A15" w:rsidRPr="005C2863" w14:paraId="0F6C9D50" w14:textId="77777777" w:rsidTr="009837B1">
        <w:tc>
          <w:tcPr>
            <w:tcW w:w="2660" w:type="dxa"/>
            <w:gridSpan w:val="2"/>
            <w:tcBorders>
              <w:top w:val="single" w:sz="4" w:space="0" w:color="auto"/>
              <w:left w:val="single" w:sz="4" w:space="0" w:color="auto"/>
              <w:bottom w:val="single" w:sz="4" w:space="0" w:color="auto"/>
              <w:right w:val="single" w:sz="4" w:space="0" w:color="auto"/>
            </w:tcBorders>
            <w:vAlign w:val="center"/>
          </w:tcPr>
          <w:p w14:paraId="6810D249" w14:textId="77777777" w:rsidR="00C5083C" w:rsidRPr="005C2863" w:rsidRDefault="00C5083C" w:rsidP="00C5083C">
            <w:pPr>
              <w:spacing w:after="0" w:line="240" w:lineRule="auto"/>
              <w:jc w:val="both"/>
              <w:rPr>
                <w:rFonts w:ascii="Times New Roman" w:eastAsia="Times New Roman" w:hAnsi="Times New Roman" w:cs="Times New Roman"/>
                <w:b/>
                <w:iCs/>
                <w:lang w:val="en-GB" w:eastAsia="hu-HU"/>
              </w:rPr>
            </w:pPr>
            <w:r w:rsidRPr="005C2863">
              <w:rPr>
                <w:rFonts w:ascii="Times New Roman" w:eastAsia="Times New Roman" w:hAnsi="Times New Roman" w:cs="Times New Roman"/>
                <w:b/>
                <w:iCs/>
                <w:lang w:val="en-GB" w:eastAsia="hu-HU"/>
              </w:rPr>
              <w:t xml:space="preserve">Subject leader and </w:t>
            </w:r>
            <w:r>
              <w:rPr>
                <w:rFonts w:ascii="Times New Roman" w:eastAsia="Times New Roman" w:hAnsi="Times New Roman" w:cs="Times New Roman"/>
                <w:b/>
                <w:iCs/>
                <w:lang w:val="en-GB" w:eastAsia="hu-HU"/>
              </w:rPr>
              <w:t xml:space="preserve">Water Quality Protection </w:t>
            </w:r>
            <w:r w:rsidRPr="005C2863">
              <w:rPr>
                <w:rFonts w:ascii="Times New Roman" w:eastAsia="Times New Roman" w:hAnsi="Times New Roman" w:cs="Times New Roman"/>
                <w:b/>
                <w:iCs/>
                <w:lang w:val="en-GB" w:eastAsia="hu-HU"/>
              </w:rPr>
              <w:t>lecturer:</w:t>
            </w:r>
          </w:p>
          <w:p w14:paraId="686038D9" w14:textId="2C944419" w:rsidR="00C5083C" w:rsidRPr="005C2863" w:rsidRDefault="00C5083C" w:rsidP="00C5083C">
            <w:pPr>
              <w:spacing w:after="0" w:line="240" w:lineRule="auto"/>
              <w:jc w:val="both"/>
              <w:rPr>
                <w:rFonts w:ascii="Times New Roman" w:eastAsia="Times New Roman" w:hAnsi="Times New Roman" w:cs="Times New Roman"/>
                <w:bCs/>
                <w:iCs/>
                <w:lang w:val="en-GB" w:eastAsia="hu-HU"/>
              </w:rPr>
            </w:pPr>
            <w:r w:rsidRPr="005C2863">
              <w:rPr>
                <w:rFonts w:ascii="Times New Roman" w:eastAsia="Times New Roman" w:hAnsi="Times New Roman" w:cs="Times New Roman"/>
                <w:bCs/>
                <w:iCs/>
                <w:lang w:val="en-GB" w:eastAsia="hu-HU"/>
              </w:rPr>
              <w:t xml:space="preserve">Bodáné Dr. </w:t>
            </w:r>
            <w:r>
              <w:rPr>
                <w:rFonts w:ascii="Times New Roman" w:eastAsia="Times New Roman" w:hAnsi="Times New Roman" w:cs="Times New Roman"/>
                <w:bCs/>
                <w:iCs/>
                <w:lang w:val="en-GB" w:eastAsia="hu-HU"/>
              </w:rPr>
              <w:t xml:space="preserve">habil. </w:t>
            </w:r>
            <w:r w:rsidRPr="005C2863">
              <w:rPr>
                <w:rFonts w:ascii="Times New Roman" w:eastAsia="Times New Roman" w:hAnsi="Times New Roman" w:cs="Times New Roman"/>
                <w:bCs/>
                <w:iCs/>
                <w:lang w:val="en-GB" w:eastAsia="hu-HU"/>
              </w:rPr>
              <w:t>Kendrovics Rita</w:t>
            </w:r>
          </w:p>
          <w:p w14:paraId="4E71C01D" w14:textId="616D4CBC" w:rsidR="00C5083C" w:rsidRPr="003D2389" w:rsidRDefault="00C5083C" w:rsidP="00C5083C">
            <w:pPr>
              <w:spacing w:after="0" w:line="240" w:lineRule="auto"/>
              <w:jc w:val="both"/>
              <w:rPr>
                <w:rFonts w:ascii="Times New Roman" w:eastAsia="Times New Roman" w:hAnsi="Times New Roman" w:cs="Times New Roman"/>
                <w:bCs/>
                <w:iCs/>
                <w:lang w:val="en-GB" w:eastAsia="hu-HU"/>
              </w:rPr>
            </w:pPr>
            <w:r>
              <w:rPr>
                <w:rFonts w:ascii="Times New Roman" w:eastAsia="Times New Roman" w:hAnsi="Times New Roman" w:cs="Times New Roman"/>
                <w:b/>
                <w:iCs/>
                <w:lang w:val="en-GB" w:eastAsia="hu-HU"/>
              </w:rPr>
              <w:t>S</w:t>
            </w:r>
            <w:r w:rsidRPr="003D2389">
              <w:rPr>
                <w:rFonts w:ascii="Times New Roman" w:eastAsia="Times New Roman" w:hAnsi="Times New Roman" w:cs="Times New Roman"/>
                <w:b/>
                <w:iCs/>
                <w:lang w:val="en-GB" w:eastAsia="hu-HU"/>
              </w:rPr>
              <w:t xml:space="preserve">oil </w:t>
            </w:r>
            <w:r>
              <w:rPr>
                <w:rFonts w:ascii="Times New Roman" w:eastAsia="Times New Roman" w:hAnsi="Times New Roman" w:cs="Times New Roman"/>
                <w:b/>
                <w:iCs/>
                <w:lang w:val="en-GB" w:eastAsia="hu-HU"/>
              </w:rPr>
              <w:t>P</w:t>
            </w:r>
            <w:r w:rsidRPr="003D2389">
              <w:rPr>
                <w:rFonts w:ascii="Times New Roman" w:eastAsia="Times New Roman" w:hAnsi="Times New Roman" w:cs="Times New Roman"/>
                <w:b/>
                <w:iCs/>
                <w:lang w:val="en-GB" w:eastAsia="hu-HU"/>
              </w:rPr>
              <w:t xml:space="preserve">rotection </w:t>
            </w:r>
            <w:r w:rsidRPr="005C2863">
              <w:rPr>
                <w:rFonts w:ascii="Times New Roman" w:eastAsia="Times New Roman" w:hAnsi="Times New Roman" w:cs="Times New Roman"/>
                <w:b/>
                <w:iCs/>
                <w:lang w:val="en-GB" w:eastAsia="hu-HU"/>
              </w:rPr>
              <w:t xml:space="preserve">Lecturer: </w:t>
            </w:r>
            <w:r w:rsidRPr="003D2389">
              <w:rPr>
                <w:rFonts w:ascii="Times New Roman" w:eastAsia="Times New Roman" w:hAnsi="Times New Roman" w:cs="Times New Roman"/>
                <w:bCs/>
                <w:iCs/>
                <w:lang w:val="en-GB" w:eastAsia="hu-HU"/>
              </w:rPr>
              <w:t xml:space="preserve">Dr. Mészárosné Dr. </w:t>
            </w:r>
            <w:r>
              <w:rPr>
                <w:rFonts w:ascii="Times New Roman" w:eastAsia="Times New Roman" w:hAnsi="Times New Roman" w:cs="Times New Roman"/>
                <w:bCs/>
                <w:iCs/>
                <w:lang w:val="en-GB" w:eastAsia="hu-HU"/>
              </w:rPr>
              <w:t>h</w:t>
            </w:r>
            <w:r w:rsidRPr="003D2389">
              <w:rPr>
                <w:rFonts w:ascii="Times New Roman" w:eastAsia="Times New Roman" w:hAnsi="Times New Roman" w:cs="Times New Roman"/>
                <w:bCs/>
                <w:iCs/>
                <w:lang w:val="en-GB" w:eastAsia="hu-HU"/>
              </w:rPr>
              <w:t>abil. Bálint Ágnes</w:t>
            </w:r>
          </w:p>
          <w:p w14:paraId="5BE6B174" w14:textId="77777777" w:rsidR="008F2A1D" w:rsidRPr="005C2863" w:rsidRDefault="008F2A1D" w:rsidP="00C05A15">
            <w:pPr>
              <w:spacing w:after="0" w:line="240" w:lineRule="auto"/>
              <w:jc w:val="both"/>
              <w:rPr>
                <w:rFonts w:ascii="Times New Roman" w:eastAsia="Times New Roman" w:hAnsi="Times New Roman" w:cs="Times New Roman"/>
                <w:bCs/>
                <w:iCs/>
                <w:lang w:val="en-GB" w:eastAsia="hu-HU"/>
              </w:rPr>
            </w:pPr>
          </w:p>
          <w:p w14:paraId="449A31E4" w14:textId="77777777" w:rsidR="00C05A15" w:rsidRPr="005C2863" w:rsidRDefault="00C05A15" w:rsidP="00C05A15">
            <w:pPr>
              <w:spacing w:after="0" w:line="240" w:lineRule="auto"/>
              <w:jc w:val="both"/>
              <w:rPr>
                <w:rFonts w:ascii="Times New Roman" w:eastAsia="Times New Roman" w:hAnsi="Times New Roman" w:cs="Times New Roman"/>
                <w:iCs/>
                <w:lang w:val="en-GB" w:eastAsia="hu-HU"/>
              </w:rPr>
            </w:pPr>
          </w:p>
        </w:tc>
        <w:tc>
          <w:tcPr>
            <w:tcW w:w="2128" w:type="dxa"/>
            <w:tcBorders>
              <w:top w:val="single" w:sz="4" w:space="0" w:color="auto"/>
              <w:left w:val="single" w:sz="4" w:space="0" w:color="auto"/>
              <w:bottom w:val="single" w:sz="4" w:space="0" w:color="auto"/>
              <w:right w:val="single" w:sz="4" w:space="0" w:color="auto"/>
            </w:tcBorders>
            <w:vAlign w:val="center"/>
          </w:tcPr>
          <w:p w14:paraId="4CAC233D" w14:textId="77777777" w:rsidR="00C5083C" w:rsidRDefault="00E36367" w:rsidP="00E36367">
            <w:pPr>
              <w:spacing w:after="0" w:line="240" w:lineRule="auto"/>
              <w:jc w:val="both"/>
              <w:rPr>
                <w:rFonts w:ascii="Times New Roman" w:eastAsia="Times New Roman" w:hAnsi="Times New Roman" w:cs="Times New Roman"/>
                <w:b/>
                <w:iCs/>
                <w:lang w:val="en-GB" w:eastAsia="hu-HU"/>
              </w:rPr>
            </w:pPr>
            <w:r w:rsidRPr="005C2863">
              <w:rPr>
                <w:rFonts w:ascii="Times New Roman" w:eastAsia="Times New Roman" w:hAnsi="Times New Roman" w:cs="Times New Roman"/>
                <w:b/>
                <w:iCs/>
                <w:lang w:val="en-GB" w:eastAsia="hu-HU"/>
              </w:rPr>
              <w:t xml:space="preserve">Position: </w:t>
            </w:r>
          </w:p>
          <w:p w14:paraId="74CAD764" w14:textId="114081BF" w:rsidR="00E36367" w:rsidRPr="005C2863" w:rsidRDefault="00C5083C" w:rsidP="00E36367">
            <w:pPr>
              <w:spacing w:after="0" w:line="240" w:lineRule="auto"/>
              <w:jc w:val="both"/>
              <w:rPr>
                <w:rFonts w:ascii="Times New Roman" w:eastAsia="Times New Roman" w:hAnsi="Times New Roman" w:cs="Times New Roman"/>
                <w:bCs/>
                <w:iCs/>
                <w:lang w:val="en-GB" w:eastAsia="hu-HU"/>
              </w:rPr>
            </w:pPr>
            <w:r>
              <w:rPr>
                <w:rFonts w:ascii="Times New Roman" w:eastAsia="Times New Roman" w:hAnsi="Times New Roman" w:cs="Times New Roman"/>
                <w:bCs/>
                <w:iCs/>
                <w:lang w:val="en-GB" w:eastAsia="hu-HU"/>
              </w:rPr>
              <w:t>A</w:t>
            </w:r>
            <w:r w:rsidR="00E36367" w:rsidRPr="005C2863">
              <w:rPr>
                <w:rFonts w:ascii="Times New Roman" w:eastAsia="Times New Roman" w:hAnsi="Times New Roman" w:cs="Times New Roman"/>
                <w:bCs/>
                <w:iCs/>
                <w:lang w:val="en-GB" w:eastAsia="hu-HU"/>
              </w:rPr>
              <w:t xml:space="preserve">ssociate </w:t>
            </w:r>
            <w:r>
              <w:rPr>
                <w:rFonts w:ascii="Times New Roman" w:eastAsia="Times New Roman" w:hAnsi="Times New Roman" w:cs="Times New Roman"/>
                <w:bCs/>
                <w:iCs/>
                <w:lang w:val="en-GB" w:eastAsia="hu-HU"/>
              </w:rPr>
              <w:t>P</w:t>
            </w:r>
            <w:r w:rsidR="00E36367" w:rsidRPr="005C2863">
              <w:rPr>
                <w:rFonts w:ascii="Times New Roman" w:eastAsia="Times New Roman" w:hAnsi="Times New Roman" w:cs="Times New Roman"/>
                <w:bCs/>
                <w:iCs/>
                <w:lang w:val="en-GB" w:eastAsia="hu-HU"/>
              </w:rPr>
              <w:t>rofessor</w:t>
            </w:r>
          </w:p>
          <w:p w14:paraId="24B617AF" w14:textId="77777777" w:rsidR="00E36367" w:rsidRPr="005C2863" w:rsidRDefault="00E36367" w:rsidP="00E36367">
            <w:pPr>
              <w:spacing w:after="0" w:line="240" w:lineRule="auto"/>
              <w:jc w:val="both"/>
              <w:rPr>
                <w:rFonts w:ascii="Times New Roman" w:eastAsia="Times New Roman" w:hAnsi="Times New Roman" w:cs="Times New Roman"/>
                <w:bCs/>
                <w:iCs/>
                <w:lang w:val="en-GB" w:eastAsia="hu-HU"/>
              </w:rPr>
            </w:pPr>
          </w:p>
          <w:p w14:paraId="78B74DE4" w14:textId="77777777" w:rsidR="00E36367" w:rsidRPr="005C2863" w:rsidRDefault="00E36367" w:rsidP="00E36367">
            <w:pPr>
              <w:spacing w:after="0" w:line="240" w:lineRule="auto"/>
              <w:jc w:val="both"/>
              <w:rPr>
                <w:rFonts w:ascii="Times New Roman" w:eastAsia="Times New Roman" w:hAnsi="Times New Roman" w:cs="Times New Roman"/>
                <w:bCs/>
                <w:iCs/>
                <w:lang w:val="en-GB" w:eastAsia="hu-HU"/>
              </w:rPr>
            </w:pPr>
          </w:p>
          <w:p w14:paraId="371EE9A8" w14:textId="2B34224F" w:rsidR="008F2A1D" w:rsidRPr="005C2863" w:rsidRDefault="00E36367" w:rsidP="00E36367">
            <w:pPr>
              <w:spacing w:after="0" w:line="240" w:lineRule="auto"/>
              <w:jc w:val="both"/>
              <w:rPr>
                <w:rFonts w:ascii="Times New Roman" w:eastAsia="Times New Roman" w:hAnsi="Times New Roman" w:cs="Times New Roman"/>
                <w:iCs/>
                <w:lang w:val="en-GB" w:eastAsia="hu-HU"/>
              </w:rPr>
            </w:pPr>
            <w:r w:rsidRPr="005C2863">
              <w:rPr>
                <w:rFonts w:ascii="Times New Roman" w:eastAsia="Times New Roman" w:hAnsi="Times New Roman" w:cs="Times New Roman"/>
                <w:bCs/>
                <w:iCs/>
                <w:lang w:val="en-GB" w:eastAsia="hu-HU"/>
              </w:rPr>
              <w:t>Associate Professor</w:t>
            </w:r>
          </w:p>
        </w:tc>
        <w:tc>
          <w:tcPr>
            <w:tcW w:w="4068" w:type="dxa"/>
            <w:gridSpan w:val="2"/>
            <w:tcBorders>
              <w:top w:val="single" w:sz="4" w:space="0" w:color="auto"/>
              <w:left w:val="single" w:sz="4" w:space="0" w:color="auto"/>
              <w:bottom w:val="single" w:sz="4" w:space="0" w:color="auto"/>
              <w:right w:val="single" w:sz="4" w:space="0" w:color="auto"/>
            </w:tcBorders>
            <w:vAlign w:val="center"/>
          </w:tcPr>
          <w:p w14:paraId="0D3D9AE9" w14:textId="72BE2B84" w:rsidR="00D87C66" w:rsidRPr="005C2863" w:rsidRDefault="00E36367" w:rsidP="00C05A15">
            <w:pPr>
              <w:spacing w:after="0" w:line="240" w:lineRule="auto"/>
              <w:rPr>
                <w:rFonts w:ascii="Times New Roman" w:eastAsia="Times New Roman" w:hAnsi="Times New Roman" w:cs="Times New Roman"/>
                <w:iCs/>
                <w:lang w:val="en-GB" w:eastAsia="hu-HU"/>
              </w:rPr>
            </w:pPr>
            <w:r w:rsidRPr="005C2863">
              <w:rPr>
                <w:rFonts w:ascii="Times New Roman" w:eastAsia="Times New Roman" w:hAnsi="Times New Roman" w:cs="Times New Roman"/>
                <w:b/>
                <w:iCs/>
                <w:lang w:val="en-GB" w:eastAsia="hu-HU"/>
              </w:rPr>
              <w:t>Prerequisite:</w:t>
            </w:r>
            <w:r w:rsidR="00C5083C">
              <w:rPr>
                <w:rFonts w:ascii="Times New Roman" w:eastAsia="Times New Roman" w:hAnsi="Times New Roman" w:cs="Times New Roman"/>
                <w:b/>
                <w:iCs/>
                <w:lang w:val="en-GB" w:eastAsia="hu-HU"/>
              </w:rPr>
              <w:t>-</w:t>
            </w:r>
          </w:p>
        </w:tc>
      </w:tr>
      <w:tr w:rsidR="00C05A15" w:rsidRPr="005C2863" w14:paraId="0B0264F9" w14:textId="77777777" w:rsidTr="00C5083C">
        <w:tc>
          <w:tcPr>
            <w:tcW w:w="8856"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DBB02C" w14:textId="1CC74D42" w:rsidR="00C05A15" w:rsidRPr="005C2863" w:rsidRDefault="00E36367" w:rsidP="00C05A15">
            <w:pPr>
              <w:spacing w:after="0" w:line="240" w:lineRule="auto"/>
              <w:jc w:val="center"/>
              <w:rPr>
                <w:rFonts w:ascii="Times New Roman" w:eastAsia="Times New Roman" w:hAnsi="Times New Roman" w:cs="Times New Roman"/>
                <w:b/>
                <w:iCs/>
                <w:lang w:val="en-GB" w:eastAsia="hu-HU"/>
              </w:rPr>
            </w:pPr>
            <w:r w:rsidRPr="005C2863">
              <w:rPr>
                <w:rFonts w:ascii="Times New Roman" w:eastAsia="Times New Roman" w:hAnsi="Times New Roman" w:cs="Times New Roman"/>
                <w:b/>
                <w:iCs/>
                <w:lang w:val="en-GB" w:eastAsia="hu-HU"/>
              </w:rPr>
              <w:t>Description of knowledge:</w:t>
            </w:r>
          </w:p>
        </w:tc>
      </w:tr>
      <w:tr w:rsidR="00C05A15" w:rsidRPr="005C2863" w14:paraId="6FE681F2" w14:textId="77777777" w:rsidTr="009837B1">
        <w:trPr>
          <w:trHeight w:val="1610"/>
        </w:trPr>
        <w:tc>
          <w:tcPr>
            <w:tcW w:w="8856" w:type="dxa"/>
            <w:gridSpan w:val="5"/>
            <w:tcBorders>
              <w:top w:val="single" w:sz="4" w:space="0" w:color="auto"/>
              <w:left w:val="single" w:sz="4" w:space="0" w:color="auto"/>
              <w:bottom w:val="single" w:sz="4" w:space="0" w:color="auto"/>
              <w:right w:val="single" w:sz="4" w:space="0" w:color="auto"/>
            </w:tcBorders>
            <w:vAlign w:val="center"/>
          </w:tcPr>
          <w:p w14:paraId="5E777150" w14:textId="5ACA6D01" w:rsidR="00A42681" w:rsidRPr="005C2863" w:rsidRDefault="00446486" w:rsidP="00A34C62">
            <w:pPr>
              <w:jc w:val="both"/>
              <w:rPr>
                <w:rFonts w:ascii="Times New Roman" w:hAnsi="Times New Roman" w:cs="Times New Roman"/>
                <w:bCs/>
                <w:noProof/>
                <w:lang w:val="en-GB"/>
              </w:rPr>
            </w:pPr>
            <w:r>
              <w:rPr>
                <w:rFonts w:ascii="Times New Roman" w:hAnsi="Times New Roman" w:cs="Times New Roman"/>
                <w:bCs/>
                <w:noProof/>
                <w:lang w:val="en-GB"/>
              </w:rPr>
              <w:t>The course</w:t>
            </w:r>
            <w:r w:rsidRPr="00446486">
              <w:rPr>
                <w:rFonts w:ascii="Times New Roman" w:hAnsi="Times New Roman" w:cs="Times New Roman"/>
                <w:bCs/>
                <w:noProof/>
                <w:lang w:val="en-GB"/>
              </w:rPr>
              <w:t xml:space="preserve"> objective is to provide </w:t>
            </w:r>
            <w:r w:rsidR="00BB7826">
              <w:rPr>
                <w:rFonts w:ascii="Times New Roman" w:hAnsi="Times New Roman" w:cs="Times New Roman"/>
                <w:bCs/>
                <w:noProof/>
                <w:lang w:val="en-GB"/>
              </w:rPr>
              <w:t>an overview of</w:t>
            </w:r>
            <w:r w:rsidRPr="00446486">
              <w:rPr>
                <w:rFonts w:ascii="Times New Roman" w:hAnsi="Times New Roman" w:cs="Times New Roman"/>
                <w:bCs/>
                <w:noProof/>
                <w:lang w:val="en-GB"/>
              </w:rPr>
              <w:t xml:space="preserve"> </w:t>
            </w:r>
            <w:r>
              <w:rPr>
                <w:rFonts w:ascii="Times New Roman" w:hAnsi="Times New Roman" w:cs="Times New Roman"/>
                <w:bCs/>
                <w:noProof/>
                <w:lang w:val="en-GB"/>
              </w:rPr>
              <w:t>water quality protection and management topics</w:t>
            </w:r>
            <w:r w:rsidRPr="00446486">
              <w:rPr>
                <w:rFonts w:ascii="Times New Roman" w:hAnsi="Times New Roman" w:cs="Times New Roman"/>
                <w:bCs/>
                <w:noProof/>
                <w:lang w:val="en-GB"/>
              </w:rPr>
              <w:t xml:space="preserve">. </w:t>
            </w:r>
            <w:r>
              <w:rPr>
                <w:rFonts w:ascii="Times New Roman" w:hAnsi="Times New Roman" w:cs="Times New Roman"/>
                <w:bCs/>
                <w:noProof/>
                <w:lang w:val="en-GB"/>
              </w:rPr>
              <w:t>This scope deals with water circulation in nature and society</w:t>
            </w:r>
            <w:r w:rsidR="00BB7826">
              <w:rPr>
                <w:rFonts w:ascii="Times New Roman" w:hAnsi="Times New Roman" w:cs="Times New Roman"/>
                <w:bCs/>
                <w:noProof/>
                <w:lang w:val="en-GB"/>
              </w:rPr>
              <w:t>, and the water incidents</w:t>
            </w:r>
            <w:r w:rsidRPr="00446486">
              <w:rPr>
                <w:rFonts w:ascii="Times New Roman" w:hAnsi="Times New Roman" w:cs="Times New Roman"/>
                <w:bCs/>
                <w:noProof/>
                <w:lang w:val="en-GB"/>
              </w:rPr>
              <w:t xml:space="preserve"> available for residential </w:t>
            </w:r>
            <w:r>
              <w:rPr>
                <w:rFonts w:ascii="Times New Roman" w:hAnsi="Times New Roman" w:cs="Times New Roman"/>
                <w:bCs/>
                <w:noProof/>
                <w:lang w:val="en-GB"/>
              </w:rPr>
              <w:t>utilisation</w:t>
            </w:r>
            <w:r w:rsidRPr="00446486">
              <w:rPr>
                <w:rFonts w:ascii="Times New Roman" w:hAnsi="Times New Roman" w:cs="Times New Roman"/>
                <w:bCs/>
                <w:noProof/>
                <w:lang w:val="en-GB"/>
              </w:rPr>
              <w:t xml:space="preserve">. It examines impacts and impurities affecting </w:t>
            </w:r>
            <w:r>
              <w:rPr>
                <w:rFonts w:ascii="Times New Roman" w:hAnsi="Times New Roman" w:cs="Times New Roman"/>
                <w:bCs/>
                <w:noProof/>
                <w:lang w:val="en-GB"/>
              </w:rPr>
              <w:t>the natural waters of the industrialising world, the water quality resulting from that, and</w:t>
            </w:r>
            <w:r w:rsidRPr="00446486">
              <w:rPr>
                <w:rFonts w:ascii="Times New Roman" w:hAnsi="Times New Roman" w:cs="Times New Roman"/>
                <w:bCs/>
                <w:noProof/>
                <w:lang w:val="en-GB"/>
              </w:rPr>
              <w:t xml:space="preserve"> monitoring possibilities. It reviews general </w:t>
            </w:r>
            <w:r>
              <w:rPr>
                <w:rFonts w:ascii="Times New Roman" w:hAnsi="Times New Roman" w:cs="Times New Roman"/>
                <w:bCs/>
                <w:noProof/>
                <w:lang w:val="en-GB"/>
              </w:rPr>
              <w:t>water and water management questions</w:t>
            </w:r>
            <w:r w:rsidRPr="00446486">
              <w:rPr>
                <w:rFonts w:ascii="Times New Roman" w:hAnsi="Times New Roman" w:cs="Times New Roman"/>
                <w:bCs/>
                <w:noProof/>
                <w:lang w:val="en-GB"/>
              </w:rPr>
              <w:t xml:space="preserve">, like </w:t>
            </w:r>
            <w:r>
              <w:rPr>
                <w:rFonts w:ascii="Times New Roman" w:hAnsi="Times New Roman" w:cs="Times New Roman"/>
                <w:bCs/>
                <w:noProof/>
                <w:lang w:val="en-GB"/>
              </w:rPr>
              <w:t xml:space="preserve">the basics of water management, fundamentals of water resources management, and </w:t>
            </w:r>
            <w:r w:rsidRPr="00446486">
              <w:rPr>
                <w:rFonts w:ascii="Times New Roman" w:hAnsi="Times New Roman" w:cs="Times New Roman"/>
                <w:bCs/>
                <w:noProof/>
                <w:lang w:val="en-GB"/>
              </w:rPr>
              <w:t xml:space="preserve">current and future water demands. It shows different types of water </w:t>
            </w:r>
            <w:r>
              <w:rPr>
                <w:rFonts w:ascii="Times New Roman" w:hAnsi="Times New Roman" w:cs="Times New Roman"/>
                <w:bCs/>
                <w:noProof/>
                <w:lang w:val="en-GB"/>
              </w:rPr>
              <w:t>utilisation</w:t>
            </w:r>
            <w:r w:rsidRPr="00446486">
              <w:rPr>
                <w:rFonts w:ascii="Times New Roman" w:hAnsi="Times New Roman" w:cs="Times New Roman"/>
                <w:bCs/>
                <w:noProof/>
                <w:lang w:val="en-GB"/>
              </w:rPr>
              <w:t xml:space="preserve"> and the return options of used </w:t>
            </w:r>
            <w:r>
              <w:rPr>
                <w:rFonts w:ascii="Times New Roman" w:hAnsi="Times New Roman" w:cs="Times New Roman"/>
                <w:bCs/>
                <w:noProof/>
                <w:lang w:val="en-GB"/>
              </w:rPr>
              <w:t xml:space="preserve">water to </w:t>
            </w:r>
            <w:r w:rsidRPr="00446486">
              <w:rPr>
                <w:rFonts w:ascii="Times New Roman" w:hAnsi="Times New Roman" w:cs="Times New Roman"/>
                <w:bCs/>
                <w:noProof/>
                <w:lang w:val="en-GB"/>
              </w:rPr>
              <w:t xml:space="preserve">nature. It presents basic hydrological notions, transmission of impurities in surface and subsurface waters, as well as impacts of oil pollution </w:t>
            </w:r>
            <w:r>
              <w:rPr>
                <w:rFonts w:ascii="Times New Roman" w:hAnsi="Times New Roman" w:cs="Times New Roman"/>
                <w:bCs/>
                <w:noProof/>
                <w:lang w:val="en-GB"/>
              </w:rPr>
              <w:t>on</w:t>
            </w:r>
            <w:r w:rsidRPr="00446486">
              <w:rPr>
                <w:rFonts w:ascii="Times New Roman" w:hAnsi="Times New Roman" w:cs="Times New Roman"/>
                <w:bCs/>
                <w:noProof/>
                <w:lang w:val="en-GB"/>
              </w:rPr>
              <w:t xml:space="preserve"> water quality and possibilities of environmental clean-up.  </w:t>
            </w:r>
          </w:p>
          <w:p w14:paraId="75E867E4" w14:textId="522488D2" w:rsidR="00A42681" w:rsidRPr="005C2863" w:rsidRDefault="00E36367" w:rsidP="00A42681">
            <w:pPr>
              <w:pStyle w:val="Szvegtrzsbehzssal"/>
              <w:spacing w:after="240"/>
              <w:ind w:left="0"/>
              <w:rPr>
                <w:rFonts w:ascii="Times New Roman" w:hAnsi="Times New Roman"/>
                <w:bCs/>
                <w:noProof/>
                <w:sz w:val="22"/>
                <w:szCs w:val="22"/>
              </w:rPr>
            </w:pPr>
            <w:r w:rsidRPr="005C2863">
              <w:rPr>
                <w:rFonts w:ascii="Times New Roman" w:hAnsi="Times New Roman"/>
                <w:sz w:val="22"/>
                <w:szCs w:val="22"/>
              </w:rPr>
              <w:t xml:space="preserve">The other objective of the course is to introduce the basics of soil science - soil concepts, functions, soil-forming materials, soil physical properties, soil nutrient supply, </w:t>
            </w:r>
            <w:r w:rsidR="00446486">
              <w:rPr>
                <w:rFonts w:ascii="Times New Roman" w:hAnsi="Times New Roman"/>
                <w:sz w:val="22"/>
                <w:szCs w:val="22"/>
              </w:rPr>
              <w:t xml:space="preserve">and </w:t>
            </w:r>
            <w:r w:rsidRPr="005C2863">
              <w:rPr>
                <w:rFonts w:ascii="Times New Roman" w:hAnsi="Times New Roman"/>
                <w:sz w:val="22"/>
                <w:szCs w:val="22"/>
              </w:rPr>
              <w:t xml:space="preserve">soil classification. Within soil conservation, the analysis of soil degradation processes and the effects of human activities on soil quality are covered in detail. It provides a comprehensive understanding of the organic and inorganic pollutants in soil, their </w:t>
            </w:r>
            <w:r w:rsidR="00446486">
              <w:rPr>
                <w:rFonts w:ascii="Times New Roman" w:hAnsi="Times New Roman"/>
                <w:sz w:val="22"/>
                <w:szCs w:val="22"/>
              </w:rPr>
              <w:t>impact</w:t>
            </w:r>
            <w:r w:rsidRPr="005C2863">
              <w:rPr>
                <w:rFonts w:ascii="Times New Roman" w:hAnsi="Times New Roman"/>
                <w:sz w:val="22"/>
                <w:szCs w:val="22"/>
              </w:rPr>
              <w:t xml:space="preserve"> and the factors that determine the spread of contamination. It presents the different technologies for soil remediation and the possibilities and international experience of remediation of contaminated sites. It deals specifically with on-site (in-situ, ex-situ) and off-site techniques. A special presentation will deal with different contaminants and their detection and remediation.</w:t>
            </w:r>
          </w:p>
        </w:tc>
      </w:tr>
      <w:tr w:rsidR="00C05A15" w:rsidRPr="005C2863" w14:paraId="39B268CB" w14:textId="77777777" w:rsidTr="00C5083C">
        <w:trPr>
          <w:trHeight w:val="257"/>
        </w:trPr>
        <w:tc>
          <w:tcPr>
            <w:tcW w:w="8856"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753656" w14:textId="2ABB75EA" w:rsidR="00C05A15" w:rsidRPr="005C2863" w:rsidRDefault="00E36367" w:rsidP="005D6475">
            <w:pPr>
              <w:spacing w:after="240" w:line="240" w:lineRule="auto"/>
              <w:jc w:val="center"/>
              <w:rPr>
                <w:rFonts w:ascii="Times New Roman" w:eastAsia="Calibri" w:hAnsi="Times New Roman" w:cs="Times New Roman"/>
                <w:b/>
                <w:iCs/>
                <w:lang w:val="en-GB"/>
              </w:rPr>
            </w:pPr>
            <w:r w:rsidRPr="005C2863">
              <w:rPr>
                <w:rFonts w:ascii="Times New Roman" w:hAnsi="Times New Roman" w:cs="Times New Roman"/>
                <w:b/>
                <w:lang w:val="en-GB"/>
              </w:rPr>
              <w:t>Detailed description of the subject, timetable</w:t>
            </w:r>
          </w:p>
        </w:tc>
      </w:tr>
      <w:tr w:rsidR="005443D5" w:rsidRPr="005C2863" w14:paraId="49A95502" w14:textId="77777777" w:rsidTr="00C5083C">
        <w:trPr>
          <w:trHeight w:val="257"/>
        </w:trPr>
        <w:tc>
          <w:tcPr>
            <w:tcW w:w="1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CA30D9" w14:textId="6BE45EC9" w:rsidR="005443D5" w:rsidRPr="005C2863" w:rsidRDefault="00E36367" w:rsidP="00B46242">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t xml:space="preserve">Education </w:t>
            </w:r>
            <w:r w:rsidR="005C2863">
              <w:rPr>
                <w:rFonts w:ascii="Times New Roman" w:hAnsi="Times New Roman" w:cs="Times New Roman"/>
                <w:b/>
                <w:lang w:val="en-GB"/>
              </w:rPr>
              <w:t>Week</w:t>
            </w:r>
          </w:p>
        </w:tc>
        <w:tc>
          <w:tcPr>
            <w:tcW w:w="7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34763F" w14:textId="5FF7200E" w:rsidR="005443D5" w:rsidRPr="005C2863" w:rsidRDefault="00E36367" w:rsidP="00B46242">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t xml:space="preserve">Topics for </w:t>
            </w:r>
            <w:r w:rsidR="00C5083C">
              <w:rPr>
                <w:rFonts w:ascii="Times New Roman" w:hAnsi="Times New Roman" w:cs="Times New Roman"/>
                <w:b/>
                <w:lang w:val="en-GB"/>
              </w:rPr>
              <w:t>W</w:t>
            </w:r>
            <w:r w:rsidRPr="005C2863">
              <w:rPr>
                <w:rFonts w:ascii="Times New Roman" w:hAnsi="Times New Roman" w:cs="Times New Roman"/>
                <w:b/>
                <w:lang w:val="en-GB"/>
              </w:rPr>
              <w:t xml:space="preserve">ater </w:t>
            </w:r>
            <w:r w:rsidR="00C5083C">
              <w:rPr>
                <w:rFonts w:ascii="Times New Roman" w:hAnsi="Times New Roman" w:cs="Times New Roman"/>
                <w:b/>
                <w:lang w:val="en-GB"/>
              </w:rPr>
              <w:t>C</w:t>
            </w:r>
            <w:r w:rsidRPr="005C2863">
              <w:rPr>
                <w:rFonts w:ascii="Times New Roman" w:hAnsi="Times New Roman" w:cs="Times New Roman"/>
                <w:b/>
                <w:lang w:val="en-GB"/>
              </w:rPr>
              <w:t>onservation lectures and exercises</w:t>
            </w:r>
          </w:p>
        </w:tc>
      </w:tr>
      <w:tr w:rsidR="009767DA" w:rsidRPr="005C2863" w14:paraId="6A1F3111" w14:textId="77777777" w:rsidTr="00E36367">
        <w:trPr>
          <w:trHeight w:val="257"/>
        </w:trPr>
        <w:tc>
          <w:tcPr>
            <w:tcW w:w="1271" w:type="dxa"/>
            <w:tcBorders>
              <w:top w:val="single" w:sz="4" w:space="0" w:color="auto"/>
              <w:left w:val="single" w:sz="4" w:space="0" w:color="auto"/>
              <w:bottom w:val="single" w:sz="4" w:space="0" w:color="auto"/>
              <w:right w:val="single" w:sz="4" w:space="0" w:color="auto"/>
            </w:tcBorders>
            <w:vAlign w:val="center"/>
          </w:tcPr>
          <w:p w14:paraId="5148A917" w14:textId="7E4F15F6" w:rsidR="009767DA" w:rsidRPr="005C2863" w:rsidRDefault="009767DA" w:rsidP="009837B1">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t>1.</w:t>
            </w:r>
          </w:p>
        </w:tc>
        <w:tc>
          <w:tcPr>
            <w:tcW w:w="7585" w:type="dxa"/>
            <w:gridSpan w:val="4"/>
            <w:vAlign w:val="center"/>
          </w:tcPr>
          <w:p w14:paraId="1A10D840" w14:textId="58C1DFDD" w:rsidR="009767DA" w:rsidRPr="00446486" w:rsidRDefault="005C2863" w:rsidP="009837B1">
            <w:pPr>
              <w:spacing w:after="240" w:line="240" w:lineRule="auto"/>
              <w:jc w:val="both"/>
              <w:rPr>
                <w:rFonts w:ascii="Times New Roman" w:hAnsi="Times New Roman" w:cs="Times New Roman"/>
                <w:bCs/>
                <w:lang w:val="en-GB"/>
              </w:rPr>
            </w:pPr>
            <w:r>
              <w:rPr>
                <w:rFonts w:ascii="Times New Roman" w:hAnsi="Times New Roman" w:cs="Times New Roman"/>
                <w:b/>
                <w:lang w:val="en-GB"/>
              </w:rPr>
              <w:t>Lecture</w:t>
            </w:r>
            <w:r w:rsidR="009767DA" w:rsidRPr="005C2863">
              <w:rPr>
                <w:rFonts w:ascii="Times New Roman" w:hAnsi="Times New Roman" w:cs="Times New Roman"/>
                <w:b/>
                <w:lang w:val="en-GB"/>
              </w:rPr>
              <w:t>:</w:t>
            </w:r>
            <w:r w:rsidR="00446486">
              <w:rPr>
                <w:rFonts w:ascii="Times New Roman" w:hAnsi="Times New Roman" w:cs="Times New Roman"/>
                <w:b/>
                <w:lang w:val="en-GB"/>
              </w:rPr>
              <w:t xml:space="preserve"> </w:t>
            </w:r>
            <w:r w:rsidR="00446486" w:rsidRPr="00446486">
              <w:rPr>
                <w:rFonts w:ascii="Times New Roman" w:hAnsi="Times New Roman" w:cs="Times New Roman"/>
                <w:bCs/>
                <w:lang w:val="en-GB"/>
              </w:rPr>
              <w:t>Natural and social circulation of water.</w:t>
            </w:r>
          </w:p>
          <w:p w14:paraId="6B8BB803" w14:textId="798C6944" w:rsidR="009767DA" w:rsidRPr="005C2863" w:rsidRDefault="005C2863" w:rsidP="009837B1">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Laboratory exercise</w:t>
            </w:r>
            <w:r>
              <w:rPr>
                <w:rFonts w:ascii="Times New Roman" w:hAnsi="Times New Roman" w:cs="Times New Roman"/>
                <w:b/>
                <w:lang w:val="en-GB"/>
              </w:rPr>
              <w:t>:</w:t>
            </w:r>
            <w:r w:rsidR="0060460D">
              <w:rPr>
                <w:rFonts w:ascii="Times New Roman" w:hAnsi="Times New Roman" w:cs="Times New Roman"/>
                <w:b/>
                <w:lang w:val="en-GB"/>
              </w:rPr>
              <w:t xml:space="preserve"> </w:t>
            </w:r>
            <w:r w:rsidR="0060460D" w:rsidRPr="0060460D">
              <w:rPr>
                <w:rFonts w:ascii="Times New Roman" w:hAnsi="Times New Roman" w:cs="Times New Roman"/>
                <w:bCs/>
                <w:lang w:val="en-GB"/>
              </w:rPr>
              <w:t xml:space="preserve">Subject introduction, Field trip introduction – Introduction of Aranyhegyi stream - What we will do </w:t>
            </w:r>
            <w:r w:rsidR="00BB7826">
              <w:rPr>
                <w:rFonts w:ascii="Times New Roman" w:hAnsi="Times New Roman" w:cs="Times New Roman"/>
                <w:bCs/>
                <w:lang w:val="en-GB"/>
              </w:rPr>
              <w:t>in</w:t>
            </w:r>
            <w:r w:rsidR="0060460D" w:rsidRPr="0060460D">
              <w:rPr>
                <w:rFonts w:ascii="Times New Roman" w:hAnsi="Times New Roman" w:cs="Times New Roman"/>
                <w:bCs/>
                <w:lang w:val="en-GB"/>
              </w:rPr>
              <w:t xml:space="preserve"> the field?</w:t>
            </w:r>
          </w:p>
        </w:tc>
      </w:tr>
      <w:tr w:rsidR="009767DA" w:rsidRPr="005C2863" w14:paraId="32880E37" w14:textId="77777777" w:rsidTr="00E36367">
        <w:trPr>
          <w:trHeight w:val="257"/>
        </w:trPr>
        <w:tc>
          <w:tcPr>
            <w:tcW w:w="1271" w:type="dxa"/>
            <w:tcBorders>
              <w:top w:val="single" w:sz="4" w:space="0" w:color="auto"/>
              <w:left w:val="single" w:sz="4" w:space="0" w:color="auto"/>
              <w:bottom w:val="single" w:sz="4" w:space="0" w:color="auto"/>
              <w:right w:val="single" w:sz="4" w:space="0" w:color="auto"/>
            </w:tcBorders>
            <w:vAlign w:val="center"/>
          </w:tcPr>
          <w:p w14:paraId="734E71F9" w14:textId="073572AA" w:rsidR="009767DA" w:rsidRPr="005C2863" w:rsidRDefault="009767DA" w:rsidP="009837B1">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t>2.</w:t>
            </w:r>
          </w:p>
        </w:tc>
        <w:tc>
          <w:tcPr>
            <w:tcW w:w="7585" w:type="dxa"/>
            <w:gridSpan w:val="4"/>
            <w:vAlign w:val="center"/>
          </w:tcPr>
          <w:p w14:paraId="134FF6E9" w14:textId="3630A303" w:rsidR="00446486" w:rsidRPr="00446486" w:rsidRDefault="00446486" w:rsidP="009837B1">
            <w:pPr>
              <w:spacing w:after="240" w:line="240" w:lineRule="auto"/>
              <w:jc w:val="both"/>
              <w:rPr>
                <w:rFonts w:ascii="Times New Roman" w:hAnsi="Times New Roman" w:cs="Times New Roman"/>
                <w:bCs/>
                <w:lang w:val="en-GB"/>
              </w:rPr>
            </w:pPr>
            <w:r>
              <w:rPr>
                <w:rFonts w:ascii="Times New Roman" w:hAnsi="Times New Roman" w:cs="Times New Roman"/>
                <w:b/>
                <w:lang w:val="en-GB"/>
              </w:rPr>
              <w:t xml:space="preserve">Lecture: </w:t>
            </w:r>
            <w:r w:rsidRPr="00446486">
              <w:rPr>
                <w:rFonts w:ascii="Times New Roman" w:hAnsi="Times New Roman" w:cs="Times New Roman"/>
                <w:bCs/>
                <w:lang w:val="en-GB"/>
              </w:rPr>
              <w:t xml:space="preserve">Water in </w:t>
            </w:r>
            <w:r>
              <w:rPr>
                <w:rFonts w:ascii="Times New Roman" w:hAnsi="Times New Roman" w:cs="Times New Roman"/>
                <w:bCs/>
                <w:lang w:val="en-GB"/>
              </w:rPr>
              <w:t xml:space="preserve">the </w:t>
            </w:r>
            <w:r w:rsidRPr="00446486">
              <w:rPr>
                <w:rFonts w:ascii="Times New Roman" w:hAnsi="Times New Roman" w:cs="Times New Roman"/>
                <w:bCs/>
                <w:lang w:val="en-GB"/>
              </w:rPr>
              <w:t>human environment.</w:t>
            </w:r>
          </w:p>
          <w:p w14:paraId="23774B14" w14:textId="3646305D" w:rsidR="009767DA" w:rsidRPr="005C2863" w:rsidRDefault="005C2863" w:rsidP="009837B1">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Laboratory exercise</w:t>
            </w:r>
            <w:r w:rsidR="009767DA" w:rsidRPr="005C2863">
              <w:rPr>
                <w:rFonts w:ascii="Times New Roman" w:hAnsi="Times New Roman" w:cs="Times New Roman"/>
                <w:b/>
                <w:lang w:val="en-GB"/>
              </w:rPr>
              <w:t xml:space="preserve">: </w:t>
            </w:r>
            <w:r w:rsidR="0060460D" w:rsidRPr="0060460D">
              <w:rPr>
                <w:rFonts w:ascii="Times New Roman" w:hAnsi="Times New Roman" w:cs="Times New Roman"/>
                <w:bCs/>
                <w:lang w:val="en-GB"/>
              </w:rPr>
              <w:t>Process of water qualification, sampling, types of samples, sampling equipment, fixation</w:t>
            </w:r>
          </w:p>
        </w:tc>
      </w:tr>
      <w:tr w:rsidR="009767DA" w:rsidRPr="005C2863" w14:paraId="402F1BD5" w14:textId="77777777" w:rsidTr="00E36367">
        <w:trPr>
          <w:trHeight w:val="257"/>
        </w:trPr>
        <w:tc>
          <w:tcPr>
            <w:tcW w:w="1271" w:type="dxa"/>
            <w:tcBorders>
              <w:top w:val="single" w:sz="4" w:space="0" w:color="auto"/>
              <w:left w:val="single" w:sz="4" w:space="0" w:color="auto"/>
              <w:bottom w:val="single" w:sz="4" w:space="0" w:color="auto"/>
              <w:right w:val="single" w:sz="4" w:space="0" w:color="auto"/>
            </w:tcBorders>
            <w:vAlign w:val="center"/>
          </w:tcPr>
          <w:p w14:paraId="2F313A4E" w14:textId="516ECBB0" w:rsidR="009767DA" w:rsidRPr="005C2863" w:rsidRDefault="009767DA" w:rsidP="009837B1">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t>3.</w:t>
            </w:r>
          </w:p>
        </w:tc>
        <w:tc>
          <w:tcPr>
            <w:tcW w:w="7585" w:type="dxa"/>
            <w:gridSpan w:val="4"/>
            <w:vAlign w:val="center"/>
          </w:tcPr>
          <w:p w14:paraId="44BDDD86" w14:textId="405D96B7" w:rsidR="009767DA" w:rsidRPr="00446486" w:rsidRDefault="005C2863" w:rsidP="009837B1">
            <w:pPr>
              <w:spacing w:after="240" w:line="240" w:lineRule="auto"/>
              <w:jc w:val="both"/>
              <w:rPr>
                <w:rFonts w:ascii="Times New Roman" w:hAnsi="Times New Roman" w:cs="Times New Roman"/>
                <w:bCs/>
                <w:lang w:val="en-GB"/>
              </w:rPr>
            </w:pPr>
            <w:r>
              <w:rPr>
                <w:rFonts w:ascii="Times New Roman" w:hAnsi="Times New Roman" w:cs="Times New Roman"/>
                <w:b/>
                <w:lang w:val="en-GB"/>
              </w:rPr>
              <w:t>Lecture</w:t>
            </w:r>
            <w:r w:rsidR="009767DA" w:rsidRPr="005C2863">
              <w:rPr>
                <w:rFonts w:ascii="Times New Roman" w:hAnsi="Times New Roman" w:cs="Times New Roman"/>
                <w:b/>
                <w:lang w:val="en-GB"/>
              </w:rPr>
              <w:t xml:space="preserve">: </w:t>
            </w:r>
            <w:r w:rsidR="00446486" w:rsidRPr="00446486">
              <w:rPr>
                <w:rFonts w:ascii="Times New Roman" w:hAnsi="Times New Roman" w:cs="Times New Roman"/>
                <w:bCs/>
                <w:lang w:val="en-GB"/>
              </w:rPr>
              <w:t>Type of freshwater 1: Surface water</w:t>
            </w:r>
          </w:p>
          <w:p w14:paraId="0E9689BF" w14:textId="7D8ABDAB" w:rsidR="009767DA" w:rsidRPr="005C2863" w:rsidRDefault="005C2863" w:rsidP="009837B1">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Laboratory exercise</w:t>
            </w:r>
            <w:r w:rsidR="009767DA" w:rsidRPr="005C2863">
              <w:rPr>
                <w:rFonts w:ascii="Times New Roman" w:hAnsi="Times New Roman" w:cs="Times New Roman"/>
                <w:b/>
                <w:lang w:val="en-GB"/>
              </w:rPr>
              <w:t xml:space="preserve">: </w:t>
            </w:r>
            <w:r w:rsidR="0060460D">
              <w:rPr>
                <w:rFonts w:ascii="Times New Roman" w:hAnsi="Times New Roman" w:cs="Times New Roman"/>
                <w:bCs/>
                <w:lang w:val="en-GB"/>
              </w:rPr>
              <w:t>Fieldwork</w:t>
            </w:r>
            <w:r w:rsidR="0060460D" w:rsidRPr="0060460D">
              <w:rPr>
                <w:rFonts w:ascii="Times New Roman" w:hAnsi="Times New Roman" w:cs="Times New Roman"/>
                <w:bCs/>
                <w:lang w:val="en-GB"/>
              </w:rPr>
              <w:t xml:space="preserve"> 1: field observation of the Aranyhegyi stream</w:t>
            </w:r>
            <w:r w:rsidR="0060460D" w:rsidRPr="0060460D">
              <w:rPr>
                <w:rFonts w:ascii="Times New Roman" w:hAnsi="Times New Roman" w:cs="Times New Roman"/>
                <w:b/>
                <w:lang w:val="en-GB"/>
              </w:rPr>
              <w:t xml:space="preserve">  </w:t>
            </w:r>
          </w:p>
        </w:tc>
      </w:tr>
      <w:tr w:rsidR="009767DA" w:rsidRPr="005C2863" w14:paraId="30E01284" w14:textId="77777777" w:rsidTr="00E36367">
        <w:trPr>
          <w:trHeight w:val="257"/>
        </w:trPr>
        <w:tc>
          <w:tcPr>
            <w:tcW w:w="1271" w:type="dxa"/>
            <w:tcBorders>
              <w:top w:val="single" w:sz="4" w:space="0" w:color="auto"/>
              <w:left w:val="single" w:sz="4" w:space="0" w:color="auto"/>
              <w:bottom w:val="single" w:sz="4" w:space="0" w:color="auto"/>
              <w:right w:val="single" w:sz="4" w:space="0" w:color="auto"/>
            </w:tcBorders>
            <w:vAlign w:val="center"/>
          </w:tcPr>
          <w:p w14:paraId="17B0F5AA" w14:textId="7E29A007" w:rsidR="009767DA" w:rsidRPr="005C2863" w:rsidRDefault="009767DA" w:rsidP="009837B1">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lastRenderedPageBreak/>
              <w:t>4.</w:t>
            </w:r>
          </w:p>
        </w:tc>
        <w:tc>
          <w:tcPr>
            <w:tcW w:w="7585" w:type="dxa"/>
            <w:gridSpan w:val="4"/>
            <w:vAlign w:val="center"/>
          </w:tcPr>
          <w:p w14:paraId="7E5D0F33" w14:textId="5B42C407" w:rsidR="00446486" w:rsidRPr="00446486" w:rsidRDefault="00446486" w:rsidP="009837B1">
            <w:pPr>
              <w:spacing w:after="240" w:line="240" w:lineRule="auto"/>
              <w:jc w:val="both"/>
              <w:rPr>
                <w:rFonts w:ascii="Times New Roman" w:hAnsi="Times New Roman" w:cs="Times New Roman"/>
                <w:bCs/>
                <w:lang w:val="en-GB"/>
              </w:rPr>
            </w:pPr>
            <w:r>
              <w:rPr>
                <w:rFonts w:ascii="Times New Roman" w:hAnsi="Times New Roman" w:cs="Times New Roman"/>
                <w:b/>
                <w:lang w:val="en-GB"/>
              </w:rPr>
              <w:t xml:space="preserve">Lecture: </w:t>
            </w:r>
            <w:r w:rsidRPr="00446486">
              <w:rPr>
                <w:rFonts w:ascii="Times New Roman" w:hAnsi="Times New Roman" w:cs="Times New Roman"/>
                <w:bCs/>
                <w:lang w:val="en-GB"/>
              </w:rPr>
              <w:t>Surface water quality</w:t>
            </w:r>
          </w:p>
          <w:p w14:paraId="7ACD4BC1" w14:textId="35C3F2F9" w:rsidR="009767DA" w:rsidRPr="005C2863" w:rsidRDefault="005C2863" w:rsidP="009837B1">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Laboratory exercise</w:t>
            </w:r>
            <w:r w:rsidR="009767DA" w:rsidRPr="005C2863">
              <w:rPr>
                <w:rFonts w:ascii="Times New Roman" w:hAnsi="Times New Roman" w:cs="Times New Roman"/>
                <w:b/>
                <w:lang w:val="en-GB"/>
              </w:rPr>
              <w:t xml:space="preserve">: </w:t>
            </w:r>
            <w:r w:rsidR="0060460D" w:rsidRPr="0060460D">
              <w:rPr>
                <w:rFonts w:ascii="Times New Roman" w:hAnsi="Times New Roman" w:cs="Times New Roman"/>
                <w:bCs/>
                <w:lang w:val="en-GB"/>
              </w:rPr>
              <w:t xml:space="preserve">How </w:t>
            </w:r>
            <w:r w:rsidR="0060460D">
              <w:rPr>
                <w:rFonts w:ascii="Times New Roman" w:hAnsi="Times New Roman" w:cs="Times New Roman"/>
                <w:bCs/>
                <w:lang w:val="en-GB"/>
              </w:rPr>
              <w:t xml:space="preserve">do we measure </w:t>
            </w:r>
            <w:r w:rsidR="0060460D" w:rsidRPr="0060460D">
              <w:rPr>
                <w:rFonts w:ascii="Times New Roman" w:hAnsi="Times New Roman" w:cs="Times New Roman"/>
                <w:bCs/>
                <w:lang w:val="en-GB"/>
              </w:rPr>
              <w:t>water flow?</w:t>
            </w:r>
          </w:p>
        </w:tc>
      </w:tr>
      <w:tr w:rsidR="009767DA" w:rsidRPr="005C2863" w14:paraId="5DBC7445" w14:textId="77777777" w:rsidTr="00E36367">
        <w:trPr>
          <w:trHeight w:val="257"/>
        </w:trPr>
        <w:tc>
          <w:tcPr>
            <w:tcW w:w="1271" w:type="dxa"/>
            <w:tcBorders>
              <w:top w:val="single" w:sz="4" w:space="0" w:color="auto"/>
              <w:left w:val="single" w:sz="4" w:space="0" w:color="auto"/>
              <w:bottom w:val="single" w:sz="4" w:space="0" w:color="auto"/>
              <w:right w:val="single" w:sz="4" w:space="0" w:color="auto"/>
            </w:tcBorders>
            <w:vAlign w:val="center"/>
          </w:tcPr>
          <w:p w14:paraId="28A0E516" w14:textId="2D9E3B5C" w:rsidR="009767DA" w:rsidRPr="005C2863" w:rsidRDefault="009767DA" w:rsidP="009837B1">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t>5.</w:t>
            </w:r>
          </w:p>
        </w:tc>
        <w:tc>
          <w:tcPr>
            <w:tcW w:w="7585" w:type="dxa"/>
            <w:gridSpan w:val="4"/>
            <w:vAlign w:val="center"/>
          </w:tcPr>
          <w:p w14:paraId="75BCC79F" w14:textId="10B620DB" w:rsidR="009767DA" w:rsidRPr="005C2863" w:rsidRDefault="005C2863" w:rsidP="009837B1">
            <w:pPr>
              <w:spacing w:after="240" w:line="240" w:lineRule="auto"/>
              <w:jc w:val="both"/>
              <w:rPr>
                <w:rFonts w:ascii="Times New Roman" w:hAnsi="Times New Roman" w:cs="Times New Roman"/>
                <w:b/>
                <w:lang w:val="en-GB"/>
              </w:rPr>
            </w:pPr>
            <w:r>
              <w:rPr>
                <w:rFonts w:ascii="Times New Roman" w:hAnsi="Times New Roman" w:cs="Times New Roman"/>
                <w:b/>
                <w:lang w:val="en-GB"/>
              </w:rPr>
              <w:t>Lecture</w:t>
            </w:r>
            <w:r w:rsidR="009767DA" w:rsidRPr="005C2863">
              <w:rPr>
                <w:rFonts w:ascii="Times New Roman" w:hAnsi="Times New Roman" w:cs="Times New Roman"/>
                <w:b/>
                <w:lang w:val="en-GB"/>
              </w:rPr>
              <w:t>:</w:t>
            </w:r>
            <w:r w:rsidR="00446486">
              <w:rPr>
                <w:rFonts w:ascii="Times New Roman" w:hAnsi="Times New Roman" w:cs="Times New Roman"/>
                <w:b/>
                <w:lang w:val="en-GB"/>
              </w:rPr>
              <w:t xml:space="preserve"> </w:t>
            </w:r>
            <w:r w:rsidR="00446486" w:rsidRPr="00446486">
              <w:rPr>
                <w:rFonts w:ascii="Times New Roman" w:hAnsi="Times New Roman" w:cs="Times New Roman"/>
                <w:bCs/>
                <w:lang w:val="en-GB"/>
              </w:rPr>
              <w:t>Type of freshwater 2: Subsurface water</w:t>
            </w:r>
          </w:p>
          <w:p w14:paraId="3F814838" w14:textId="0B3E4A99" w:rsidR="009767DA" w:rsidRPr="005C2863" w:rsidRDefault="005C2863" w:rsidP="009837B1">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Laboratory exercise</w:t>
            </w:r>
            <w:r w:rsidR="009767DA" w:rsidRPr="005C2863">
              <w:rPr>
                <w:rFonts w:ascii="Times New Roman" w:hAnsi="Times New Roman" w:cs="Times New Roman"/>
                <w:b/>
                <w:lang w:val="en-GB"/>
              </w:rPr>
              <w:t>:</w:t>
            </w:r>
            <w:r w:rsidR="0060460D">
              <w:rPr>
                <w:rFonts w:ascii="Times New Roman" w:hAnsi="Times New Roman" w:cs="Times New Roman"/>
                <w:b/>
                <w:lang w:val="en-GB"/>
              </w:rPr>
              <w:t xml:space="preserve"> </w:t>
            </w:r>
            <w:r w:rsidR="0060460D">
              <w:rPr>
                <w:rFonts w:ascii="Times New Roman" w:hAnsi="Times New Roman" w:cs="Times New Roman"/>
                <w:bCs/>
                <w:lang w:val="en-GB"/>
              </w:rPr>
              <w:t>Fieldwork</w:t>
            </w:r>
            <w:r w:rsidR="0060460D" w:rsidRPr="0060460D">
              <w:rPr>
                <w:rFonts w:ascii="Times New Roman" w:hAnsi="Times New Roman" w:cs="Times New Roman"/>
                <w:bCs/>
                <w:lang w:val="en-GB"/>
              </w:rPr>
              <w:t xml:space="preserve"> 2: measurement of water flow in the field (Aranyhegyi stream / at the border of Bp.)</w:t>
            </w:r>
          </w:p>
        </w:tc>
      </w:tr>
      <w:tr w:rsidR="009767DA" w:rsidRPr="005C2863" w14:paraId="0DDC34EE" w14:textId="77777777" w:rsidTr="00E36367">
        <w:trPr>
          <w:trHeight w:val="257"/>
        </w:trPr>
        <w:tc>
          <w:tcPr>
            <w:tcW w:w="1271" w:type="dxa"/>
            <w:tcBorders>
              <w:top w:val="single" w:sz="4" w:space="0" w:color="auto"/>
              <w:left w:val="single" w:sz="4" w:space="0" w:color="auto"/>
              <w:bottom w:val="single" w:sz="4" w:space="0" w:color="auto"/>
              <w:right w:val="single" w:sz="4" w:space="0" w:color="auto"/>
            </w:tcBorders>
            <w:vAlign w:val="center"/>
          </w:tcPr>
          <w:p w14:paraId="3377D8A4" w14:textId="0FAD46EC" w:rsidR="009767DA" w:rsidRPr="005C2863" w:rsidRDefault="009767DA" w:rsidP="009837B1">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t>6.</w:t>
            </w:r>
          </w:p>
        </w:tc>
        <w:tc>
          <w:tcPr>
            <w:tcW w:w="7585" w:type="dxa"/>
            <w:gridSpan w:val="4"/>
            <w:vAlign w:val="center"/>
          </w:tcPr>
          <w:p w14:paraId="31E61114" w14:textId="69494E1E" w:rsidR="00446486" w:rsidRDefault="00446486" w:rsidP="009837B1">
            <w:pPr>
              <w:spacing w:after="240" w:line="240" w:lineRule="auto"/>
              <w:jc w:val="both"/>
              <w:rPr>
                <w:rFonts w:ascii="Times New Roman" w:hAnsi="Times New Roman" w:cs="Times New Roman"/>
                <w:b/>
                <w:lang w:val="en-GB"/>
              </w:rPr>
            </w:pPr>
            <w:r>
              <w:rPr>
                <w:rFonts w:ascii="Times New Roman" w:hAnsi="Times New Roman" w:cs="Times New Roman"/>
                <w:b/>
                <w:lang w:val="en-GB"/>
              </w:rPr>
              <w:t xml:space="preserve">Lecture: </w:t>
            </w:r>
            <w:r w:rsidRPr="00446486">
              <w:rPr>
                <w:rFonts w:ascii="Times New Roman" w:hAnsi="Times New Roman" w:cs="Times New Roman"/>
                <w:bCs/>
                <w:lang w:val="en-GB"/>
              </w:rPr>
              <w:t>Subsurface quality</w:t>
            </w:r>
          </w:p>
          <w:p w14:paraId="17BECD71" w14:textId="07E52190" w:rsidR="009767DA" w:rsidRPr="005C2863" w:rsidRDefault="005C2863" w:rsidP="009837B1">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Laboratory exercise</w:t>
            </w:r>
            <w:r w:rsidR="009767DA" w:rsidRPr="005C2863">
              <w:rPr>
                <w:rFonts w:ascii="Times New Roman" w:hAnsi="Times New Roman" w:cs="Times New Roman"/>
                <w:b/>
                <w:lang w:val="en-GB"/>
              </w:rPr>
              <w:t>:</w:t>
            </w:r>
            <w:r w:rsidR="0060460D">
              <w:rPr>
                <w:rFonts w:ascii="Times New Roman" w:hAnsi="Times New Roman" w:cs="Times New Roman"/>
                <w:b/>
                <w:lang w:val="en-GB"/>
              </w:rPr>
              <w:t xml:space="preserve"> </w:t>
            </w:r>
            <w:r w:rsidR="0060460D" w:rsidRPr="0060460D">
              <w:rPr>
                <w:rFonts w:ascii="Times New Roman" w:hAnsi="Times New Roman" w:cs="Times New Roman"/>
                <w:bCs/>
                <w:lang w:val="en-GB"/>
              </w:rPr>
              <w:t>The spread of contaminants in surface water and self-cleaning</w:t>
            </w:r>
          </w:p>
        </w:tc>
      </w:tr>
      <w:tr w:rsidR="009767DA" w:rsidRPr="005C2863" w14:paraId="3B5AC21B" w14:textId="77777777" w:rsidTr="00E36367">
        <w:trPr>
          <w:trHeight w:val="257"/>
        </w:trPr>
        <w:tc>
          <w:tcPr>
            <w:tcW w:w="1271" w:type="dxa"/>
            <w:tcBorders>
              <w:top w:val="single" w:sz="4" w:space="0" w:color="auto"/>
              <w:left w:val="single" w:sz="4" w:space="0" w:color="auto"/>
              <w:bottom w:val="single" w:sz="4" w:space="0" w:color="auto"/>
              <w:right w:val="single" w:sz="4" w:space="0" w:color="auto"/>
            </w:tcBorders>
            <w:vAlign w:val="center"/>
          </w:tcPr>
          <w:p w14:paraId="4AE2ACDB" w14:textId="124CBD7E" w:rsidR="009767DA" w:rsidRPr="005C2863" w:rsidRDefault="009767DA" w:rsidP="009837B1">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t>7.</w:t>
            </w:r>
          </w:p>
        </w:tc>
        <w:tc>
          <w:tcPr>
            <w:tcW w:w="7585" w:type="dxa"/>
            <w:gridSpan w:val="4"/>
            <w:vAlign w:val="center"/>
          </w:tcPr>
          <w:p w14:paraId="5A41303F" w14:textId="3AB7C690" w:rsidR="009767DA" w:rsidRPr="007C6369" w:rsidRDefault="007C6369" w:rsidP="009837B1">
            <w:pPr>
              <w:spacing w:after="240" w:line="240" w:lineRule="auto"/>
              <w:jc w:val="both"/>
              <w:rPr>
                <w:rFonts w:ascii="Times New Roman" w:hAnsi="Times New Roman" w:cs="Times New Roman"/>
                <w:bCs/>
                <w:lang w:val="en-GB"/>
              </w:rPr>
            </w:pPr>
            <w:r>
              <w:rPr>
                <w:rFonts w:ascii="Times New Roman" w:hAnsi="Times New Roman" w:cs="Times New Roman"/>
                <w:b/>
                <w:lang w:val="en-GB"/>
              </w:rPr>
              <w:t>Lecture:</w:t>
            </w:r>
            <w:r>
              <w:t xml:space="preserve"> </w:t>
            </w:r>
            <w:r w:rsidRPr="007C6369">
              <w:rPr>
                <w:rFonts w:ascii="Times New Roman" w:hAnsi="Times New Roman" w:cs="Times New Roman"/>
                <w:bCs/>
                <w:lang w:val="en-GB"/>
              </w:rPr>
              <w:t>Process of water qualification 1 - Physical parameters, Physico-chemical parameters</w:t>
            </w:r>
          </w:p>
          <w:p w14:paraId="750E297E" w14:textId="100D0C1C" w:rsidR="007C6369" w:rsidRPr="005C2863" w:rsidRDefault="007C6369" w:rsidP="009837B1">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Laboratory exercise:</w:t>
            </w:r>
            <w:r>
              <w:rPr>
                <w:rFonts w:ascii="Times New Roman" w:hAnsi="Times New Roman" w:cs="Times New Roman"/>
                <w:b/>
                <w:lang w:val="en-GB"/>
              </w:rPr>
              <w:t xml:space="preserve"> </w:t>
            </w:r>
            <w:r w:rsidRPr="007C6369">
              <w:rPr>
                <w:rFonts w:ascii="Times New Roman" w:hAnsi="Times New Roman" w:cs="Times New Roman"/>
                <w:bCs/>
                <w:lang w:val="en-GB"/>
              </w:rPr>
              <w:t>Sampling ang measuremet’s procedure</w:t>
            </w:r>
          </w:p>
        </w:tc>
      </w:tr>
      <w:tr w:rsidR="009767DA" w:rsidRPr="005C2863" w14:paraId="571A2E50" w14:textId="77777777" w:rsidTr="00E36367">
        <w:trPr>
          <w:trHeight w:val="257"/>
        </w:trPr>
        <w:tc>
          <w:tcPr>
            <w:tcW w:w="1271" w:type="dxa"/>
            <w:tcBorders>
              <w:top w:val="single" w:sz="4" w:space="0" w:color="auto"/>
              <w:left w:val="single" w:sz="4" w:space="0" w:color="auto"/>
              <w:bottom w:val="single" w:sz="4" w:space="0" w:color="auto"/>
              <w:right w:val="single" w:sz="4" w:space="0" w:color="auto"/>
            </w:tcBorders>
            <w:vAlign w:val="center"/>
          </w:tcPr>
          <w:p w14:paraId="40F1936F" w14:textId="00F346D1" w:rsidR="009767DA" w:rsidRPr="005C2863" w:rsidRDefault="009767DA" w:rsidP="009837B1">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t>8.</w:t>
            </w:r>
          </w:p>
        </w:tc>
        <w:tc>
          <w:tcPr>
            <w:tcW w:w="7585" w:type="dxa"/>
            <w:gridSpan w:val="4"/>
            <w:vAlign w:val="center"/>
          </w:tcPr>
          <w:p w14:paraId="5C6E81CB" w14:textId="51531E61" w:rsidR="00446486" w:rsidRPr="00446486" w:rsidRDefault="00446486" w:rsidP="009837B1">
            <w:pPr>
              <w:spacing w:after="240" w:line="240" w:lineRule="auto"/>
              <w:jc w:val="both"/>
              <w:rPr>
                <w:rFonts w:ascii="Times New Roman" w:hAnsi="Times New Roman" w:cs="Times New Roman"/>
                <w:bCs/>
                <w:lang w:val="en-GB"/>
              </w:rPr>
            </w:pPr>
            <w:r>
              <w:rPr>
                <w:rFonts w:ascii="Times New Roman" w:hAnsi="Times New Roman" w:cs="Times New Roman"/>
                <w:b/>
                <w:lang w:val="en-GB"/>
              </w:rPr>
              <w:t xml:space="preserve">Lecture: </w:t>
            </w:r>
            <w:r w:rsidRPr="00446486">
              <w:rPr>
                <w:rFonts w:ascii="Times New Roman" w:hAnsi="Times New Roman" w:cs="Times New Roman"/>
                <w:bCs/>
                <w:lang w:val="en-GB"/>
              </w:rPr>
              <w:t>Process of water qualification</w:t>
            </w:r>
            <w:r w:rsidR="007C6369">
              <w:rPr>
                <w:rFonts w:ascii="Times New Roman" w:hAnsi="Times New Roman" w:cs="Times New Roman"/>
                <w:bCs/>
                <w:lang w:val="en-GB"/>
              </w:rPr>
              <w:t xml:space="preserve"> 2 -</w:t>
            </w:r>
            <w:r w:rsidRPr="00446486">
              <w:rPr>
                <w:rFonts w:ascii="Times New Roman" w:hAnsi="Times New Roman" w:cs="Times New Roman"/>
                <w:bCs/>
                <w:lang w:val="en-GB"/>
              </w:rPr>
              <w:t xml:space="preserve"> Physical parameters, Physicochemical parameters</w:t>
            </w:r>
          </w:p>
          <w:p w14:paraId="0EB1D3E2" w14:textId="3BD295BE" w:rsidR="009767DA" w:rsidRPr="005C2863" w:rsidRDefault="005C2863" w:rsidP="009837B1">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Laboratory exercise</w:t>
            </w:r>
            <w:r w:rsidR="009767DA" w:rsidRPr="005C2863">
              <w:rPr>
                <w:rFonts w:ascii="Times New Roman" w:hAnsi="Times New Roman" w:cs="Times New Roman"/>
                <w:b/>
                <w:lang w:val="en-GB"/>
              </w:rPr>
              <w:t xml:space="preserve">: </w:t>
            </w:r>
            <w:r w:rsidR="0060460D">
              <w:rPr>
                <w:rFonts w:ascii="Times New Roman" w:hAnsi="Times New Roman" w:cs="Times New Roman"/>
                <w:bCs/>
                <w:lang w:val="en-GB"/>
              </w:rPr>
              <w:t>Fieldwork</w:t>
            </w:r>
            <w:r w:rsidR="0060460D" w:rsidRPr="0060460D">
              <w:rPr>
                <w:rFonts w:ascii="Times New Roman" w:hAnsi="Times New Roman" w:cs="Times New Roman"/>
                <w:bCs/>
                <w:lang w:val="en-GB"/>
              </w:rPr>
              <w:t xml:space="preserve"> 3: sampling and measurement in the field (</w:t>
            </w:r>
            <w:r w:rsidR="00BB7826">
              <w:rPr>
                <w:rFonts w:ascii="Times New Roman" w:hAnsi="Times New Roman" w:cs="Times New Roman"/>
                <w:bCs/>
                <w:lang w:val="en-GB"/>
              </w:rPr>
              <w:t>Mount</w:t>
            </w:r>
            <w:r w:rsidR="0060460D" w:rsidRPr="0060460D">
              <w:rPr>
                <w:rFonts w:ascii="Times New Roman" w:hAnsi="Times New Roman" w:cs="Times New Roman"/>
                <w:bCs/>
                <w:lang w:val="en-GB"/>
              </w:rPr>
              <w:t xml:space="preserve"> Aranyhegyi)</w:t>
            </w:r>
          </w:p>
        </w:tc>
      </w:tr>
      <w:tr w:rsidR="009767DA" w:rsidRPr="005C2863" w14:paraId="0C0D37D7" w14:textId="77777777" w:rsidTr="00E36367">
        <w:trPr>
          <w:trHeight w:val="257"/>
        </w:trPr>
        <w:tc>
          <w:tcPr>
            <w:tcW w:w="1271" w:type="dxa"/>
            <w:tcBorders>
              <w:top w:val="single" w:sz="4" w:space="0" w:color="auto"/>
              <w:left w:val="single" w:sz="4" w:space="0" w:color="auto"/>
              <w:bottom w:val="single" w:sz="4" w:space="0" w:color="auto"/>
              <w:right w:val="single" w:sz="4" w:space="0" w:color="auto"/>
            </w:tcBorders>
            <w:vAlign w:val="center"/>
          </w:tcPr>
          <w:p w14:paraId="54090AB6" w14:textId="78D328AF" w:rsidR="009767DA" w:rsidRPr="005C2863" w:rsidRDefault="009767DA" w:rsidP="009837B1">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t>9.</w:t>
            </w:r>
          </w:p>
        </w:tc>
        <w:tc>
          <w:tcPr>
            <w:tcW w:w="7585" w:type="dxa"/>
            <w:gridSpan w:val="4"/>
            <w:vAlign w:val="center"/>
          </w:tcPr>
          <w:p w14:paraId="3363BE82" w14:textId="530A4A0A" w:rsidR="00A42681" w:rsidRPr="00446486" w:rsidRDefault="005C2863" w:rsidP="009837B1">
            <w:pPr>
              <w:spacing w:after="240" w:line="240" w:lineRule="auto"/>
              <w:jc w:val="both"/>
              <w:rPr>
                <w:rFonts w:ascii="Times New Roman" w:hAnsi="Times New Roman" w:cs="Times New Roman"/>
                <w:bCs/>
                <w:lang w:val="en-GB"/>
              </w:rPr>
            </w:pPr>
            <w:r>
              <w:rPr>
                <w:rFonts w:ascii="Times New Roman" w:hAnsi="Times New Roman" w:cs="Times New Roman"/>
                <w:b/>
                <w:lang w:val="en-GB"/>
              </w:rPr>
              <w:t>Lecture</w:t>
            </w:r>
            <w:r w:rsidR="009767DA" w:rsidRPr="005C2863">
              <w:rPr>
                <w:rFonts w:ascii="Times New Roman" w:hAnsi="Times New Roman" w:cs="Times New Roman"/>
                <w:b/>
                <w:lang w:val="en-GB"/>
              </w:rPr>
              <w:t xml:space="preserve">: </w:t>
            </w:r>
            <w:r w:rsidR="00446486" w:rsidRPr="00446486">
              <w:rPr>
                <w:rFonts w:ascii="Times New Roman" w:hAnsi="Times New Roman" w:cs="Times New Roman"/>
                <w:bCs/>
                <w:lang w:val="en-GB"/>
              </w:rPr>
              <w:t xml:space="preserve">Process of water qualification: </w:t>
            </w:r>
            <w:r w:rsidR="007C6369">
              <w:rPr>
                <w:rFonts w:ascii="Times New Roman" w:hAnsi="Times New Roman" w:cs="Times New Roman"/>
                <w:bCs/>
                <w:lang w:val="en-GB"/>
              </w:rPr>
              <w:t>C</w:t>
            </w:r>
            <w:r w:rsidR="00BB7826">
              <w:rPr>
                <w:rFonts w:ascii="Times New Roman" w:hAnsi="Times New Roman" w:cs="Times New Roman"/>
                <w:bCs/>
                <w:lang w:val="en-GB"/>
              </w:rPr>
              <w:t>hemical</w:t>
            </w:r>
            <w:r w:rsidR="00446486" w:rsidRPr="00446486">
              <w:rPr>
                <w:rFonts w:ascii="Times New Roman" w:hAnsi="Times New Roman" w:cs="Times New Roman"/>
                <w:bCs/>
                <w:lang w:val="en-GB"/>
              </w:rPr>
              <w:t xml:space="preserve"> parameters</w:t>
            </w:r>
          </w:p>
          <w:p w14:paraId="79ECC9F8" w14:textId="1A175370" w:rsidR="009767DA" w:rsidRPr="005C2863" w:rsidRDefault="005C2863" w:rsidP="009837B1">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Laboratory exercise</w:t>
            </w:r>
            <w:r w:rsidR="009767DA" w:rsidRPr="0060460D">
              <w:rPr>
                <w:rFonts w:ascii="Times New Roman" w:hAnsi="Times New Roman" w:cs="Times New Roman"/>
                <w:bCs/>
                <w:lang w:val="en-GB"/>
              </w:rPr>
              <w:t xml:space="preserve">: </w:t>
            </w:r>
            <w:r w:rsidR="0060460D" w:rsidRPr="0060460D">
              <w:rPr>
                <w:rFonts w:ascii="Times New Roman" w:hAnsi="Times New Roman" w:cs="Times New Roman"/>
                <w:bCs/>
                <w:lang w:val="en-GB"/>
              </w:rPr>
              <w:t>Presentation of principles and equipment of analytical methods</w:t>
            </w:r>
          </w:p>
        </w:tc>
      </w:tr>
      <w:tr w:rsidR="009767DA" w:rsidRPr="005C2863" w14:paraId="269DCFEC" w14:textId="77777777" w:rsidTr="00E36367">
        <w:trPr>
          <w:trHeight w:val="257"/>
        </w:trPr>
        <w:tc>
          <w:tcPr>
            <w:tcW w:w="1271" w:type="dxa"/>
            <w:tcBorders>
              <w:top w:val="single" w:sz="4" w:space="0" w:color="auto"/>
              <w:left w:val="single" w:sz="4" w:space="0" w:color="auto"/>
              <w:bottom w:val="single" w:sz="4" w:space="0" w:color="auto"/>
              <w:right w:val="single" w:sz="4" w:space="0" w:color="auto"/>
            </w:tcBorders>
            <w:vAlign w:val="center"/>
          </w:tcPr>
          <w:p w14:paraId="1559CBD6" w14:textId="1E793D78" w:rsidR="009767DA" w:rsidRPr="005C2863" w:rsidRDefault="009767DA" w:rsidP="009837B1">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t>10.</w:t>
            </w:r>
          </w:p>
        </w:tc>
        <w:tc>
          <w:tcPr>
            <w:tcW w:w="7585" w:type="dxa"/>
            <w:gridSpan w:val="4"/>
            <w:vAlign w:val="center"/>
          </w:tcPr>
          <w:p w14:paraId="0AFB7F0C" w14:textId="39202846" w:rsidR="00446486" w:rsidRDefault="00446486" w:rsidP="009837B1">
            <w:pPr>
              <w:spacing w:after="240" w:line="240" w:lineRule="auto"/>
              <w:jc w:val="both"/>
              <w:rPr>
                <w:rFonts w:ascii="Times New Roman" w:hAnsi="Times New Roman" w:cs="Times New Roman"/>
                <w:b/>
                <w:lang w:val="en-GB"/>
              </w:rPr>
            </w:pPr>
            <w:r>
              <w:rPr>
                <w:rFonts w:ascii="Times New Roman" w:hAnsi="Times New Roman" w:cs="Times New Roman"/>
                <w:b/>
                <w:lang w:val="en-GB"/>
              </w:rPr>
              <w:t xml:space="preserve">Lecture: </w:t>
            </w:r>
            <w:r w:rsidRPr="00446486">
              <w:rPr>
                <w:rFonts w:ascii="Times New Roman" w:hAnsi="Times New Roman" w:cs="Times New Roman"/>
                <w:bCs/>
                <w:lang w:val="en-GB"/>
              </w:rPr>
              <w:t>Process of water qualification: Biological parameters</w:t>
            </w:r>
          </w:p>
          <w:p w14:paraId="30ED9C9C" w14:textId="3C2C346E" w:rsidR="00A72881" w:rsidRPr="005C2863" w:rsidRDefault="005C2863" w:rsidP="009837B1">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Laboratory exercise</w:t>
            </w:r>
            <w:r w:rsidR="009767DA" w:rsidRPr="005C2863">
              <w:rPr>
                <w:rFonts w:ascii="Times New Roman" w:hAnsi="Times New Roman" w:cs="Times New Roman"/>
                <w:b/>
                <w:lang w:val="en-GB"/>
              </w:rPr>
              <w:t>:</w:t>
            </w:r>
            <w:r w:rsidR="0060460D">
              <w:rPr>
                <w:rFonts w:ascii="Times New Roman" w:hAnsi="Times New Roman" w:cs="Times New Roman"/>
                <w:b/>
                <w:lang w:val="en-GB"/>
              </w:rPr>
              <w:t xml:space="preserve"> </w:t>
            </w:r>
            <w:r w:rsidR="0060460D" w:rsidRPr="0060460D">
              <w:rPr>
                <w:rFonts w:ascii="Times New Roman" w:hAnsi="Times New Roman" w:cs="Times New Roman"/>
                <w:bCs/>
                <w:lang w:val="en-GB"/>
              </w:rPr>
              <w:t>Surface Water Quality Standard</w:t>
            </w:r>
          </w:p>
        </w:tc>
      </w:tr>
      <w:tr w:rsidR="009767DA" w:rsidRPr="005C2863" w14:paraId="3E6E3413" w14:textId="77777777" w:rsidTr="00E36367">
        <w:trPr>
          <w:trHeight w:val="257"/>
        </w:trPr>
        <w:tc>
          <w:tcPr>
            <w:tcW w:w="1271" w:type="dxa"/>
            <w:tcBorders>
              <w:top w:val="single" w:sz="4" w:space="0" w:color="auto"/>
              <w:left w:val="single" w:sz="4" w:space="0" w:color="auto"/>
              <w:bottom w:val="single" w:sz="4" w:space="0" w:color="auto"/>
              <w:right w:val="single" w:sz="4" w:space="0" w:color="auto"/>
            </w:tcBorders>
            <w:vAlign w:val="center"/>
          </w:tcPr>
          <w:p w14:paraId="72F19F06" w14:textId="5EFDD30C" w:rsidR="009767DA" w:rsidRPr="005C2863" w:rsidRDefault="009767DA" w:rsidP="009837B1">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t>11.</w:t>
            </w:r>
          </w:p>
        </w:tc>
        <w:tc>
          <w:tcPr>
            <w:tcW w:w="7585" w:type="dxa"/>
            <w:gridSpan w:val="4"/>
            <w:vAlign w:val="center"/>
          </w:tcPr>
          <w:p w14:paraId="3A6E8EEF" w14:textId="6AE235D9" w:rsidR="009767DA" w:rsidRPr="005C2863" w:rsidRDefault="00446486" w:rsidP="009837B1">
            <w:pPr>
              <w:spacing w:after="240" w:line="240" w:lineRule="auto"/>
              <w:jc w:val="both"/>
              <w:rPr>
                <w:rFonts w:ascii="Times New Roman" w:hAnsi="Times New Roman" w:cs="Times New Roman"/>
                <w:b/>
                <w:lang w:val="en-GB"/>
              </w:rPr>
            </w:pPr>
            <w:r w:rsidRPr="00446486">
              <w:rPr>
                <w:rFonts w:ascii="Times New Roman" w:hAnsi="Times New Roman" w:cs="Times New Roman"/>
                <w:b/>
                <w:lang w:val="en-GB"/>
              </w:rPr>
              <w:t>Rector's break</w:t>
            </w:r>
          </w:p>
        </w:tc>
      </w:tr>
      <w:tr w:rsidR="009767DA" w:rsidRPr="005C2863" w14:paraId="7E9A612E" w14:textId="77777777" w:rsidTr="00E36367">
        <w:trPr>
          <w:trHeight w:val="257"/>
        </w:trPr>
        <w:tc>
          <w:tcPr>
            <w:tcW w:w="1271" w:type="dxa"/>
            <w:tcBorders>
              <w:top w:val="single" w:sz="4" w:space="0" w:color="auto"/>
              <w:left w:val="single" w:sz="4" w:space="0" w:color="auto"/>
              <w:bottom w:val="single" w:sz="4" w:space="0" w:color="auto"/>
              <w:right w:val="single" w:sz="4" w:space="0" w:color="auto"/>
            </w:tcBorders>
            <w:vAlign w:val="center"/>
          </w:tcPr>
          <w:p w14:paraId="29B23BED" w14:textId="330F7A0F" w:rsidR="009767DA" w:rsidRPr="005C2863" w:rsidRDefault="009767DA" w:rsidP="009837B1">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t>12.</w:t>
            </w:r>
          </w:p>
        </w:tc>
        <w:tc>
          <w:tcPr>
            <w:tcW w:w="7585" w:type="dxa"/>
            <w:gridSpan w:val="4"/>
            <w:vAlign w:val="center"/>
          </w:tcPr>
          <w:p w14:paraId="13D6D23D" w14:textId="6FA44F7F" w:rsidR="00446486" w:rsidRDefault="00446486" w:rsidP="009837B1">
            <w:pPr>
              <w:spacing w:after="240" w:line="240" w:lineRule="auto"/>
              <w:jc w:val="both"/>
              <w:rPr>
                <w:rFonts w:ascii="Times New Roman" w:hAnsi="Times New Roman" w:cs="Times New Roman"/>
                <w:b/>
                <w:lang w:val="en-GB"/>
              </w:rPr>
            </w:pPr>
            <w:r>
              <w:rPr>
                <w:rFonts w:ascii="Times New Roman" w:hAnsi="Times New Roman" w:cs="Times New Roman"/>
                <w:b/>
                <w:lang w:val="en-GB"/>
              </w:rPr>
              <w:t xml:space="preserve">Lecture: </w:t>
            </w:r>
            <w:r w:rsidRPr="00446486">
              <w:rPr>
                <w:rFonts w:ascii="Times New Roman" w:hAnsi="Times New Roman" w:cs="Times New Roman"/>
                <w:bCs/>
                <w:lang w:val="en-GB"/>
              </w:rPr>
              <w:t>Process of water qualification: Bacteriological parameters</w:t>
            </w:r>
          </w:p>
          <w:p w14:paraId="35B1BC87" w14:textId="1933A7C8" w:rsidR="009767DA" w:rsidRPr="005C2863" w:rsidRDefault="005C2863" w:rsidP="009837B1">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Laboratory exercise</w:t>
            </w:r>
            <w:r w:rsidR="009767DA" w:rsidRPr="005C2863">
              <w:rPr>
                <w:rFonts w:ascii="Times New Roman" w:hAnsi="Times New Roman" w:cs="Times New Roman"/>
                <w:b/>
                <w:lang w:val="en-GB"/>
              </w:rPr>
              <w:t xml:space="preserve">: </w:t>
            </w:r>
            <w:r w:rsidR="0060460D" w:rsidRPr="0060460D">
              <w:rPr>
                <w:rFonts w:ascii="Times New Roman" w:hAnsi="Times New Roman" w:cs="Times New Roman"/>
                <w:bCs/>
                <w:lang w:val="en-GB"/>
              </w:rPr>
              <w:t>Measurement in the lab (411)</w:t>
            </w:r>
          </w:p>
        </w:tc>
      </w:tr>
      <w:tr w:rsidR="009767DA" w:rsidRPr="005C2863" w14:paraId="553B4A43" w14:textId="77777777" w:rsidTr="00E36367">
        <w:trPr>
          <w:trHeight w:val="257"/>
        </w:trPr>
        <w:tc>
          <w:tcPr>
            <w:tcW w:w="1271" w:type="dxa"/>
            <w:tcBorders>
              <w:top w:val="single" w:sz="4" w:space="0" w:color="auto"/>
              <w:left w:val="single" w:sz="4" w:space="0" w:color="auto"/>
              <w:bottom w:val="single" w:sz="4" w:space="0" w:color="auto"/>
              <w:right w:val="single" w:sz="4" w:space="0" w:color="auto"/>
            </w:tcBorders>
            <w:vAlign w:val="center"/>
          </w:tcPr>
          <w:p w14:paraId="6A5EB090" w14:textId="3F3F584F" w:rsidR="009767DA" w:rsidRPr="005C2863" w:rsidRDefault="009767DA" w:rsidP="009837B1">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t>13.</w:t>
            </w:r>
          </w:p>
        </w:tc>
        <w:tc>
          <w:tcPr>
            <w:tcW w:w="7585" w:type="dxa"/>
            <w:gridSpan w:val="4"/>
            <w:vAlign w:val="center"/>
          </w:tcPr>
          <w:p w14:paraId="766C2A87" w14:textId="67C40311" w:rsidR="009767DA" w:rsidRPr="005C2863" w:rsidRDefault="005C2863" w:rsidP="009837B1">
            <w:pPr>
              <w:spacing w:after="240" w:line="240" w:lineRule="auto"/>
              <w:jc w:val="both"/>
              <w:rPr>
                <w:rFonts w:ascii="Times New Roman" w:hAnsi="Times New Roman" w:cs="Times New Roman"/>
                <w:b/>
                <w:lang w:val="en-GB"/>
              </w:rPr>
            </w:pPr>
            <w:r>
              <w:rPr>
                <w:rFonts w:ascii="Times New Roman" w:hAnsi="Times New Roman" w:cs="Times New Roman"/>
                <w:b/>
                <w:lang w:val="en-GB"/>
              </w:rPr>
              <w:t>Lecture</w:t>
            </w:r>
            <w:r w:rsidR="009767DA" w:rsidRPr="005C2863">
              <w:rPr>
                <w:rFonts w:ascii="Times New Roman" w:hAnsi="Times New Roman" w:cs="Times New Roman"/>
                <w:b/>
                <w:lang w:val="en-GB"/>
              </w:rPr>
              <w:t xml:space="preserve">: </w:t>
            </w:r>
            <w:r w:rsidR="00446486" w:rsidRPr="00446486">
              <w:rPr>
                <w:rFonts w:ascii="Times New Roman" w:hAnsi="Times New Roman" w:cs="Times New Roman"/>
                <w:bCs/>
                <w:lang w:val="en-GB"/>
              </w:rPr>
              <w:t xml:space="preserve">Water Framework Directive and </w:t>
            </w:r>
            <w:r w:rsidR="00446486">
              <w:rPr>
                <w:rFonts w:ascii="Times New Roman" w:hAnsi="Times New Roman" w:cs="Times New Roman"/>
                <w:bCs/>
                <w:lang w:val="en-GB"/>
              </w:rPr>
              <w:t>Ecological State Weighing</w:t>
            </w:r>
          </w:p>
          <w:p w14:paraId="4DA88676" w14:textId="0AA38B70" w:rsidR="009767DA" w:rsidRPr="005C2863" w:rsidRDefault="005C2863" w:rsidP="009837B1">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Laboratory exercise</w:t>
            </w:r>
            <w:r w:rsidR="009767DA" w:rsidRPr="005C2863">
              <w:rPr>
                <w:rFonts w:ascii="Times New Roman" w:hAnsi="Times New Roman" w:cs="Times New Roman"/>
                <w:b/>
                <w:lang w:val="en-GB"/>
              </w:rPr>
              <w:t xml:space="preserve">: </w:t>
            </w:r>
            <w:r w:rsidR="0060460D" w:rsidRPr="0060460D">
              <w:rPr>
                <w:rFonts w:ascii="Times New Roman" w:hAnsi="Times New Roman" w:cs="Times New Roman"/>
                <w:bCs/>
                <w:lang w:val="en-GB"/>
              </w:rPr>
              <w:t>Written exam</w:t>
            </w:r>
          </w:p>
        </w:tc>
      </w:tr>
      <w:tr w:rsidR="009767DA" w:rsidRPr="005C2863" w14:paraId="0F19AF1E" w14:textId="77777777" w:rsidTr="00E36367">
        <w:trPr>
          <w:trHeight w:val="257"/>
        </w:trPr>
        <w:tc>
          <w:tcPr>
            <w:tcW w:w="1271" w:type="dxa"/>
            <w:tcBorders>
              <w:top w:val="single" w:sz="4" w:space="0" w:color="auto"/>
              <w:left w:val="single" w:sz="4" w:space="0" w:color="auto"/>
              <w:bottom w:val="single" w:sz="4" w:space="0" w:color="auto"/>
              <w:right w:val="single" w:sz="4" w:space="0" w:color="auto"/>
            </w:tcBorders>
            <w:vAlign w:val="center"/>
          </w:tcPr>
          <w:p w14:paraId="356E4B6A" w14:textId="66B4A2DD" w:rsidR="009767DA" w:rsidRPr="005C2863" w:rsidRDefault="009767DA" w:rsidP="009837B1">
            <w:pPr>
              <w:spacing w:after="240" w:line="240" w:lineRule="auto"/>
              <w:ind w:left="-110"/>
              <w:jc w:val="center"/>
              <w:rPr>
                <w:rFonts w:ascii="Times New Roman" w:hAnsi="Times New Roman" w:cs="Times New Roman"/>
                <w:b/>
                <w:lang w:val="en-GB"/>
              </w:rPr>
            </w:pPr>
            <w:r w:rsidRPr="005C2863">
              <w:rPr>
                <w:rFonts w:ascii="Times New Roman" w:hAnsi="Times New Roman" w:cs="Times New Roman"/>
                <w:b/>
                <w:lang w:val="en-GB"/>
              </w:rPr>
              <w:t>14.</w:t>
            </w:r>
          </w:p>
        </w:tc>
        <w:tc>
          <w:tcPr>
            <w:tcW w:w="7585" w:type="dxa"/>
            <w:gridSpan w:val="4"/>
            <w:vAlign w:val="center"/>
          </w:tcPr>
          <w:p w14:paraId="0465B5F2" w14:textId="6B4FBFF7" w:rsidR="00446486" w:rsidRDefault="00446486" w:rsidP="009837B1">
            <w:pPr>
              <w:spacing w:after="240" w:line="240" w:lineRule="auto"/>
              <w:jc w:val="both"/>
              <w:rPr>
                <w:rFonts w:ascii="Times New Roman" w:hAnsi="Times New Roman" w:cs="Times New Roman"/>
                <w:b/>
                <w:lang w:val="en-GB"/>
              </w:rPr>
            </w:pPr>
            <w:r>
              <w:rPr>
                <w:rFonts w:ascii="Times New Roman" w:hAnsi="Times New Roman" w:cs="Times New Roman"/>
                <w:b/>
                <w:lang w:val="en-GB"/>
              </w:rPr>
              <w:t xml:space="preserve">Lecture: </w:t>
            </w:r>
            <w:r w:rsidRPr="00446486">
              <w:rPr>
                <w:rFonts w:ascii="Times New Roman" w:hAnsi="Times New Roman" w:cs="Times New Roman"/>
                <w:bCs/>
                <w:lang w:val="en-GB"/>
              </w:rPr>
              <w:t xml:space="preserve">Water </w:t>
            </w:r>
            <w:r w:rsidR="00C65962">
              <w:rPr>
                <w:rFonts w:ascii="Times New Roman" w:hAnsi="Times New Roman" w:cs="Times New Roman"/>
                <w:bCs/>
                <w:lang w:val="en-GB"/>
              </w:rPr>
              <w:t>pollution</w:t>
            </w:r>
            <w:r w:rsidRPr="00446486">
              <w:rPr>
                <w:rFonts w:ascii="Times New Roman" w:hAnsi="Times New Roman" w:cs="Times New Roman"/>
                <w:bCs/>
                <w:lang w:val="en-GB"/>
              </w:rPr>
              <w:t xml:space="preserve"> and </w:t>
            </w:r>
            <w:r w:rsidR="00BB7826">
              <w:rPr>
                <w:rFonts w:ascii="Times New Roman" w:hAnsi="Times New Roman" w:cs="Times New Roman"/>
                <w:bCs/>
                <w:lang w:val="en-GB"/>
              </w:rPr>
              <w:t>protection</w:t>
            </w:r>
            <w:r w:rsidRPr="00446486">
              <w:rPr>
                <w:rFonts w:ascii="Times New Roman" w:hAnsi="Times New Roman" w:cs="Times New Roman"/>
                <w:bCs/>
                <w:lang w:val="en-GB"/>
              </w:rPr>
              <w:t xml:space="preserve"> - Oil pollution in water</w:t>
            </w:r>
          </w:p>
          <w:p w14:paraId="634FFFEA" w14:textId="07A2DC38" w:rsidR="009767DA" w:rsidRPr="005C2863" w:rsidRDefault="005C2863" w:rsidP="009837B1">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Laboratory exercise</w:t>
            </w:r>
            <w:r w:rsidR="009767DA" w:rsidRPr="005C2863">
              <w:rPr>
                <w:rFonts w:ascii="Times New Roman" w:hAnsi="Times New Roman" w:cs="Times New Roman"/>
                <w:b/>
                <w:lang w:val="en-GB"/>
              </w:rPr>
              <w:t xml:space="preserve">: </w:t>
            </w:r>
            <w:r w:rsidR="0060460D" w:rsidRPr="0060460D">
              <w:rPr>
                <w:rFonts w:ascii="Times New Roman" w:hAnsi="Times New Roman" w:cs="Times New Roman"/>
                <w:bCs/>
                <w:lang w:val="en-GB"/>
              </w:rPr>
              <w:t>Summary, general and individual assessment, repeat exam</w:t>
            </w:r>
          </w:p>
        </w:tc>
      </w:tr>
      <w:tr w:rsidR="004B67EF" w:rsidRPr="005C2863" w14:paraId="715EFA21" w14:textId="77777777" w:rsidTr="00C5083C">
        <w:trPr>
          <w:trHeight w:val="257"/>
        </w:trPr>
        <w:tc>
          <w:tcPr>
            <w:tcW w:w="1271" w:type="dxa"/>
            <w:tcBorders>
              <w:top w:val="single" w:sz="4" w:space="0" w:color="auto"/>
              <w:left w:val="single" w:sz="4" w:space="0" w:color="auto"/>
              <w:bottom w:val="single" w:sz="4" w:space="0" w:color="auto"/>
            </w:tcBorders>
            <w:shd w:val="clear" w:color="auto" w:fill="BFBFBF" w:themeFill="background1" w:themeFillShade="BF"/>
            <w:vAlign w:val="center"/>
          </w:tcPr>
          <w:p w14:paraId="1296918F" w14:textId="4CC20AF9" w:rsidR="004B67EF" w:rsidRPr="005C2863" w:rsidRDefault="00E36367" w:rsidP="00E36367">
            <w:pPr>
              <w:spacing w:after="240" w:line="240" w:lineRule="auto"/>
              <w:jc w:val="center"/>
              <w:rPr>
                <w:rFonts w:ascii="Times New Roman" w:eastAsia="Arial Unicode MS" w:hAnsi="Times New Roman" w:cs="Times New Roman"/>
                <w:b/>
                <w:lang w:val="en-GB"/>
              </w:rPr>
            </w:pPr>
            <w:r w:rsidRPr="005C2863">
              <w:rPr>
                <w:rFonts w:ascii="Times New Roman" w:hAnsi="Times New Roman" w:cs="Times New Roman"/>
                <w:b/>
                <w:lang w:val="en-GB"/>
              </w:rPr>
              <w:t xml:space="preserve">Education </w:t>
            </w:r>
            <w:r w:rsidR="005C2863">
              <w:rPr>
                <w:rFonts w:ascii="Times New Roman" w:hAnsi="Times New Roman" w:cs="Times New Roman"/>
                <w:b/>
                <w:lang w:val="en-GB"/>
              </w:rPr>
              <w:t>Week</w:t>
            </w:r>
          </w:p>
        </w:tc>
        <w:tc>
          <w:tcPr>
            <w:tcW w:w="7585" w:type="dxa"/>
            <w:gridSpan w:val="4"/>
            <w:tcBorders>
              <w:top w:val="single" w:sz="4" w:space="0" w:color="auto"/>
              <w:left w:val="single" w:sz="4" w:space="0" w:color="auto"/>
              <w:bottom w:val="single" w:sz="4" w:space="0" w:color="auto"/>
            </w:tcBorders>
            <w:shd w:val="clear" w:color="auto" w:fill="BFBFBF" w:themeFill="background1" w:themeFillShade="BF"/>
            <w:vAlign w:val="center"/>
          </w:tcPr>
          <w:p w14:paraId="5C4F82EF" w14:textId="17394584" w:rsidR="004B67EF" w:rsidRPr="005C2863" w:rsidRDefault="00E36367" w:rsidP="004B67EF">
            <w:pPr>
              <w:spacing w:after="240" w:line="240" w:lineRule="auto"/>
              <w:jc w:val="center"/>
              <w:rPr>
                <w:rFonts w:ascii="Times New Roman" w:eastAsia="Arial Unicode MS" w:hAnsi="Times New Roman" w:cs="Times New Roman"/>
                <w:b/>
                <w:lang w:val="en-GB"/>
              </w:rPr>
            </w:pPr>
            <w:r w:rsidRPr="005C2863">
              <w:rPr>
                <w:rFonts w:ascii="Times New Roman" w:hAnsi="Times New Roman" w:cs="Times New Roman"/>
                <w:b/>
                <w:lang w:val="en-GB"/>
              </w:rPr>
              <w:t>Soil conservation lectures and exercises</w:t>
            </w:r>
          </w:p>
        </w:tc>
      </w:tr>
      <w:tr w:rsidR="004B67EF" w:rsidRPr="005C2863" w14:paraId="0179461C" w14:textId="77777777" w:rsidTr="00E36367">
        <w:trPr>
          <w:trHeight w:val="257"/>
        </w:trPr>
        <w:tc>
          <w:tcPr>
            <w:tcW w:w="1271" w:type="dxa"/>
            <w:tcBorders>
              <w:top w:val="single" w:sz="4" w:space="0" w:color="auto"/>
              <w:left w:val="single" w:sz="4" w:space="0" w:color="auto"/>
              <w:bottom w:val="single" w:sz="4" w:space="0" w:color="auto"/>
            </w:tcBorders>
            <w:vAlign w:val="center"/>
          </w:tcPr>
          <w:p w14:paraId="039F0ABC" w14:textId="5365A8C6" w:rsidR="004B67EF" w:rsidRPr="005C2863" w:rsidRDefault="004B67EF" w:rsidP="004B67EF">
            <w:pPr>
              <w:spacing w:after="240" w:line="240" w:lineRule="auto"/>
              <w:jc w:val="center"/>
              <w:rPr>
                <w:rFonts w:ascii="Times New Roman" w:eastAsia="Arial Unicode MS" w:hAnsi="Times New Roman" w:cs="Times New Roman"/>
                <w:b/>
                <w:lang w:val="en-GB"/>
              </w:rPr>
            </w:pPr>
            <w:r w:rsidRPr="005C2863">
              <w:rPr>
                <w:rFonts w:ascii="Times New Roman" w:eastAsia="Arial Unicode MS" w:hAnsi="Times New Roman" w:cs="Times New Roman"/>
                <w:b/>
                <w:lang w:val="en-GB"/>
              </w:rPr>
              <w:t>1</w:t>
            </w:r>
            <w:r w:rsidR="009837B1" w:rsidRPr="005C2863">
              <w:rPr>
                <w:rFonts w:ascii="Times New Roman" w:eastAsia="Arial Unicode MS" w:hAnsi="Times New Roman" w:cs="Times New Roman"/>
                <w:b/>
                <w:lang w:val="en-GB"/>
              </w:rPr>
              <w:t>.</w:t>
            </w:r>
          </w:p>
        </w:tc>
        <w:tc>
          <w:tcPr>
            <w:tcW w:w="7585" w:type="dxa"/>
            <w:gridSpan w:val="4"/>
            <w:tcBorders>
              <w:top w:val="single" w:sz="4" w:space="0" w:color="auto"/>
              <w:left w:val="single" w:sz="4" w:space="0" w:color="auto"/>
              <w:bottom w:val="single" w:sz="4" w:space="0" w:color="auto"/>
            </w:tcBorders>
            <w:vAlign w:val="center"/>
          </w:tcPr>
          <w:p w14:paraId="383C6EF4" w14:textId="7A61A260" w:rsidR="001D4A30" w:rsidRPr="005C2863" w:rsidRDefault="005C2863" w:rsidP="009837B1">
            <w:pPr>
              <w:spacing w:after="240" w:line="240" w:lineRule="auto"/>
              <w:jc w:val="both"/>
              <w:rPr>
                <w:rFonts w:ascii="Times New Roman" w:hAnsi="Times New Roman" w:cs="Times New Roman"/>
                <w:bCs/>
                <w:lang w:val="en-GB"/>
              </w:rPr>
            </w:pPr>
            <w:r w:rsidRPr="005C2863">
              <w:rPr>
                <w:rFonts w:ascii="Times New Roman" w:hAnsi="Times New Roman" w:cs="Times New Roman"/>
                <w:b/>
                <w:lang w:val="en-GB"/>
              </w:rPr>
              <w:t xml:space="preserve">Lecture: </w:t>
            </w:r>
            <w:r w:rsidRPr="005C2863">
              <w:rPr>
                <w:rFonts w:ascii="Times New Roman" w:hAnsi="Times New Roman" w:cs="Times New Roman"/>
                <w:bCs/>
                <w:lang w:val="en-GB"/>
              </w:rPr>
              <w:t xml:space="preserve">Definition and properties of soil. </w:t>
            </w:r>
          </w:p>
        </w:tc>
      </w:tr>
      <w:tr w:rsidR="004B67EF" w:rsidRPr="005C2863" w14:paraId="6D257463" w14:textId="77777777" w:rsidTr="00E36367">
        <w:trPr>
          <w:trHeight w:val="257"/>
        </w:trPr>
        <w:tc>
          <w:tcPr>
            <w:tcW w:w="1271" w:type="dxa"/>
            <w:tcBorders>
              <w:top w:val="single" w:sz="4" w:space="0" w:color="auto"/>
              <w:left w:val="single" w:sz="4" w:space="0" w:color="auto"/>
              <w:bottom w:val="single" w:sz="4" w:space="0" w:color="auto"/>
            </w:tcBorders>
            <w:vAlign w:val="center"/>
          </w:tcPr>
          <w:p w14:paraId="452FF694" w14:textId="7E088BF8" w:rsidR="004B67EF" w:rsidRPr="005C2863" w:rsidRDefault="004B67EF" w:rsidP="004B67EF">
            <w:pPr>
              <w:spacing w:after="240" w:line="240" w:lineRule="auto"/>
              <w:jc w:val="center"/>
              <w:rPr>
                <w:rFonts w:ascii="Times New Roman" w:eastAsia="Arial Unicode MS" w:hAnsi="Times New Roman" w:cs="Times New Roman"/>
                <w:b/>
                <w:lang w:val="en-GB"/>
              </w:rPr>
            </w:pPr>
            <w:r w:rsidRPr="005C2863">
              <w:rPr>
                <w:rFonts w:ascii="Times New Roman" w:eastAsia="Arial Unicode MS" w:hAnsi="Times New Roman" w:cs="Times New Roman"/>
                <w:b/>
                <w:lang w:val="en-GB"/>
              </w:rPr>
              <w:t>2</w:t>
            </w:r>
            <w:r w:rsidR="009837B1" w:rsidRPr="005C2863">
              <w:rPr>
                <w:rFonts w:ascii="Times New Roman" w:eastAsia="Arial Unicode MS" w:hAnsi="Times New Roman" w:cs="Times New Roman"/>
                <w:b/>
                <w:lang w:val="en-GB"/>
              </w:rPr>
              <w:t>.</w:t>
            </w:r>
          </w:p>
        </w:tc>
        <w:tc>
          <w:tcPr>
            <w:tcW w:w="7585" w:type="dxa"/>
            <w:gridSpan w:val="4"/>
            <w:tcBorders>
              <w:top w:val="single" w:sz="4" w:space="0" w:color="auto"/>
              <w:left w:val="single" w:sz="4" w:space="0" w:color="auto"/>
              <w:bottom w:val="single" w:sz="4" w:space="0" w:color="auto"/>
            </w:tcBorders>
            <w:vAlign w:val="center"/>
          </w:tcPr>
          <w:p w14:paraId="5C13580B" w14:textId="5F964518" w:rsidR="001D4A30" w:rsidRPr="007C6369" w:rsidRDefault="00B15416" w:rsidP="009837B1">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 xml:space="preserve">Laboratory exercise: </w:t>
            </w:r>
            <w:r w:rsidR="001C2C12" w:rsidRPr="005C2863">
              <w:rPr>
                <w:rFonts w:ascii="Times New Roman" w:hAnsi="Times New Roman" w:cs="Times New Roman"/>
                <w:b/>
                <w:lang w:val="en-GB"/>
              </w:rPr>
              <w:t xml:space="preserve"> </w:t>
            </w:r>
            <w:r w:rsidR="005C2863" w:rsidRPr="005C2863">
              <w:rPr>
                <w:rFonts w:ascii="Times New Roman" w:hAnsi="Times New Roman" w:cs="Times New Roman"/>
                <w:bCs/>
                <w:lang w:val="en-GB"/>
              </w:rPr>
              <w:t>Brief description of laboratory safety</w:t>
            </w:r>
            <w:r w:rsidR="005C2863">
              <w:rPr>
                <w:rFonts w:ascii="Times New Roman" w:hAnsi="Times New Roman" w:cs="Times New Roman"/>
                <w:bCs/>
                <w:lang w:val="en-GB"/>
              </w:rPr>
              <w:t xml:space="preserve">: soil section, soil levels, and </w:t>
            </w:r>
            <w:r w:rsidR="005C2863" w:rsidRPr="005C2863">
              <w:rPr>
                <w:rFonts w:ascii="Times New Roman" w:hAnsi="Times New Roman" w:cs="Times New Roman"/>
                <w:bCs/>
                <w:lang w:val="en-GB"/>
              </w:rPr>
              <w:t>role of colour in determining soil types.</w:t>
            </w:r>
          </w:p>
        </w:tc>
      </w:tr>
      <w:tr w:rsidR="009837B1" w:rsidRPr="005C2863" w14:paraId="441D97F5" w14:textId="77777777" w:rsidTr="00E36367">
        <w:trPr>
          <w:trHeight w:val="257"/>
        </w:trPr>
        <w:tc>
          <w:tcPr>
            <w:tcW w:w="1271" w:type="dxa"/>
            <w:tcBorders>
              <w:top w:val="single" w:sz="4" w:space="0" w:color="auto"/>
              <w:left w:val="single" w:sz="4" w:space="0" w:color="auto"/>
              <w:bottom w:val="single" w:sz="4" w:space="0" w:color="auto"/>
            </w:tcBorders>
            <w:vAlign w:val="center"/>
          </w:tcPr>
          <w:p w14:paraId="7F364AE9" w14:textId="18763D09" w:rsidR="009837B1" w:rsidRPr="005C2863" w:rsidRDefault="009837B1" w:rsidP="004B67EF">
            <w:pPr>
              <w:spacing w:after="240" w:line="240" w:lineRule="auto"/>
              <w:jc w:val="center"/>
              <w:rPr>
                <w:rFonts w:ascii="Times New Roman" w:eastAsia="Arial Unicode MS" w:hAnsi="Times New Roman" w:cs="Times New Roman"/>
                <w:b/>
                <w:lang w:val="en-GB"/>
              </w:rPr>
            </w:pPr>
            <w:r w:rsidRPr="005C2863">
              <w:rPr>
                <w:rFonts w:ascii="Times New Roman" w:eastAsia="Arial Unicode MS" w:hAnsi="Times New Roman" w:cs="Times New Roman"/>
                <w:b/>
                <w:lang w:val="en-GB"/>
              </w:rPr>
              <w:lastRenderedPageBreak/>
              <w:t>3.</w:t>
            </w:r>
          </w:p>
        </w:tc>
        <w:tc>
          <w:tcPr>
            <w:tcW w:w="7585" w:type="dxa"/>
            <w:gridSpan w:val="4"/>
            <w:tcBorders>
              <w:top w:val="single" w:sz="4" w:space="0" w:color="auto"/>
              <w:left w:val="single" w:sz="4" w:space="0" w:color="auto"/>
              <w:bottom w:val="single" w:sz="4" w:space="0" w:color="auto"/>
            </w:tcBorders>
            <w:vAlign w:val="center"/>
          </w:tcPr>
          <w:p w14:paraId="60E4C9C6" w14:textId="29CB7D6E" w:rsidR="001D4A30" w:rsidRPr="005C2863" w:rsidRDefault="001C2C12" w:rsidP="009837B1">
            <w:pPr>
              <w:spacing w:after="240" w:line="240" w:lineRule="auto"/>
              <w:jc w:val="both"/>
              <w:rPr>
                <w:rFonts w:ascii="Times New Roman" w:hAnsi="Times New Roman" w:cs="Times New Roman"/>
                <w:bCs/>
                <w:lang w:val="en-GB"/>
              </w:rPr>
            </w:pPr>
            <w:r w:rsidRPr="005C2863">
              <w:rPr>
                <w:rFonts w:ascii="Times New Roman" w:hAnsi="Times New Roman" w:cs="Times New Roman"/>
                <w:b/>
                <w:lang w:val="en-GB"/>
              </w:rPr>
              <w:t xml:space="preserve">Lecture: </w:t>
            </w:r>
            <w:r w:rsidRPr="005C2863">
              <w:rPr>
                <w:rFonts w:ascii="Times New Roman" w:hAnsi="Times New Roman" w:cs="Times New Roman"/>
                <w:bCs/>
                <w:lang w:val="en-GB"/>
              </w:rPr>
              <w:t>Soil phases</w:t>
            </w:r>
            <w:r w:rsidR="005C2863">
              <w:rPr>
                <w:rFonts w:ascii="Times New Roman" w:hAnsi="Times New Roman" w:cs="Times New Roman"/>
                <w:bCs/>
                <w:lang w:val="en-GB"/>
              </w:rPr>
              <w:t xml:space="preserve"> and </w:t>
            </w:r>
            <w:r w:rsidRPr="005C2863">
              <w:rPr>
                <w:rFonts w:ascii="Times New Roman" w:hAnsi="Times New Roman" w:cs="Times New Roman"/>
                <w:bCs/>
                <w:lang w:val="en-GB"/>
              </w:rPr>
              <w:t xml:space="preserve">their role. </w:t>
            </w:r>
          </w:p>
        </w:tc>
      </w:tr>
      <w:tr w:rsidR="009837B1" w:rsidRPr="005C2863" w14:paraId="3BD218EB" w14:textId="77777777" w:rsidTr="00E36367">
        <w:trPr>
          <w:trHeight w:val="257"/>
        </w:trPr>
        <w:tc>
          <w:tcPr>
            <w:tcW w:w="1271" w:type="dxa"/>
            <w:tcBorders>
              <w:top w:val="single" w:sz="4" w:space="0" w:color="auto"/>
              <w:left w:val="single" w:sz="4" w:space="0" w:color="auto"/>
              <w:bottom w:val="single" w:sz="4" w:space="0" w:color="auto"/>
            </w:tcBorders>
            <w:vAlign w:val="center"/>
          </w:tcPr>
          <w:p w14:paraId="2000FD23" w14:textId="0943A28B" w:rsidR="009837B1" w:rsidRPr="005C2863" w:rsidRDefault="009837B1" w:rsidP="004B67EF">
            <w:pPr>
              <w:spacing w:after="240" w:line="240" w:lineRule="auto"/>
              <w:jc w:val="center"/>
              <w:rPr>
                <w:rFonts w:ascii="Times New Roman" w:eastAsia="Arial Unicode MS" w:hAnsi="Times New Roman" w:cs="Times New Roman"/>
                <w:b/>
                <w:lang w:val="en-GB"/>
              </w:rPr>
            </w:pPr>
            <w:r w:rsidRPr="005C2863">
              <w:rPr>
                <w:rFonts w:ascii="Times New Roman" w:eastAsia="Arial Unicode MS" w:hAnsi="Times New Roman" w:cs="Times New Roman"/>
                <w:b/>
                <w:lang w:val="en-GB"/>
              </w:rPr>
              <w:t>4.</w:t>
            </w:r>
          </w:p>
        </w:tc>
        <w:tc>
          <w:tcPr>
            <w:tcW w:w="7585" w:type="dxa"/>
            <w:gridSpan w:val="4"/>
            <w:tcBorders>
              <w:top w:val="single" w:sz="4" w:space="0" w:color="auto"/>
              <w:left w:val="single" w:sz="4" w:space="0" w:color="auto"/>
              <w:bottom w:val="single" w:sz="4" w:space="0" w:color="auto"/>
            </w:tcBorders>
            <w:vAlign w:val="center"/>
          </w:tcPr>
          <w:p w14:paraId="60FBED79" w14:textId="59733E5C" w:rsidR="001D4A30" w:rsidRPr="005C2863" w:rsidRDefault="00B15416" w:rsidP="009837B1">
            <w:pPr>
              <w:spacing w:after="240" w:line="240" w:lineRule="auto"/>
              <w:jc w:val="both"/>
              <w:rPr>
                <w:rFonts w:ascii="Times New Roman" w:eastAsia="Arial Unicode MS" w:hAnsi="Times New Roman" w:cs="Times New Roman"/>
                <w:b/>
                <w:lang w:val="en-GB"/>
              </w:rPr>
            </w:pPr>
            <w:r w:rsidRPr="005C2863">
              <w:rPr>
                <w:rFonts w:ascii="Times New Roman" w:hAnsi="Times New Roman" w:cs="Times New Roman"/>
                <w:b/>
                <w:lang w:val="en-GB"/>
              </w:rPr>
              <w:t xml:space="preserve">Laboratory exercise: </w:t>
            </w:r>
            <w:r w:rsidR="001C2C12" w:rsidRPr="005C2863">
              <w:rPr>
                <w:rFonts w:ascii="Times New Roman" w:hAnsi="Times New Roman" w:cs="Times New Roman"/>
                <w:bCs/>
                <w:lang w:val="en-GB"/>
              </w:rPr>
              <w:t>Examine the soil texture by hand. Soil condition, compaction, secondary formations. Soil sampling: methods, rules. Determination of soil particle size distribution by sieve.</w:t>
            </w:r>
          </w:p>
        </w:tc>
      </w:tr>
      <w:tr w:rsidR="009837B1" w:rsidRPr="005C2863" w14:paraId="417AA6B8" w14:textId="77777777" w:rsidTr="00E36367">
        <w:trPr>
          <w:trHeight w:val="257"/>
        </w:trPr>
        <w:tc>
          <w:tcPr>
            <w:tcW w:w="1271" w:type="dxa"/>
            <w:tcBorders>
              <w:top w:val="single" w:sz="4" w:space="0" w:color="auto"/>
              <w:left w:val="single" w:sz="4" w:space="0" w:color="auto"/>
              <w:bottom w:val="single" w:sz="4" w:space="0" w:color="auto"/>
            </w:tcBorders>
            <w:vAlign w:val="center"/>
          </w:tcPr>
          <w:p w14:paraId="48F4FCEA" w14:textId="4748ADCD" w:rsidR="009837B1" w:rsidRPr="005C2863" w:rsidRDefault="009837B1" w:rsidP="004B67EF">
            <w:pPr>
              <w:spacing w:after="240" w:line="240" w:lineRule="auto"/>
              <w:jc w:val="center"/>
              <w:rPr>
                <w:rFonts w:ascii="Times New Roman" w:eastAsia="Arial Unicode MS" w:hAnsi="Times New Roman" w:cs="Times New Roman"/>
                <w:b/>
                <w:lang w:val="en-GB"/>
              </w:rPr>
            </w:pPr>
            <w:r w:rsidRPr="005C2863">
              <w:rPr>
                <w:rFonts w:ascii="Times New Roman" w:eastAsia="Arial Unicode MS" w:hAnsi="Times New Roman" w:cs="Times New Roman"/>
                <w:b/>
                <w:lang w:val="en-GB"/>
              </w:rPr>
              <w:t>5.</w:t>
            </w:r>
          </w:p>
        </w:tc>
        <w:tc>
          <w:tcPr>
            <w:tcW w:w="7585" w:type="dxa"/>
            <w:gridSpan w:val="4"/>
            <w:tcBorders>
              <w:top w:val="single" w:sz="4" w:space="0" w:color="auto"/>
              <w:left w:val="single" w:sz="4" w:space="0" w:color="auto"/>
              <w:bottom w:val="single" w:sz="4" w:space="0" w:color="auto"/>
            </w:tcBorders>
            <w:vAlign w:val="center"/>
          </w:tcPr>
          <w:p w14:paraId="79976E98" w14:textId="5D19335C" w:rsidR="001D4A30" w:rsidRPr="005C2863" w:rsidRDefault="001C2C12" w:rsidP="005C2863">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 xml:space="preserve">Lecture: </w:t>
            </w:r>
            <w:r w:rsidR="00665DED">
              <w:rPr>
                <w:rFonts w:ascii="Times New Roman" w:hAnsi="Times New Roman" w:cs="Times New Roman"/>
                <w:bCs/>
                <w:lang w:val="en-GB"/>
              </w:rPr>
              <w:t>S</w:t>
            </w:r>
            <w:r w:rsidRPr="005C2863">
              <w:rPr>
                <w:rFonts w:ascii="Times New Roman" w:hAnsi="Times New Roman" w:cs="Times New Roman"/>
                <w:bCs/>
                <w:lang w:val="en-GB"/>
              </w:rPr>
              <w:t xml:space="preserve">ilicates, soil minerals. Formation and types of </w:t>
            </w:r>
            <w:r w:rsidR="005C2863" w:rsidRPr="005C2863">
              <w:rPr>
                <w:rFonts w:ascii="Times New Roman" w:hAnsi="Times New Roman" w:cs="Times New Roman"/>
                <w:bCs/>
                <w:lang w:val="en-GB"/>
              </w:rPr>
              <w:t>soils</w:t>
            </w:r>
            <w:r w:rsidR="005C2863" w:rsidRPr="005C2863">
              <w:rPr>
                <w:rFonts w:ascii="Times New Roman" w:hAnsi="Times New Roman" w:cs="Times New Roman"/>
                <w:b/>
                <w:lang w:val="en-GB"/>
              </w:rPr>
              <w:t>.</w:t>
            </w:r>
          </w:p>
        </w:tc>
      </w:tr>
      <w:tr w:rsidR="009837B1" w:rsidRPr="005C2863" w14:paraId="43E85F91" w14:textId="77777777" w:rsidTr="00E36367">
        <w:trPr>
          <w:trHeight w:val="257"/>
        </w:trPr>
        <w:tc>
          <w:tcPr>
            <w:tcW w:w="1271" w:type="dxa"/>
            <w:tcBorders>
              <w:top w:val="single" w:sz="4" w:space="0" w:color="auto"/>
              <w:left w:val="single" w:sz="4" w:space="0" w:color="auto"/>
              <w:bottom w:val="single" w:sz="4" w:space="0" w:color="auto"/>
            </w:tcBorders>
            <w:vAlign w:val="center"/>
          </w:tcPr>
          <w:p w14:paraId="19777157" w14:textId="5701EE5C" w:rsidR="009837B1" w:rsidRPr="005C2863" w:rsidRDefault="009837B1" w:rsidP="004B67EF">
            <w:pPr>
              <w:spacing w:after="240" w:line="240" w:lineRule="auto"/>
              <w:jc w:val="center"/>
              <w:rPr>
                <w:rFonts w:ascii="Times New Roman" w:eastAsia="Arial Unicode MS" w:hAnsi="Times New Roman" w:cs="Times New Roman"/>
                <w:b/>
                <w:lang w:val="en-GB"/>
              </w:rPr>
            </w:pPr>
            <w:r w:rsidRPr="005C2863">
              <w:rPr>
                <w:rFonts w:ascii="Times New Roman" w:eastAsia="Arial Unicode MS" w:hAnsi="Times New Roman" w:cs="Times New Roman"/>
                <w:b/>
                <w:lang w:val="en-GB"/>
              </w:rPr>
              <w:t>6.</w:t>
            </w:r>
          </w:p>
        </w:tc>
        <w:tc>
          <w:tcPr>
            <w:tcW w:w="7585" w:type="dxa"/>
            <w:gridSpan w:val="4"/>
            <w:tcBorders>
              <w:top w:val="single" w:sz="4" w:space="0" w:color="auto"/>
              <w:left w:val="single" w:sz="4" w:space="0" w:color="auto"/>
              <w:bottom w:val="single" w:sz="4" w:space="0" w:color="auto"/>
            </w:tcBorders>
            <w:vAlign w:val="center"/>
          </w:tcPr>
          <w:p w14:paraId="5948D613" w14:textId="77777777" w:rsidR="00B15416" w:rsidRDefault="00B15416" w:rsidP="001D4A30">
            <w:pPr>
              <w:rPr>
                <w:rFonts w:ascii="Times New Roman" w:hAnsi="Times New Roman" w:cs="Times New Roman"/>
                <w:b/>
                <w:lang w:val="en-GB"/>
              </w:rPr>
            </w:pPr>
            <w:r w:rsidRPr="005C2863">
              <w:rPr>
                <w:rFonts w:ascii="Times New Roman" w:hAnsi="Times New Roman" w:cs="Times New Roman"/>
                <w:b/>
                <w:lang w:val="en-GB"/>
              </w:rPr>
              <w:t xml:space="preserve">Laboratory exercise: </w:t>
            </w:r>
          </w:p>
          <w:p w14:paraId="1643D8FF" w14:textId="69A0C51A" w:rsidR="001D4A30" w:rsidRPr="005C2863" w:rsidRDefault="001C2C12" w:rsidP="001D4A30">
            <w:pPr>
              <w:rPr>
                <w:rFonts w:ascii="Times New Roman" w:hAnsi="Times New Roman"/>
                <w:bCs/>
                <w:lang w:val="en-GB"/>
              </w:rPr>
            </w:pPr>
            <w:r w:rsidRPr="005C2863">
              <w:rPr>
                <w:rFonts w:ascii="Times New Roman" w:hAnsi="Times New Roman" w:cs="Times New Roman"/>
                <w:bCs/>
                <w:lang w:val="en-GB"/>
              </w:rPr>
              <w:t>Determining soil pH using different methods. Importance of soil sampling</w:t>
            </w:r>
            <w:r w:rsidR="00BB7826">
              <w:rPr>
                <w:rFonts w:ascii="Times New Roman" w:hAnsi="Times New Roman" w:cs="Times New Roman"/>
                <w:bCs/>
                <w:lang w:val="en-GB"/>
              </w:rPr>
              <w:t>, C/N ratio,</w:t>
            </w:r>
            <w:r w:rsidRPr="005C2863">
              <w:rPr>
                <w:rFonts w:ascii="Times New Roman" w:hAnsi="Times New Roman" w:cs="Times New Roman"/>
                <w:bCs/>
                <w:lang w:val="en-GB"/>
              </w:rPr>
              <w:t xml:space="preserve"> and determination by </w:t>
            </w:r>
            <w:r w:rsidR="005C2863">
              <w:rPr>
                <w:rFonts w:ascii="Times New Roman" w:hAnsi="Times New Roman" w:cs="Times New Roman"/>
                <w:bCs/>
                <w:lang w:val="en-GB"/>
              </w:rPr>
              <w:t>various</w:t>
            </w:r>
            <w:r w:rsidRPr="005C2863">
              <w:rPr>
                <w:rFonts w:ascii="Times New Roman" w:hAnsi="Times New Roman" w:cs="Times New Roman"/>
                <w:bCs/>
                <w:lang w:val="en-GB"/>
              </w:rPr>
              <w:t xml:space="preserve"> methods.</w:t>
            </w:r>
          </w:p>
        </w:tc>
      </w:tr>
      <w:tr w:rsidR="009837B1" w:rsidRPr="005C2863" w14:paraId="5FDA1C91" w14:textId="77777777" w:rsidTr="00E36367">
        <w:trPr>
          <w:trHeight w:val="257"/>
        </w:trPr>
        <w:tc>
          <w:tcPr>
            <w:tcW w:w="1271" w:type="dxa"/>
            <w:tcBorders>
              <w:top w:val="single" w:sz="4" w:space="0" w:color="auto"/>
              <w:left w:val="single" w:sz="4" w:space="0" w:color="auto"/>
              <w:bottom w:val="single" w:sz="4" w:space="0" w:color="auto"/>
            </w:tcBorders>
            <w:vAlign w:val="center"/>
          </w:tcPr>
          <w:p w14:paraId="52AD3309" w14:textId="48E1739A" w:rsidR="009837B1" w:rsidRPr="006E29A7" w:rsidRDefault="009837B1" w:rsidP="004B67EF">
            <w:pPr>
              <w:spacing w:after="240" w:line="240" w:lineRule="auto"/>
              <w:jc w:val="center"/>
              <w:rPr>
                <w:rFonts w:ascii="Times New Roman" w:eastAsia="Arial Unicode MS" w:hAnsi="Times New Roman" w:cs="Times New Roman"/>
                <w:b/>
                <w:lang w:val="en-GB"/>
              </w:rPr>
            </w:pPr>
            <w:r w:rsidRPr="006E29A7">
              <w:rPr>
                <w:rFonts w:ascii="Times New Roman" w:eastAsia="Arial Unicode MS" w:hAnsi="Times New Roman" w:cs="Times New Roman"/>
                <w:b/>
                <w:lang w:val="en-GB"/>
              </w:rPr>
              <w:t>7.</w:t>
            </w:r>
          </w:p>
        </w:tc>
        <w:tc>
          <w:tcPr>
            <w:tcW w:w="7585" w:type="dxa"/>
            <w:gridSpan w:val="4"/>
            <w:tcBorders>
              <w:top w:val="single" w:sz="4" w:space="0" w:color="auto"/>
              <w:left w:val="single" w:sz="4" w:space="0" w:color="auto"/>
              <w:bottom w:val="single" w:sz="4" w:space="0" w:color="auto"/>
            </w:tcBorders>
            <w:vAlign w:val="center"/>
          </w:tcPr>
          <w:p w14:paraId="598BB636" w14:textId="1388109B" w:rsidR="001D4A30" w:rsidRPr="006E29A7" w:rsidRDefault="006E29A7" w:rsidP="001D4A30">
            <w:pPr>
              <w:spacing w:after="240" w:line="240" w:lineRule="auto"/>
              <w:jc w:val="both"/>
              <w:rPr>
                <w:rFonts w:ascii="Times New Roman" w:eastAsia="Arial Unicode MS" w:hAnsi="Times New Roman" w:cs="Times New Roman"/>
                <w:b/>
                <w:lang w:val="en-GB"/>
              </w:rPr>
            </w:pPr>
            <w:r w:rsidRPr="006E29A7">
              <w:rPr>
                <w:rFonts w:ascii="Times New Roman" w:eastAsia="Arial Unicode MS" w:hAnsi="Times New Roman" w:cs="Times New Roman"/>
                <w:b/>
                <w:lang w:val="en-GB"/>
              </w:rPr>
              <w:t xml:space="preserve">Lecture: </w:t>
            </w:r>
            <w:r w:rsidRPr="006E29A7">
              <w:rPr>
                <w:rFonts w:ascii="Times New Roman" w:eastAsia="Arial Unicode MS" w:hAnsi="Times New Roman" w:cs="Times New Roman"/>
                <w:bCs/>
                <w:lang w:val="en-GB"/>
              </w:rPr>
              <w:t xml:space="preserve">Methods of Soil </w:t>
            </w:r>
            <w:r>
              <w:rPr>
                <w:rFonts w:ascii="Times New Roman" w:eastAsia="Arial Unicode MS" w:hAnsi="Times New Roman" w:cs="Times New Roman"/>
                <w:bCs/>
                <w:lang w:val="en-GB"/>
              </w:rPr>
              <w:t>Protection</w:t>
            </w:r>
            <w:r w:rsidRPr="006E29A7">
              <w:rPr>
                <w:rFonts w:ascii="Times New Roman" w:eastAsia="Arial Unicode MS" w:hAnsi="Times New Roman" w:cs="Times New Roman"/>
                <w:bCs/>
                <w:lang w:val="en-GB"/>
              </w:rPr>
              <w:t>.</w:t>
            </w:r>
          </w:p>
        </w:tc>
      </w:tr>
      <w:tr w:rsidR="009837B1" w:rsidRPr="005C2863" w14:paraId="48CFC28C" w14:textId="77777777" w:rsidTr="00E36367">
        <w:trPr>
          <w:trHeight w:val="257"/>
        </w:trPr>
        <w:tc>
          <w:tcPr>
            <w:tcW w:w="1271" w:type="dxa"/>
            <w:tcBorders>
              <w:top w:val="single" w:sz="4" w:space="0" w:color="auto"/>
              <w:left w:val="single" w:sz="4" w:space="0" w:color="auto"/>
              <w:bottom w:val="single" w:sz="4" w:space="0" w:color="auto"/>
            </w:tcBorders>
            <w:vAlign w:val="center"/>
          </w:tcPr>
          <w:p w14:paraId="7203ECF2" w14:textId="46CD2000" w:rsidR="009837B1" w:rsidRPr="005C2863" w:rsidRDefault="009837B1" w:rsidP="004B67EF">
            <w:pPr>
              <w:spacing w:after="240" w:line="240" w:lineRule="auto"/>
              <w:jc w:val="center"/>
              <w:rPr>
                <w:rFonts w:ascii="Times New Roman" w:eastAsia="Arial Unicode MS" w:hAnsi="Times New Roman" w:cs="Times New Roman"/>
                <w:b/>
                <w:lang w:val="en-GB"/>
              </w:rPr>
            </w:pPr>
            <w:r w:rsidRPr="005C2863">
              <w:rPr>
                <w:rFonts w:ascii="Times New Roman" w:eastAsia="Arial Unicode MS" w:hAnsi="Times New Roman" w:cs="Times New Roman"/>
                <w:b/>
                <w:lang w:val="en-GB"/>
              </w:rPr>
              <w:t>8.</w:t>
            </w:r>
          </w:p>
        </w:tc>
        <w:tc>
          <w:tcPr>
            <w:tcW w:w="7585" w:type="dxa"/>
            <w:gridSpan w:val="4"/>
            <w:tcBorders>
              <w:top w:val="single" w:sz="4" w:space="0" w:color="auto"/>
              <w:left w:val="single" w:sz="4" w:space="0" w:color="auto"/>
              <w:bottom w:val="single" w:sz="4" w:space="0" w:color="auto"/>
            </w:tcBorders>
            <w:vAlign w:val="center"/>
          </w:tcPr>
          <w:p w14:paraId="5104CD8B" w14:textId="77777777" w:rsidR="00B15416" w:rsidRDefault="00B15416" w:rsidP="001D4A30">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 xml:space="preserve">Laboratory exercise: </w:t>
            </w:r>
          </w:p>
          <w:p w14:paraId="1BA5F5B4" w14:textId="77CA9556" w:rsidR="001D4A30" w:rsidRPr="005C2863" w:rsidRDefault="00CB01AD" w:rsidP="001D4A30">
            <w:pPr>
              <w:spacing w:after="240" w:line="240" w:lineRule="auto"/>
              <w:jc w:val="both"/>
              <w:rPr>
                <w:rFonts w:ascii="Times New Roman" w:eastAsia="Arial Unicode MS" w:hAnsi="Times New Roman" w:cs="Times New Roman"/>
                <w:lang w:val="en-GB"/>
              </w:rPr>
            </w:pPr>
            <w:r w:rsidRPr="005C2863">
              <w:rPr>
                <w:rFonts w:ascii="Times New Roman" w:hAnsi="Times New Roman" w:cs="Times New Roman"/>
                <w:lang w:val="en-GB"/>
              </w:rPr>
              <w:t>The collected soil sample is prepared for measurement: the soil solutions are fired using different shaking techniques (ultrasonic and shaker)</w:t>
            </w:r>
            <w:r w:rsidR="005C2863">
              <w:rPr>
                <w:rFonts w:ascii="Times New Roman" w:hAnsi="Times New Roman" w:cs="Times New Roman"/>
                <w:lang w:val="en-GB"/>
              </w:rPr>
              <w:t xml:space="preserve"> and solutions (1 M KCl</w:t>
            </w:r>
            <w:r w:rsidR="00BB7826">
              <w:rPr>
                <w:rFonts w:ascii="Times New Roman" w:hAnsi="Times New Roman" w:cs="Times New Roman"/>
                <w:lang w:val="en-GB"/>
              </w:rPr>
              <w:t>, 0.01 M CaCl</w:t>
            </w:r>
            <w:r w:rsidR="00BB7826" w:rsidRPr="00BB7826">
              <w:rPr>
                <w:rFonts w:ascii="Times New Roman" w:hAnsi="Times New Roman" w:cs="Times New Roman"/>
                <w:vertAlign w:val="subscript"/>
                <w:lang w:val="en-GB"/>
              </w:rPr>
              <w:t>2</w:t>
            </w:r>
            <w:r w:rsidR="00BB7826">
              <w:rPr>
                <w:rFonts w:ascii="Times New Roman" w:hAnsi="Times New Roman" w:cs="Times New Roman"/>
                <w:lang w:val="en-GB"/>
              </w:rPr>
              <w:t>,</w:t>
            </w:r>
            <w:r w:rsidR="005C2863">
              <w:rPr>
                <w:rFonts w:ascii="Times New Roman" w:hAnsi="Times New Roman" w:cs="Times New Roman"/>
                <w:lang w:val="en-GB"/>
              </w:rPr>
              <w:t xml:space="preserve"> and 1% KCl solutions).</w:t>
            </w:r>
            <w:r w:rsidRPr="005C2863">
              <w:rPr>
                <w:rFonts w:ascii="Times New Roman" w:hAnsi="Times New Roman" w:cs="Times New Roman"/>
                <w:lang w:val="en-GB"/>
              </w:rPr>
              <w:t xml:space="preserve"> The amount of exchangeable nitrate nitrogen is determined from the soil solutions by spectrophotometric measurement.</w:t>
            </w:r>
          </w:p>
        </w:tc>
      </w:tr>
      <w:tr w:rsidR="009837B1" w:rsidRPr="005C2863" w14:paraId="53876164" w14:textId="77777777" w:rsidTr="00E36367">
        <w:trPr>
          <w:trHeight w:val="257"/>
        </w:trPr>
        <w:tc>
          <w:tcPr>
            <w:tcW w:w="1271" w:type="dxa"/>
            <w:tcBorders>
              <w:top w:val="single" w:sz="4" w:space="0" w:color="auto"/>
              <w:left w:val="single" w:sz="4" w:space="0" w:color="auto"/>
              <w:bottom w:val="single" w:sz="4" w:space="0" w:color="auto"/>
            </w:tcBorders>
            <w:vAlign w:val="center"/>
          </w:tcPr>
          <w:p w14:paraId="627315B4" w14:textId="00C47D4B" w:rsidR="009837B1" w:rsidRPr="005C2863" w:rsidRDefault="009837B1" w:rsidP="004B67EF">
            <w:pPr>
              <w:spacing w:after="240" w:line="240" w:lineRule="auto"/>
              <w:jc w:val="center"/>
              <w:rPr>
                <w:rFonts w:ascii="Times New Roman" w:eastAsia="Arial Unicode MS" w:hAnsi="Times New Roman" w:cs="Times New Roman"/>
                <w:b/>
                <w:lang w:val="en-GB"/>
              </w:rPr>
            </w:pPr>
            <w:r w:rsidRPr="005C2863">
              <w:rPr>
                <w:rFonts w:ascii="Times New Roman" w:eastAsia="Arial Unicode MS" w:hAnsi="Times New Roman" w:cs="Times New Roman"/>
                <w:b/>
                <w:lang w:val="en-GB"/>
              </w:rPr>
              <w:t>9.</w:t>
            </w:r>
          </w:p>
        </w:tc>
        <w:tc>
          <w:tcPr>
            <w:tcW w:w="7585" w:type="dxa"/>
            <w:gridSpan w:val="4"/>
            <w:tcBorders>
              <w:top w:val="single" w:sz="4" w:space="0" w:color="auto"/>
              <w:left w:val="single" w:sz="4" w:space="0" w:color="auto"/>
              <w:bottom w:val="single" w:sz="4" w:space="0" w:color="auto"/>
            </w:tcBorders>
            <w:vAlign w:val="center"/>
          </w:tcPr>
          <w:p w14:paraId="74148D8D" w14:textId="7B2BB044" w:rsidR="001D4A30" w:rsidRPr="005C2863" w:rsidRDefault="00CB01AD" w:rsidP="00CB01AD">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 xml:space="preserve">Lecture: </w:t>
            </w:r>
            <w:r w:rsidR="005C2863" w:rsidRPr="005C2863">
              <w:rPr>
                <w:rFonts w:ascii="Times New Roman" w:hAnsi="Times New Roman" w:cs="Times New Roman"/>
                <w:bCs/>
                <w:lang w:val="en-GB"/>
              </w:rPr>
              <w:t>Soil colloids and their role. Physical degradation of soils.</w:t>
            </w:r>
            <w:r w:rsidR="005C2863" w:rsidRPr="005C2863">
              <w:rPr>
                <w:rFonts w:ascii="Times New Roman" w:hAnsi="Times New Roman" w:cs="Times New Roman"/>
                <w:b/>
                <w:lang w:val="en-GB"/>
              </w:rPr>
              <w:t xml:space="preserve"> </w:t>
            </w:r>
            <w:r w:rsidRPr="00665DED">
              <w:rPr>
                <w:rFonts w:ascii="Times New Roman" w:hAnsi="Times New Roman" w:cs="Times New Roman"/>
                <w:bCs/>
                <w:lang w:val="en-GB"/>
              </w:rPr>
              <w:t>Soil conservation methods.</w:t>
            </w:r>
            <w:r w:rsidRPr="005C2863">
              <w:rPr>
                <w:rFonts w:ascii="Times New Roman" w:hAnsi="Times New Roman" w:cs="Times New Roman"/>
                <w:b/>
                <w:lang w:val="en-GB"/>
              </w:rPr>
              <w:t xml:space="preserve"> </w:t>
            </w:r>
          </w:p>
        </w:tc>
      </w:tr>
      <w:tr w:rsidR="009837B1" w:rsidRPr="005C2863" w14:paraId="0860DB39" w14:textId="77777777" w:rsidTr="00E36367">
        <w:trPr>
          <w:trHeight w:val="257"/>
        </w:trPr>
        <w:tc>
          <w:tcPr>
            <w:tcW w:w="1271" w:type="dxa"/>
            <w:tcBorders>
              <w:top w:val="single" w:sz="4" w:space="0" w:color="auto"/>
              <w:left w:val="single" w:sz="4" w:space="0" w:color="auto"/>
              <w:bottom w:val="single" w:sz="4" w:space="0" w:color="auto"/>
            </w:tcBorders>
            <w:vAlign w:val="center"/>
          </w:tcPr>
          <w:p w14:paraId="084F11B8" w14:textId="669E8F4E" w:rsidR="009837B1" w:rsidRPr="005C2863" w:rsidRDefault="009837B1" w:rsidP="004B67EF">
            <w:pPr>
              <w:spacing w:after="240" w:line="240" w:lineRule="auto"/>
              <w:jc w:val="center"/>
              <w:rPr>
                <w:rFonts w:ascii="Times New Roman" w:eastAsia="Arial Unicode MS" w:hAnsi="Times New Roman" w:cs="Times New Roman"/>
                <w:b/>
                <w:lang w:val="en-GB"/>
              </w:rPr>
            </w:pPr>
            <w:r w:rsidRPr="005C2863">
              <w:rPr>
                <w:rFonts w:ascii="Times New Roman" w:eastAsia="Arial Unicode MS" w:hAnsi="Times New Roman" w:cs="Times New Roman"/>
                <w:b/>
                <w:lang w:val="en-GB"/>
              </w:rPr>
              <w:t>10.</w:t>
            </w:r>
          </w:p>
        </w:tc>
        <w:tc>
          <w:tcPr>
            <w:tcW w:w="7585" w:type="dxa"/>
            <w:gridSpan w:val="4"/>
            <w:tcBorders>
              <w:top w:val="single" w:sz="4" w:space="0" w:color="auto"/>
              <w:left w:val="single" w:sz="4" w:space="0" w:color="auto"/>
              <w:bottom w:val="single" w:sz="4" w:space="0" w:color="auto"/>
            </w:tcBorders>
            <w:vAlign w:val="center"/>
          </w:tcPr>
          <w:p w14:paraId="12BFDB7E" w14:textId="77777777" w:rsidR="00B15416" w:rsidRDefault="00B15416" w:rsidP="009837B1">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 xml:space="preserve">Laboratory exercise: </w:t>
            </w:r>
          </w:p>
          <w:p w14:paraId="5C677784" w14:textId="54C488C5" w:rsidR="001D4A30" w:rsidRPr="005C2863" w:rsidRDefault="00CB01AD" w:rsidP="009837B1">
            <w:pPr>
              <w:spacing w:after="240" w:line="240" w:lineRule="auto"/>
              <w:jc w:val="both"/>
              <w:rPr>
                <w:rFonts w:ascii="Times New Roman" w:eastAsia="Arial Unicode MS" w:hAnsi="Times New Roman" w:cs="Times New Roman"/>
                <w:bCs/>
                <w:lang w:val="en-GB"/>
              </w:rPr>
            </w:pPr>
            <w:r w:rsidRPr="005C2863">
              <w:rPr>
                <w:rFonts w:ascii="Times New Roman" w:hAnsi="Times New Roman" w:cs="Times New Roman"/>
                <w:bCs/>
                <w:lang w:val="en-GB"/>
              </w:rPr>
              <w:t>Determine the amount of exchangeable ammonium nitrogen from soil solutions using spectrophotometry.</w:t>
            </w:r>
          </w:p>
        </w:tc>
      </w:tr>
      <w:tr w:rsidR="009837B1" w:rsidRPr="005C2863" w14:paraId="337E581A" w14:textId="77777777" w:rsidTr="00E36367">
        <w:trPr>
          <w:trHeight w:val="257"/>
        </w:trPr>
        <w:tc>
          <w:tcPr>
            <w:tcW w:w="1271" w:type="dxa"/>
            <w:tcBorders>
              <w:top w:val="single" w:sz="4" w:space="0" w:color="auto"/>
              <w:left w:val="single" w:sz="4" w:space="0" w:color="auto"/>
              <w:bottom w:val="single" w:sz="4" w:space="0" w:color="auto"/>
            </w:tcBorders>
            <w:vAlign w:val="center"/>
          </w:tcPr>
          <w:p w14:paraId="1170C4E7" w14:textId="70114C4D" w:rsidR="009837B1" w:rsidRPr="005C2863" w:rsidRDefault="009837B1" w:rsidP="004B67EF">
            <w:pPr>
              <w:spacing w:after="240" w:line="240" w:lineRule="auto"/>
              <w:jc w:val="center"/>
              <w:rPr>
                <w:rFonts w:ascii="Times New Roman" w:eastAsia="Arial Unicode MS" w:hAnsi="Times New Roman" w:cs="Times New Roman"/>
                <w:b/>
                <w:lang w:val="en-GB"/>
              </w:rPr>
            </w:pPr>
            <w:r w:rsidRPr="005C2863">
              <w:rPr>
                <w:rFonts w:ascii="Times New Roman" w:eastAsia="Arial Unicode MS" w:hAnsi="Times New Roman" w:cs="Times New Roman"/>
                <w:b/>
                <w:lang w:val="en-GB"/>
              </w:rPr>
              <w:t>11.</w:t>
            </w:r>
          </w:p>
        </w:tc>
        <w:tc>
          <w:tcPr>
            <w:tcW w:w="7585" w:type="dxa"/>
            <w:gridSpan w:val="4"/>
            <w:tcBorders>
              <w:top w:val="single" w:sz="4" w:space="0" w:color="auto"/>
              <w:left w:val="single" w:sz="4" w:space="0" w:color="auto"/>
              <w:bottom w:val="single" w:sz="4" w:space="0" w:color="auto"/>
            </w:tcBorders>
            <w:vAlign w:val="center"/>
          </w:tcPr>
          <w:p w14:paraId="2E3E9F9F" w14:textId="67BECDBC" w:rsidR="009837B1" w:rsidRPr="005C2863" w:rsidRDefault="00CB01AD" w:rsidP="009837B1">
            <w:pPr>
              <w:spacing w:after="240" w:line="240" w:lineRule="auto"/>
              <w:jc w:val="both"/>
              <w:rPr>
                <w:rFonts w:ascii="Times New Roman" w:eastAsia="Arial Unicode MS" w:hAnsi="Times New Roman" w:cs="Times New Roman"/>
                <w:b/>
                <w:lang w:val="en-GB"/>
              </w:rPr>
            </w:pPr>
            <w:r w:rsidRPr="005C2863">
              <w:rPr>
                <w:rFonts w:ascii="Times New Roman" w:hAnsi="Times New Roman" w:cs="Times New Roman"/>
                <w:b/>
                <w:lang w:val="en-GB"/>
              </w:rPr>
              <w:t>Rector's break.</w:t>
            </w:r>
          </w:p>
        </w:tc>
      </w:tr>
      <w:tr w:rsidR="009837B1" w:rsidRPr="005C2863" w14:paraId="2C71FD76" w14:textId="77777777" w:rsidTr="00E36367">
        <w:trPr>
          <w:trHeight w:val="257"/>
        </w:trPr>
        <w:tc>
          <w:tcPr>
            <w:tcW w:w="1271" w:type="dxa"/>
            <w:tcBorders>
              <w:top w:val="single" w:sz="4" w:space="0" w:color="auto"/>
              <w:left w:val="single" w:sz="4" w:space="0" w:color="auto"/>
              <w:bottom w:val="single" w:sz="4" w:space="0" w:color="auto"/>
            </w:tcBorders>
            <w:vAlign w:val="center"/>
          </w:tcPr>
          <w:p w14:paraId="6F29B4C6" w14:textId="776E9910" w:rsidR="009837B1" w:rsidRPr="005C2863" w:rsidRDefault="009837B1" w:rsidP="004B67EF">
            <w:pPr>
              <w:spacing w:after="240" w:line="240" w:lineRule="auto"/>
              <w:jc w:val="center"/>
              <w:rPr>
                <w:rFonts w:ascii="Times New Roman" w:eastAsia="Arial Unicode MS" w:hAnsi="Times New Roman" w:cs="Times New Roman"/>
                <w:b/>
                <w:lang w:val="en-GB"/>
              </w:rPr>
            </w:pPr>
            <w:r w:rsidRPr="005C2863">
              <w:rPr>
                <w:rFonts w:ascii="Times New Roman" w:eastAsia="Arial Unicode MS" w:hAnsi="Times New Roman" w:cs="Times New Roman"/>
                <w:b/>
                <w:lang w:val="en-GB"/>
              </w:rPr>
              <w:t>12.</w:t>
            </w:r>
          </w:p>
        </w:tc>
        <w:tc>
          <w:tcPr>
            <w:tcW w:w="7585" w:type="dxa"/>
            <w:gridSpan w:val="4"/>
            <w:tcBorders>
              <w:top w:val="single" w:sz="4" w:space="0" w:color="auto"/>
              <w:left w:val="single" w:sz="4" w:space="0" w:color="auto"/>
              <w:bottom w:val="single" w:sz="4" w:space="0" w:color="auto"/>
            </w:tcBorders>
            <w:vAlign w:val="center"/>
          </w:tcPr>
          <w:p w14:paraId="1E66A03F" w14:textId="77777777" w:rsidR="00B15416" w:rsidRDefault="00B15416" w:rsidP="005C2863">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 xml:space="preserve">Laboratory exercise: </w:t>
            </w:r>
          </w:p>
          <w:p w14:paraId="2E090E2F" w14:textId="66A68C70" w:rsidR="001D4A30" w:rsidRPr="005C2863" w:rsidRDefault="005C2863" w:rsidP="005C2863">
            <w:pPr>
              <w:spacing w:after="240" w:line="240" w:lineRule="auto"/>
              <w:jc w:val="both"/>
              <w:rPr>
                <w:rFonts w:ascii="Times New Roman" w:hAnsi="Times New Roman" w:cs="Times New Roman"/>
                <w:bCs/>
                <w:lang w:val="en-GB"/>
              </w:rPr>
            </w:pPr>
            <w:r w:rsidRPr="005C2863">
              <w:rPr>
                <w:rFonts w:ascii="Times New Roman" w:hAnsi="Times New Roman" w:cs="Times New Roman"/>
                <w:bCs/>
                <w:lang w:val="en-GB"/>
              </w:rPr>
              <w:t>Determine the amount of exchangeable ammonium nitrogen from soil solutions using spectrophotometry.</w:t>
            </w:r>
          </w:p>
        </w:tc>
      </w:tr>
      <w:tr w:rsidR="009837B1" w:rsidRPr="005C2863" w14:paraId="5E6BD6EA" w14:textId="77777777" w:rsidTr="00E36367">
        <w:trPr>
          <w:trHeight w:val="257"/>
        </w:trPr>
        <w:tc>
          <w:tcPr>
            <w:tcW w:w="1271" w:type="dxa"/>
            <w:tcBorders>
              <w:top w:val="single" w:sz="4" w:space="0" w:color="auto"/>
              <w:left w:val="single" w:sz="4" w:space="0" w:color="auto"/>
              <w:bottom w:val="single" w:sz="4" w:space="0" w:color="auto"/>
            </w:tcBorders>
            <w:vAlign w:val="center"/>
          </w:tcPr>
          <w:p w14:paraId="4B290E38" w14:textId="46D2AE53" w:rsidR="009837B1" w:rsidRPr="005C2863" w:rsidRDefault="009837B1" w:rsidP="004B67EF">
            <w:pPr>
              <w:spacing w:after="240" w:line="240" w:lineRule="auto"/>
              <w:jc w:val="center"/>
              <w:rPr>
                <w:rFonts w:ascii="Times New Roman" w:eastAsia="Arial Unicode MS" w:hAnsi="Times New Roman" w:cs="Times New Roman"/>
                <w:b/>
                <w:lang w:val="en-GB"/>
              </w:rPr>
            </w:pPr>
            <w:r w:rsidRPr="005C2863">
              <w:rPr>
                <w:rFonts w:ascii="Times New Roman" w:eastAsia="Arial Unicode MS" w:hAnsi="Times New Roman" w:cs="Times New Roman"/>
                <w:b/>
                <w:lang w:val="en-GB"/>
              </w:rPr>
              <w:t>13.</w:t>
            </w:r>
          </w:p>
        </w:tc>
        <w:tc>
          <w:tcPr>
            <w:tcW w:w="7585" w:type="dxa"/>
            <w:gridSpan w:val="4"/>
            <w:tcBorders>
              <w:top w:val="single" w:sz="4" w:space="0" w:color="auto"/>
              <w:left w:val="single" w:sz="4" w:space="0" w:color="auto"/>
              <w:bottom w:val="single" w:sz="4" w:space="0" w:color="auto"/>
            </w:tcBorders>
            <w:vAlign w:val="center"/>
          </w:tcPr>
          <w:p w14:paraId="011359E2" w14:textId="1717E470" w:rsidR="001D4A30" w:rsidRPr="005C2863" w:rsidRDefault="005C2863" w:rsidP="009837B1">
            <w:pPr>
              <w:spacing w:after="240" w:line="240" w:lineRule="auto"/>
              <w:jc w:val="both"/>
              <w:rPr>
                <w:rFonts w:ascii="Times New Roman" w:eastAsia="Arial Unicode MS" w:hAnsi="Times New Roman" w:cs="Times New Roman"/>
                <w:bCs/>
                <w:lang w:val="en-GB"/>
              </w:rPr>
            </w:pPr>
            <w:r w:rsidRPr="005C2863">
              <w:rPr>
                <w:rFonts w:ascii="Times New Roman" w:hAnsi="Times New Roman" w:cs="Times New Roman"/>
                <w:b/>
                <w:lang w:val="en-GB"/>
              </w:rPr>
              <w:t>Lecture:</w:t>
            </w:r>
            <w:r w:rsidRPr="005C2863">
              <w:rPr>
                <w:rFonts w:ascii="Times New Roman" w:hAnsi="Times New Roman" w:cs="Times New Roman"/>
                <w:bCs/>
                <w:lang w:val="en-GB"/>
              </w:rPr>
              <w:t xml:space="preserve"> Organic contamination and removal of soils</w:t>
            </w:r>
          </w:p>
        </w:tc>
      </w:tr>
      <w:tr w:rsidR="009837B1" w:rsidRPr="005C2863" w14:paraId="1B76E364" w14:textId="77777777" w:rsidTr="00E36367">
        <w:trPr>
          <w:trHeight w:val="257"/>
        </w:trPr>
        <w:tc>
          <w:tcPr>
            <w:tcW w:w="1271" w:type="dxa"/>
            <w:tcBorders>
              <w:top w:val="single" w:sz="4" w:space="0" w:color="auto"/>
              <w:left w:val="single" w:sz="4" w:space="0" w:color="auto"/>
              <w:bottom w:val="single" w:sz="4" w:space="0" w:color="auto"/>
            </w:tcBorders>
            <w:vAlign w:val="center"/>
          </w:tcPr>
          <w:p w14:paraId="44C8A3E0" w14:textId="5128742B" w:rsidR="009837B1" w:rsidRPr="005C2863" w:rsidRDefault="009837B1" w:rsidP="004B67EF">
            <w:pPr>
              <w:spacing w:after="240" w:line="240" w:lineRule="auto"/>
              <w:jc w:val="center"/>
              <w:rPr>
                <w:rFonts w:ascii="Times New Roman" w:eastAsia="Arial Unicode MS" w:hAnsi="Times New Roman" w:cs="Times New Roman"/>
                <w:b/>
                <w:lang w:val="en-GB"/>
              </w:rPr>
            </w:pPr>
            <w:r w:rsidRPr="005C2863">
              <w:rPr>
                <w:rFonts w:ascii="Times New Roman" w:eastAsia="Arial Unicode MS" w:hAnsi="Times New Roman" w:cs="Times New Roman"/>
                <w:b/>
                <w:lang w:val="en-GB"/>
              </w:rPr>
              <w:t>14.</w:t>
            </w:r>
          </w:p>
        </w:tc>
        <w:tc>
          <w:tcPr>
            <w:tcW w:w="7585" w:type="dxa"/>
            <w:gridSpan w:val="4"/>
            <w:tcBorders>
              <w:top w:val="single" w:sz="4" w:space="0" w:color="auto"/>
              <w:left w:val="single" w:sz="4" w:space="0" w:color="auto"/>
              <w:bottom w:val="single" w:sz="4" w:space="0" w:color="auto"/>
            </w:tcBorders>
            <w:vAlign w:val="center"/>
          </w:tcPr>
          <w:p w14:paraId="6A71277B" w14:textId="77777777" w:rsidR="00B15416" w:rsidRDefault="00B15416" w:rsidP="001D4A30">
            <w:pPr>
              <w:spacing w:after="240" w:line="240" w:lineRule="auto"/>
              <w:jc w:val="both"/>
              <w:rPr>
                <w:rFonts w:ascii="Times New Roman" w:hAnsi="Times New Roman" w:cs="Times New Roman"/>
                <w:b/>
                <w:lang w:val="en-GB"/>
              </w:rPr>
            </w:pPr>
            <w:r w:rsidRPr="005C2863">
              <w:rPr>
                <w:rFonts w:ascii="Times New Roman" w:hAnsi="Times New Roman" w:cs="Times New Roman"/>
                <w:b/>
                <w:lang w:val="en-GB"/>
              </w:rPr>
              <w:t xml:space="preserve">Laboratory exercise: </w:t>
            </w:r>
          </w:p>
          <w:p w14:paraId="153FD8F0" w14:textId="77777777" w:rsidR="001D4A30" w:rsidRDefault="00665DED" w:rsidP="001D4A30">
            <w:pPr>
              <w:spacing w:after="240" w:line="240" w:lineRule="auto"/>
              <w:jc w:val="both"/>
              <w:rPr>
                <w:rFonts w:ascii="Times New Roman" w:hAnsi="Times New Roman" w:cs="Times New Roman"/>
                <w:bCs/>
                <w:lang w:val="en-GB"/>
              </w:rPr>
            </w:pPr>
            <w:r w:rsidRPr="005C2863">
              <w:rPr>
                <w:rFonts w:ascii="Times New Roman" w:hAnsi="Times New Roman" w:cs="Times New Roman"/>
                <w:bCs/>
                <w:lang w:val="en-GB"/>
              </w:rPr>
              <w:t>Inorganic soil contamination and removal.</w:t>
            </w:r>
            <w:r w:rsidRPr="005C2863">
              <w:rPr>
                <w:rFonts w:ascii="Times New Roman" w:hAnsi="Times New Roman" w:cs="Times New Roman"/>
                <w:b/>
                <w:lang w:val="en-GB"/>
              </w:rPr>
              <w:t xml:space="preserve"> </w:t>
            </w:r>
            <w:r w:rsidRPr="00665DED">
              <w:rPr>
                <w:rFonts w:ascii="Times New Roman" w:hAnsi="Times New Roman" w:cs="Times New Roman"/>
                <w:bCs/>
                <w:lang w:val="en-GB"/>
              </w:rPr>
              <w:t>Phytoremediation.</w:t>
            </w:r>
            <w:r w:rsidR="00B15416">
              <w:rPr>
                <w:rFonts w:ascii="Times New Roman" w:hAnsi="Times New Roman" w:cs="Times New Roman"/>
                <w:bCs/>
                <w:lang w:val="en-GB"/>
              </w:rPr>
              <w:t xml:space="preserve"> </w:t>
            </w:r>
          </w:p>
          <w:p w14:paraId="6043934D" w14:textId="7EBAAB77" w:rsidR="00B15416" w:rsidRPr="00B15416" w:rsidRDefault="00B15416" w:rsidP="001D4A30">
            <w:pPr>
              <w:spacing w:after="240" w:line="240" w:lineRule="auto"/>
              <w:jc w:val="both"/>
              <w:rPr>
                <w:rFonts w:ascii="Times New Roman" w:hAnsi="Times New Roman" w:cs="Times New Roman"/>
                <w:bCs/>
                <w:lang w:val="en-GB"/>
              </w:rPr>
            </w:pPr>
            <w:r w:rsidRPr="00B15416">
              <w:rPr>
                <w:rFonts w:ascii="Times New Roman" w:hAnsi="Times New Roman" w:cs="Times New Roman"/>
                <w:bCs/>
                <w:lang w:val="en-GB"/>
              </w:rPr>
              <w:t>Possibility of substituting laboratory exercises</w:t>
            </w:r>
            <w:r>
              <w:rPr>
                <w:rFonts w:ascii="Times New Roman" w:hAnsi="Times New Roman" w:cs="Times New Roman"/>
                <w:bCs/>
                <w:lang w:val="en-GB"/>
              </w:rPr>
              <w:t>.</w:t>
            </w:r>
          </w:p>
        </w:tc>
      </w:tr>
      <w:tr w:rsidR="004B67EF" w:rsidRPr="005C2863" w14:paraId="7BE99138" w14:textId="77777777" w:rsidTr="00C5083C">
        <w:trPr>
          <w:trHeight w:val="257"/>
        </w:trPr>
        <w:tc>
          <w:tcPr>
            <w:tcW w:w="8856" w:type="dxa"/>
            <w:gridSpan w:val="5"/>
            <w:tcBorders>
              <w:top w:val="single" w:sz="4" w:space="0" w:color="auto"/>
              <w:left w:val="single" w:sz="4" w:space="0" w:color="auto"/>
              <w:bottom w:val="single" w:sz="4" w:space="0" w:color="auto"/>
            </w:tcBorders>
            <w:shd w:val="clear" w:color="auto" w:fill="A6A6A6" w:themeFill="background1" w:themeFillShade="A6"/>
            <w:vAlign w:val="center"/>
          </w:tcPr>
          <w:p w14:paraId="595A6535" w14:textId="79FD47B0" w:rsidR="004B67EF" w:rsidRPr="005C2863" w:rsidRDefault="00CB01AD" w:rsidP="004B67EF">
            <w:pPr>
              <w:spacing w:after="240" w:line="240" w:lineRule="auto"/>
              <w:jc w:val="center"/>
              <w:rPr>
                <w:rFonts w:ascii="Times New Roman" w:eastAsia="Arial Unicode MS" w:hAnsi="Times New Roman" w:cs="Times New Roman"/>
                <w:b/>
                <w:lang w:val="en-GB"/>
              </w:rPr>
            </w:pPr>
            <w:r w:rsidRPr="005C2863">
              <w:rPr>
                <w:rFonts w:ascii="Times New Roman" w:eastAsia="Arial Unicode MS" w:hAnsi="Times New Roman" w:cs="Times New Roman"/>
                <w:b/>
                <w:lang w:val="en-GB"/>
              </w:rPr>
              <w:t>Mid-term requirements</w:t>
            </w:r>
          </w:p>
        </w:tc>
      </w:tr>
      <w:tr w:rsidR="004B67EF" w:rsidRPr="005C2863" w14:paraId="2AC42BB7" w14:textId="77777777" w:rsidTr="007E0DAD">
        <w:trPr>
          <w:trHeight w:val="1502"/>
        </w:trPr>
        <w:tc>
          <w:tcPr>
            <w:tcW w:w="8856" w:type="dxa"/>
            <w:gridSpan w:val="5"/>
            <w:tcBorders>
              <w:top w:val="single" w:sz="4" w:space="0" w:color="auto"/>
              <w:left w:val="single" w:sz="4" w:space="0" w:color="auto"/>
            </w:tcBorders>
            <w:vAlign w:val="center"/>
          </w:tcPr>
          <w:p w14:paraId="345C4722" w14:textId="77777777" w:rsidR="00CB01AD" w:rsidRPr="005C2863" w:rsidRDefault="00CB01AD" w:rsidP="004B67EF">
            <w:pPr>
              <w:spacing w:after="240" w:line="240" w:lineRule="auto"/>
              <w:rPr>
                <w:rFonts w:ascii="Times New Roman" w:eastAsia="Arial Unicode MS" w:hAnsi="Times New Roman" w:cs="Times New Roman"/>
                <w:b/>
                <w:lang w:val="en-GB"/>
              </w:rPr>
            </w:pPr>
            <w:r w:rsidRPr="005C2863">
              <w:rPr>
                <w:rFonts w:ascii="Times New Roman" w:eastAsia="Arial Unicode MS" w:hAnsi="Times New Roman" w:cs="Times New Roman"/>
                <w:b/>
                <w:lang w:val="en-GB"/>
              </w:rPr>
              <w:t xml:space="preserve">Participation in activities: </w:t>
            </w:r>
          </w:p>
          <w:p w14:paraId="0AF316F3" w14:textId="451254AD" w:rsidR="004B67EF" w:rsidRPr="005C2863" w:rsidRDefault="00CB01AD" w:rsidP="00665DED">
            <w:pPr>
              <w:spacing w:after="240" w:line="240" w:lineRule="auto"/>
              <w:jc w:val="both"/>
              <w:rPr>
                <w:rFonts w:ascii="Times New Roman" w:eastAsia="Arial Unicode MS" w:hAnsi="Times New Roman" w:cs="Times New Roman"/>
                <w:bCs/>
                <w:lang w:val="en-GB"/>
              </w:rPr>
            </w:pPr>
            <w:r w:rsidRPr="005C2863">
              <w:rPr>
                <w:rFonts w:ascii="Times New Roman" w:eastAsia="Arial Unicode MS" w:hAnsi="Times New Roman" w:cs="Times New Roman"/>
                <w:bCs/>
                <w:lang w:val="en-GB"/>
              </w:rPr>
              <w:t xml:space="preserve">Participation is compulsory. Attendance </w:t>
            </w:r>
            <w:r w:rsidR="00BB7826">
              <w:rPr>
                <w:rFonts w:ascii="Times New Roman" w:eastAsia="Arial Unicode MS" w:hAnsi="Times New Roman" w:cs="Times New Roman"/>
                <w:bCs/>
                <w:lang w:val="en-GB"/>
              </w:rPr>
              <w:t>at</w:t>
            </w:r>
            <w:r w:rsidRPr="005C2863">
              <w:rPr>
                <w:rFonts w:ascii="Times New Roman" w:eastAsia="Arial Unicode MS" w:hAnsi="Times New Roman" w:cs="Times New Roman"/>
                <w:bCs/>
                <w:lang w:val="en-GB"/>
              </w:rPr>
              <w:t xml:space="preserve"> lectures and laboratory exercises is </w:t>
            </w:r>
            <w:r w:rsidR="00665DED">
              <w:rPr>
                <w:rFonts w:ascii="Times New Roman" w:eastAsia="Arial Unicode MS" w:hAnsi="Times New Roman" w:cs="Times New Roman"/>
                <w:bCs/>
                <w:lang w:val="en-GB"/>
              </w:rPr>
              <w:t>mandatory</w:t>
            </w:r>
            <w:r w:rsidRPr="005C2863">
              <w:rPr>
                <w:rFonts w:ascii="Times New Roman" w:eastAsia="Arial Unicode MS" w:hAnsi="Times New Roman" w:cs="Times New Roman"/>
                <w:bCs/>
                <w:lang w:val="en-GB"/>
              </w:rPr>
              <w:t>. Attendance will be checked! If the absences exceed 30% (only the absences for lectures are given), the student will be blocked!</w:t>
            </w:r>
          </w:p>
        </w:tc>
      </w:tr>
      <w:tr w:rsidR="004B67EF" w:rsidRPr="005C2863" w14:paraId="3B96D74F" w14:textId="77777777" w:rsidTr="005E44B8">
        <w:trPr>
          <w:trHeight w:val="1768"/>
        </w:trPr>
        <w:tc>
          <w:tcPr>
            <w:tcW w:w="8856" w:type="dxa"/>
            <w:gridSpan w:val="5"/>
            <w:tcBorders>
              <w:top w:val="single" w:sz="4" w:space="0" w:color="auto"/>
              <w:left w:val="single" w:sz="4" w:space="0" w:color="auto"/>
            </w:tcBorders>
            <w:vAlign w:val="center"/>
          </w:tcPr>
          <w:p w14:paraId="5C36DBED" w14:textId="46D3DFDC" w:rsidR="00CB01AD" w:rsidRPr="005C2863" w:rsidRDefault="00CB01AD" w:rsidP="004B67EF">
            <w:pPr>
              <w:spacing w:after="0" w:line="240" w:lineRule="auto"/>
              <w:rPr>
                <w:rFonts w:ascii="Times New Roman" w:eastAsia="Arial Unicode MS" w:hAnsi="Times New Roman" w:cs="Times New Roman"/>
                <w:b/>
                <w:lang w:val="en-GB"/>
              </w:rPr>
            </w:pPr>
            <w:r w:rsidRPr="005C2863">
              <w:rPr>
                <w:rFonts w:ascii="Times New Roman" w:eastAsia="Arial Unicode MS" w:hAnsi="Times New Roman" w:cs="Times New Roman"/>
                <w:b/>
                <w:lang w:val="en-GB"/>
              </w:rPr>
              <w:lastRenderedPageBreak/>
              <w:t xml:space="preserve">Papers, minutes, reports, etc. </w:t>
            </w:r>
          </w:p>
          <w:p w14:paraId="790A3C04" w14:textId="77777777" w:rsidR="00CB01AD" w:rsidRPr="005C2863" w:rsidRDefault="00CB01AD" w:rsidP="004B67EF">
            <w:pPr>
              <w:spacing w:after="0" w:line="240" w:lineRule="auto"/>
              <w:rPr>
                <w:rFonts w:ascii="Times New Roman" w:eastAsia="Arial Unicode MS" w:hAnsi="Times New Roman" w:cs="Times New Roman"/>
                <w:b/>
                <w:lang w:val="en-GB"/>
              </w:rPr>
            </w:pPr>
          </w:p>
          <w:p w14:paraId="2EAA2758" w14:textId="77777777" w:rsidR="00CB01AD" w:rsidRDefault="00CB01AD" w:rsidP="004B67EF">
            <w:pPr>
              <w:spacing w:after="0" w:line="240" w:lineRule="auto"/>
              <w:rPr>
                <w:rFonts w:ascii="Times New Roman" w:eastAsia="Arial Unicode MS" w:hAnsi="Times New Roman" w:cs="Times New Roman"/>
                <w:b/>
                <w:lang w:val="en-GB"/>
              </w:rPr>
            </w:pPr>
            <w:r w:rsidRPr="005C2863">
              <w:rPr>
                <w:rFonts w:ascii="Times New Roman" w:eastAsia="Arial Unicode MS" w:hAnsi="Times New Roman" w:cs="Times New Roman"/>
                <w:b/>
                <w:lang w:val="en-GB"/>
              </w:rPr>
              <w:t xml:space="preserve">Water protection: </w:t>
            </w:r>
          </w:p>
          <w:p w14:paraId="4B22059C" w14:textId="4E3E11D7" w:rsidR="0060460D" w:rsidRPr="0060460D" w:rsidRDefault="0060460D" w:rsidP="0060460D">
            <w:pPr>
              <w:pStyle w:val="Listaszerbekezds"/>
              <w:numPr>
                <w:ilvl w:val="0"/>
                <w:numId w:val="4"/>
              </w:numPr>
              <w:spacing w:after="0" w:line="240" w:lineRule="auto"/>
              <w:rPr>
                <w:rFonts w:ascii="Times New Roman" w:eastAsia="Arial Unicode MS" w:hAnsi="Times New Roman" w:cs="Times New Roman"/>
                <w:bCs/>
                <w:lang w:val="en-GB"/>
              </w:rPr>
            </w:pPr>
            <w:r w:rsidRPr="0060460D">
              <w:rPr>
                <w:rFonts w:ascii="Times New Roman" w:eastAsia="Arial Unicode MS" w:hAnsi="Times New Roman" w:cs="Times New Roman"/>
                <w:bCs/>
                <w:lang w:val="en-GB"/>
              </w:rPr>
              <w:t>Report of field works (4 x 3 points)  12 points</w:t>
            </w:r>
          </w:p>
          <w:p w14:paraId="733E1027" w14:textId="42875960" w:rsidR="0060460D" w:rsidRPr="0060460D" w:rsidRDefault="0060460D" w:rsidP="0060460D">
            <w:pPr>
              <w:pStyle w:val="Listaszerbekezds"/>
              <w:numPr>
                <w:ilvl w:val="0"/>
                <w:numId w:val="4"/>
              </w:numPr>
              <w:spacing w:after="0" w:line="240" w:lineRule="auto"/>
              <w:rPr>
                <w:rFonts w:ascii="Times New Roman" w:eastAsia="Arial Unicode MS" w:hAnsi="Times New Roman" w:cs="Times New Roman"/>
                <w:bCs/>
                <w:lang w:val="en-GB"/>
              </w:rPr>
            </w:pPr>
            <w:r w:rsidRPr="0060460D">
              <w:rPr>
                <w:rFonts w:ascii="Times New Roman" w:eastAsia="Arial Unicode MS" w:hAnsi="Times New Roman" w:cs="Times New Roman"/>
                <w:bCs/>
                <w:lang w:val="en-GB"/>
              </w:rPr>
              <w:t>Essay and ppt (2 x 4 points)  8 points</w:t>
            </w:r>
          </w:p>
          <w:p w14:paraId="21EBCC58" w14:textId="314FFDB4" w:rsidR="0060460D" w:rsidRPr="0060460D" w:rsidRDefault="0060460D" w:rsidP="0060460D">
            <w:pPr>
              <w:pStyle w:val="Listaszerbekezds"/>
              <w:numPr>
                <w:ilvl w:val="0"/>
                <w:numId w:val="4"/>
              </w:numPr>
              <w:spacing w:after="0" w:line="240" w:lineRule="auto"/>
              <w:rPr>
                <w:rFonts w:ascii="Times New Roman" w:eastAsia="Arial Unicode MS" w:hAnsi="Times New Roman" w:cs="Times New Roman"/>
                <w:bCs/>
                <w:lang w:val="en-GB"/>
              </w:rPr>
            </w:pPr>
            <w:r w:rsidRPr="0060460D">
              <w:rPr>
                <w:rFonts w:ascii="Times New Roman" w:eastAsia="Arial Unicode MS" w:hAnsi="Times New Roman" w:cs="Times New Roman"/>
                <w:bCs/>
                <w:lang w:val="en-GB"/>
              </w:rPr>
              <w:t>Written exam 30 points</w:t>
            </w:r>
          </w:p>
          <w:p w14:paraId="2A21947B" w14:textId="77777777" w:rsidR="00CB01AD" w:rsidRPr="005C2863" w:rsidRDefault="00CB01AD" w:rsidP="004B67EF">
            <w:pPr>
              <w:spacing w:after="0" w:line="240" w:lineRule="auto"/>
              <w:rPr>
                <w:rFonts w:ascii="Times New Roman" w:eastAsia="Arial Unicode MS" w:hAnsi="Times New Roman" w:cs="Times New Roman"/>
                <w:b/>
                <w:lang w:val="en-GB"/>
              </w:rPr>
            </w:pPr>
          </w:p>
          <w:p w14:paraId="6B468D43" w14:textId="77777777" w:rsidR="00D760DE" w:rsidRPr="005C2863" w:rsidRDefault="00CB01AD" w:rsidP="004B67EF">
            <w:pPr>
              <w:spacing w:after="0" w:line="240" w:lineRule="auto"/>
              <w:rPr>
                <w:rFonts w:ascii="Times New Roman" w:eastAsia="Arial Unicode MS" w:hAnsi="Times New Roman" w:cs="Times New Roman"/>
                <w:b/>
                <w:lang w:val="en-GB"/>
              </w:rPr>
            </w:pPr>
            <w:r w:rsidRPr="005C2863">
              <w:rPr>
                <w:rFonts w:ascii="Times New Roman" w:eastAsia="Arial Unicode MS" w:hAnsi="Times New Roman" w:cs="Times New Roman"/>
                <w:b/>
                <w:lang w:val="en-GB"/>
              </w:rPr>
              <w:t>Soil protection</w:t>
            </w:r>
            <w:r w:rsidR="00D760DE" w:rsidRPr="005C2863">
              <w:rPr>
                <w:rFonts w:ascii="Times New Roman" w:eastAsia="Arial Unicode MS" w:hAnsi="Times New Roman" w:cs="Times New Roman"/>
                <w:b/>
                <w:lang w:val="en-GB"/>
              </w:rPr>
              <w:t>:</w:t>
            </w:r>
          </w:p>
          <w:p w14:paraId="221A3229" w14:textId="009A1EA4" w:rsidR="00D760DE" w:rsidRPr="005C2863" w:rsidRDefault="00D760DE" w:rsidP="00D760DE">
            <w:pPr>
              <w:spacing w:after="0" w:line="240" w:lineRule="auto"/>
              <w:jc w:val="both"/>
              <w:rPr>
                <w:rFonts w:ascii="Times New Roman" w:eastAsia="Arial Unicode MS" w:hAnsi="Times New Roman" w:cs="Times New Roman"/>
                <w:bCs/>
                <w:lang w:val="en-GB"/>
              </w:rPr>
            </w:pPr>
            <w:r w:rsidRPr="005C2863">
              <w:rPr>
                <w:rFonts w:ascii="Times New Roman" w:eastAsia="Arial Unicode MS" w:hAnsi="Times New Roman" w:cs="Times New Roman"/>
                <w:bCs/>
                <w:lang w:val="en-GB"/>
              </w:rPr>
              <w:t xml:space="preserve">It is compulsory to give a presentation on </w:t>
            </w:r>
            <w:r w:rsidR="00665DED">
              <w:rPr>
                <w:rFonts w:ascii="Times New Roman" w:eastAsia="Arial Unicode MS" w:hAnsi="Times New Roman" w:cs="Times New Roman"/>
                <w:bCs/>
                <w:lang w:val="en-GB"/>
              </w:rPr>
              <w:t>your residence's soils, contaminants and soil remediation technologies</w:t>
            </w:r>
            <w:r w:rsidRPr="005C2863">
              <w:rPr>
                <w:rFonts w:ascii="Times New Roman" w:eastAsia="Arial Unicode MS" w:hAnsi="Times New Roman" w:cs="Times New Roman"/>
                <w:bCs/>
                <w:lang w:val="en-GB"/>
              </w:rPr>
              <w:t>. You will receive 5 points for this assignment.</w:t>
            </w:r>
          </w:p>
          <w:p w14:paraId="250E95D5" w14:textId="68F213BB" w:rsidR="004B67EF" w:rsidRPr="005C2863" w:rsidRDefault="00CB01AD" w:rsidP="00D760DE">
            <w:pPr>
              <w:spacing w:after="0" w:line="240" w:lineRule="auto"/>
              <w:jc w:val="both"/>
              <w:rPr>
                <w:rFonts w:ascii="Times New Roman" w:eastAsia="Arial Unicode MS" w:hAnsi="Times New Roman" w:cs="Times New Roman"/>
                <w:b/>
                <w:lang w:val="en-GB"/>
              </w:rPr>
            </w:pPr>
            <w:r w:rsidRPr="005C2863">
              <w:rPr>
                <w:rFonts w:ascii="Times New Roman" w:eastAsia="Arial Unicode MS" w:hAnsi="Times New Roman" w:cs="Times New Roman"/>
                <w:bCs/>
                <w:lang w:val="en-GB"/>
              </w:rPr>
              <w:t>15 points for laboratory exercises. For the measurement protocols, a score of % is awarded. From this</w:t>
            </w:r>
            <w:r w:rsidR="00665DED">
              <w:rPr>
                <w:rFonts w:ascii="Times New Roman" w:eastAsia="Arial Unicode MS" w:hAnsi="Times New Roman" w:cs="Times New Roman"/>
                <w:bCs/>
                <w:lang w:val="en-GB"/>
              </w:rPr>
              <w:t>, I calculate an average and the corresponding percentage of the 15 points. Please upload the protocols to Moodle one week after each laboratory exercise—</w:t>
            </w:r>
            <w:r w:rsidR="0060460D">
              <w:rPr>
                <w:rFonts w:ascii="Times New Roman" w:eastAsia="Arial Unicode MS" w:hAnsi="Times New Roman" w:cs="Times New Roman"/>
                <w:bCs/>
                <w:lang w:val="en-GB"/>
              </w:rPr>
              <w:t>the minimum requirement is</w:t>
            </w:r>
            <w:r w:rsidR="00665DED">
              <w:rPr>
                <w:rFonts w:ascii="Times New Roman" w:eastAsia="Arial Unicode MS" w:hAnsi="Times New Roman" w:cs="Times New Roman"/>
                <w:bCs/>
                <w:lang w:val="en-GB"/>
              </w:rPr>
              <w:t xml:space="preserve"> 1</w:t>
            </w:r>
            <w:r w:rsidR="000605E6">
              <w:rPr>
                <w:rFonts w:ascii="Times New Roman" w:eastAsia="Arial Unicode MS" w:hAnsi="Times New Roman" w:cs="Times New Roman"/>
                <w:bCs/>
                <w:lang w:val="en-GB"/>
              </w:rPr>
              <w:t>0</w:t>
            </w:r>
            <w:r w:rsidR="00665DED">
              <w:rPr>
                <w:rFonts w:ascii="Times New Roman" w:eastAsia="Arial Unicode MS" w:hAnsi="Times New Roman" w:cs="Times New Roman"/>
                <w:bCs/>
                <w:lang w:val="en-GB"/>
              </w:rPr>
              <w:t xml:space="preserve"> points. </w:t>
            </w:r>
            <w:r w:rsidR="00BB7826">
              <w:rPr>
                <w:rFonts w:ascii="Times New Roman" w:eastAsia="Arial Unicode MS" w:hAnsi="Times New Roman" w:cs="Times New Roman"/>
                <w:bCs/>
                <w:lang w:val="en-GB"/>
              </w:rPr>
              <w:t>Last</w:t>
            </w:r>
            <w:r w:rsidR="00665DED">
              <w:rPr>
                <w:rFonts w:ascii="Times New Roman" w:eastAsia="Arial Unicode MS" w:hAnsi="Times New Roman" w:cs="Times New Roman"/>
                <w:bCs/>
                <w:lang w:val="en-GB"/>
              </w:rPr>
              <w:t xml:space="preserve"> week, at the agreed-upon</w:t>
            </w:r>
            <w:r w:rsidRPr="005C2863">
              <w:rPr>
                <w:rFonts w:ascii="Times New Roman" w:eastAsia="Arial Unicode MS" w:hAnsi="Times New Roman" w:cs="Times New Roman"/>
                <w:bCs/>
                <w:lang w:val="en-GB"/>
              </w:rPr>
              <w:t xml:space="preserve"> time, we </w:t>
            </w:r>
            <w:r w:rsidR="00665DED">
              <w:rPr>
                <w:rFonts w:ascii="Times New Roman" w:eastAsia="Arial Unicode MS" w:hAnsi="Times New Roman" w:cs="Times New Roman"/>
                <w:bCs/>
                <w:lang w:val="en-GB"/>
              </w:rPr>
              <w:t>wrote</w:t>
            </w:r>
            <w:r w:rsidRPr="005C2863">
              <w:rPr>
                <w:rFonts w:ascii="Times New Roman" w:eastAsia="Arial Unicode MS" w:hAnsi="Times New Roman" w:cs="Times New Roman"/>
                <w:bCs/>
                <w:lang w:val="en-GB"/>
              </w:rPr>
              <w:t xml:space="preserve"> the theoretical part of the </w:t>
            </w:r>
            <w:r w:rsidR="00665DED">
              <w:rPr>
                <w:rFonts w:ascii="Times New Roman" w:eastAsia="Arial Unicode MS" w:hAnsi="Times New Roman" w:cs="Times New Roman"/>
                <w:bCs/>
                <w:lang w:val="en-GB"/>
              </w:rPr>
              <w:t>test</w:t>
            </w:r>
            <w:r w:rsidRPr="005C2863">
              <w:rPr>
                <w:rFonts w:ascii="Times New Roman" w:eastAsia="Arial Unicode MS" w:hAnsi="Times New Roman" w:cs="Times New Roman"/>
                <w:bCs/>
                <w:lang w:val="en-GB"/>
              </w:rPr>
              <w:t xml:space="preserve"> (in the form of a test) in the Moodle system. A maximum of 30 points will be achieved. The minimum requirement is 1</w:t>
            </w:r>
            <w:r w:rsidR="000605E6">
              <w:rPr>
                <w:rFonts w:ascii="Times New Roman" w:eastAsia="Arial Unicode MS" w:hAnsi="Times New Roman" w:cs="Times New Roman"/>
                <w:bCs/>
                <w:lang w:val="en-GB"/>
              </w:rPr>
              <w:t>5</w:t>
            </w:r>
            <w:r w:rsidRPr="005C2863">
              <w:rPr>
                <w:rFonts w:ascii="Times New Roman" w:eastAsia="Arial Unicode MS" w:hAnsi="Times New Roman" w:cs="Times New Roman"/>
                <w:bCs/>
                <w:lang w:val="en-GB"/>
              </w:rPr>
              <w:t xml:space="preserve"> points.</w:t>
            </w:r>
          </w:p>
        </w:tc>
      </w:tr>
      <w:tr w:rsidR="004B67EF" w:rsidRPr="005C2863" w14:paraId="56DE8AA4" w14:textId="77777777" w:rsidTr="009837B1">
        <w:trPr>
          <w:trHeight w:val="699"/>
        </w:trPr>
        <w:tc>
          <w:tcPr>
            <w:tcW w:w="8856" w:type="dxa"/>
            <w:gridSpan w:val="5"/>
            <w:tcBorders>
              <w:top w:val="single" w:sz="4" w:space="0" w:color="auto"/>
              <w:left w:val="single" w:sz="4" w:space="0" w:color="auto"/>
            </w:tcBorders>
            <w:vAlign w:val="center"/>
          </w:tcPr>
          <w:p w14:paraId="0CD75AF9" w14:textId="6E3BB95B" w:rsidR="004B67EF" w:rsidRPr="005C2863" w:rsidRDefault="00D760DE" w:rsidP="004B67EF">
            <w:pPr>
              <w:spacing w:after="240" w:line="240" w:lineRule="auto"/>
              <w:rPr>
                <w:rFonts w:ascii="Times New Roman" w:eastAsia="Arial Unicode MS" w:hAnsi="Times New Roman" w:cs="Times New Roman"/>
                <w:b/>
                <w:lang w:val="en-GB"/>
              </w:rPr>
            </w:pPr>
            <w:r w:rsidRPr="005C2863">
              <w:rPr>
                <w:rFonts w:ascii="Times New Roman" w:eastAsia="Arial Unicode MS" w:hAnsi="Times New Roman" w:cs="Times New Roman"/>
                <w:b/>
                <w:lang w:val="en-GB"/>
              </w:rPr>
              <w:t>The method of obtaining a signature / mid-term mark:</w:t>
            </w:r>
          </w:p>
          <w:p w14:paraId="2488A917" w14:textId="6FA125C3" w:rsidR="00D760DE" w:rsidRPr="005C2863" w:rsidRDefault="00D760DE" w:rsidP="00D760DE">
            <w:pPr>
              <w:spacing w:after="240" w:line="240" w:lineRule="auto"/>
              <w:rPr>
                <w:rFonts w:ascii="Times New Roman" w:eastAsia="Arial Unicode MS" w:hAnsi="Times New Roman" w:cs="Times New Roman"/>
                <w:bCs/>
                <w:lang w:val="en-GB"/>
              </w:rPr>
            </w:pPr>
            <w:r w:rsidRPr="005C2863">
              <w:rPr>
                <w:rFonts w:ascii="Times New Roman" w:eastAsia="Arial Unicode MS" w:hAnsi="Times New Roman" w:cs="Times New Roman"/>
                <w:bCs/>
                <w:lang w:val="en-GB"/>
              </w:rPr>
              <w:t>1) Water protection: 50 points, Minimum: 2</w:t>
            </w:r>
            <w:r w:rsidR="006E29A7">
              <w:rPr>
                <w:rFonts w:ascii="Times New Roman" w:eastAsia="Arial Unicode MS" w:hAnsi="Times New Roman" w:cs="Times New Roman"/>
                <w:bCs/>
                <w:lang w:val="en-GB"/>
              </w:rPr>
              <w:t>5</w:t>
            </w:r>
            <w:r w:rsidRPr="005C2863">
              <w:rPr>
                <w:rFonts w:ascii="Times New Roman" w:eastAsia="Arial Unicode MS" w:hAnsi="Times New Roman" w:cs="Times New Roman"/>
                <w:bCs/>
                <w:lang w:val="en-GB"/>
              </w:rPr>
              <w:t xml:space="preserve"> points </w:t>
            </w:r>
          </w:p>
          <w:p w14:paraId="025F5A83" w14:textId="7348610E" w:rsidR="004B67EF" w:rsidRPr="005C2863" w:rsidRDefault="00D760DE" w:rsidP="00D760DE">
            <w:pPr>
              <w:spacing w:after="240" w:line="240" w:lineRule="auto"/>
              <w:rPr>
                <w:rFonts w:ascii="Times New Roman" w:eastAsia="Arial Unicode MS" w:hAnsi="Times New Roman" w:cs="Times New Roman"/>
                <w:bCs/>
                <w:lang w:val="en-GB"/>
              </w:rPr>
            </w:pPr>
            <w:r w:rsidRPr="005C2863">
              <w:rPr>
                <w:rFonts w:ascii="Times New Roman" w:eastAsia="Arial Unicode MS" w:hAnsi="Times New Roman" w:cs="Times New Roman"/>
                <w:bCs/>
                <w:lang w:val="en-GB"/>
              </w:rPr>
              <w:t>2) Soil protection: 50 points, Minimum: 2</w:t>
            </w:r>
            <w:r w:rsidR="006E29A7">
              <w:rPr>
                <w:rFonts w:ascii="Times New Roman" w:eastAsia="Arial Unicode MS" w:hAnsi="Times New Roman" w:cs="Times New Roman"/>
                <w:bCs/>
                <w:lang w:val="en-GB"/>
              </w:rPr>
              <w:t>5</w:t>
            </w:r>
            <w:r w:rsidRPr="005C2863">
              <w:rPr>
                <w:rFonts w:ascii="Times New Roman" w:eastAsia="Arial Unicode MS" w:hAnsi="Times New Roman" w:cs="Times New Roman"/>
                <w:bCs/>
                <w:lang w:val="en-GB"/>
              </w:rPr>
              <w:t xml:space="preserve"> points</w:t>
            </w:r>
            <w:r w:rsidR="004B67EF" w:rsidRPr="005C2863">
              <w:rPr>
                <w:rFonts w:ascii="Times New Roman" w:eastAsia="Arial Unicode MS" w:hAnsi="Times New Roman" w:cs="Times New Roman"/>
                <w:bCs/>
                <w:lang w:val="en-GB"/>
              </w:rPr>
              <w:t xml:space="preserve">. </w:t>
            </w:r>
          </w:p>
          <w:p w14:paraId="54DD066B" w14:textId="0D5BACEF" w:rsidR="00D760DE" w:rsidRPr="005C2863" w:rsidRDefault="00D760DE" w:rsidP="004B67EF">
            <w:pPr>
              <w:spacing w:after="240" w:line="240" w:lineRule="auto"/>
              <w:rPr>
                <w:rFonts w:ascii="Times New Roman" w:eastAsia="Arial Unicode MS" w:hAnsi="Times New Roman" w:cs="Times New Roman"/>
                <w:bCs/>
                <w:lang w:val="en-GB"/>
              </w:rPr>
            </w:pPr>
            <w:r w:rsidRPr="005C2863">
              <w:rPr>
                <w:rFonts w:ascii="Times New Roman" w:eastAsia="Arial Unicode MS" w:hAnsi="Times New Roman" w:cs="Times New Roman"/>
                <w:bCs/>
                <w:lang w:val="en-GB"/>
              </w:rPr>
              <w:t>Below 5</w:t>
            </w:r>
            <w:r w:rsidR="006E29A7">
              <w:rPr>
                <w:rFonts w:ascii="Times New Roman" w:eastAsia="Arial Unicode MS" w:hAnsi="Times New Roman" w:cs="Times New Roman"/>
                <w:bCs/>
                <w:lang w:val="en-GB"/>
              </w:rPr>
              <w:t>0</w:t>
            </w:r>
            <w:r w:rsidRPr="005C2863">
              <w:rPr>
                <w:rFonts w:ascii="Times New Roman" w:eastAsia="Arial Unicode MS" w:hAnsi="Times New Roman" w:cs="Times New Roman"/>
                <w:bCs/>
                <w:lang w:val="en-GB"/>
              </w:rPr>
              <w:t xml:space="preserve"> points: unsatisfactory; 5</w:t>
            </w:r>
            <w:r w:rsidR="006E29A7">
              <w:rPr>
                <w:rFonts w:ascii="Times New Roman" w:eastAsia="Arial Unicode MS" w:hAnsi="Times New Roman" w:cs="Times New Roman"/>
                <w:bCs/>
                <w:lang w:val="en-GB"/>
              </w:rPr>
              <w:t>0</w:t>
            </w:r>
            <w:r w:rsidRPr="005C2863">
              <w:rPr>
                <w:rFonts w:ascii="Times New Roman" w:eastAsia="Arial Unicode MS" w:hAnsi="Times New Roman" w:cs="Times New Roman"/>
                <w:bCs/>
                <w:lang w:val="en-GB"/>
              </w:rPr>
              <w:t xml:space="preserve">-62 points: satisfactory; 63-75 points: average; 76-85 points: B; 86 points and above: </w:t>
            </w:r>
            <w:r w:rsidR="00665DED">
              <w:rPr>
                <w:rFonts w:ascii="Times New Roman" w:eastAsia="Arial Unicode MS" w:hAnsi="Times New Roman" w:cs="Times New Roman"/>
                <w:bCs/>
                <w:lang w:val="en-GB"/>
              </w:rPr>
              <w:t>Excellent</w:t>
            </w:r>
          </w:p>
          <w:p w14:paraId="2FF14B32" w14:textId="7A1A4FE7" w:rsidR="004B67EF" w:rsidRPr="005C2863" w:rsidRDefault="00D760DE" w:rsidP="004B67EF">
            <w:pPr>
              <w:spacing w:after="240" w:line="240" w:lineRule="auto"/>
              <w:rPr>
                <w:rFonts w:ascii="Times New Roman" w:eastAsia="Arial Unicode MS" w:hAnsi="Times New Roman" w:cs="Times New Roman"/>
                <w:bCs/>
                <w:lang w:val="en-GB"/>
              </w:rPr>
            </w:pPr>
            <w:r w:rsidRPr="005C2863">
              <w:rPr>
                <w:rFonts w:ascii="Times New Roman" w:eastAsia="Arial Unicode MS" w:hAnsi="Times New Roman" w:cs="Times New Roman"/>
                <w:bCs/>
                <w:lang w:val="en-GB"/>
              </w:rPr>
              <w:t>Those who do not achieve the minimum score will be offered a make-up test at an agreed time.</w:t>
            </w:r>
          </w:p>
        </w:tc>
      </w:tr>
      <w:tr w:rsidR="004B67EF" w:rsidRPr="005C2863" w14:paraId="14E84668" w14:textId="77777777" w:rsidTr="006669F9">
        <w:trPr>
          <w:trHeight w:val="417"/>
        </w:trPr>
        <w:tc>
          <w:tcPr>
            <w:tcW w:w="8856" w:type="dxa"/>
            <w:gridSpan w:val="5"/>
            <w:tcBorders>
              <w:top w:val="single" w:sz="4" w:space="0" w:color="auto"/>
              <w:left w:val="single" w:sz="4" w:space="0" w:color="auto"/>
              <w:bottom w:val="single" w:sz="4" w:space="0" w:color="auto"/>
              <w:right w:val="single" w:sz="4" w:space="0" w:color="auto"/>
            </w:tcBorders>
          </w:tcPr>
          <w:p w14:paraId="7914254F" w14:textId="44D93320" w:rsidR="004B67EF" w:rsidRPr="005C2863" w:rsidRDefault="00D760DE" w:rsidP="004B67EF">
            <w:pPr>
              <w:spacing w:after="240" w:line="240" w:lineRule="auto"/>
              <w:jc w:val="center"/>
              <w:rPr>
                <w:rFonts w:ascii="Times New Roman" w:eastAsia="Calibri" w:hAnsi="Times New Roman" w:cs="Times New Roman"/>
                <w:b/>
                <w:iCs/>
                <w:lang w:val="en-GB"/>
              </w:rPr>
            </w:pPr>
            <w:r w:rsidRPr="005C2863">
              <w:rPr>
                <w:rFonts w:ascii="Times New Roman" w:eastAsia="Calibri" w:hAnsi="Times New Roman" w:cs="Times New Roman"/>
                <w:b/>
                <w:iCs/>
                <w:lang w:val="en-GB"/>
              </w:rPr>
              <w:t xml:space="preserve">The professional </w:t>
            </w:r>
            <w:r w:rsidR="005C0690">
              <w:rPr>
                <w:rFonts w:ascii="Times New Roman" w:eastAsia="Calibri" w:hAnsi="Times New Roman" w:cs="Times New Roman"/>
                <w:b/>
                <w:iCs/>
                <w:lang w:val="en-GB"/>
              </w:rPr>
              <w:t>competencies</w:t>
            </w:r>
            <w:r w:rsidRPr="005C2863">
              <w:rPr>
                <w:rFonts w:ascii="Times New Roman" w:eastAsia="Calibri" w:hAnsi="Times New Roman" w:cs="Times New Roman"/>
                <w:b/>
                <w:iCs/>
                <w:lang w:val="en-GB"/>
              </w:rPr>
              <w:t xml:space="preserve"> to be acquired</w:t>
            </w:r>
          </w:p>
        </w:tc>
      </w:tr>
      <w:tr w:rsidR="004B67EF" w:rsidRPr="005C2863" w14:paraId="4F899A0C" w14:textId="77777777" w:rsidTr="006669F9">
        <w:trPr>
          <w:trHeight w:val="1610"/>
        </w:trPr>
        <w:tc>
          <w:tcPr>
            <w:tcW w:w="8856" w:type="dxa"/>
            <w:gridSpan w:val="5"/>
            <w:tcBorders>
              <w:top w:val="single" w:sz="4" w:space="0" w:color="auto"/>
              <w:left w:val="single" w:sz="4" w:space="0" w:color="auto"/>
              <w:bottom w:val="single" w:sz="4" w:space="0" w:color="auto"/>
              <w:right w:val="single" w:sz="4" w:space="0" w:color="auto"/>
            </w:tcBorders>
          </w:tcPr>
          <w:p w14:paraId="3DA0AB7E" w14:textId="77777777" w:rsidR="00D760DE" w:rsidRPr="005C2863" w:rsidRDefault="00D760DE" w:rsidP="00D760DE">
            <w:pPr>
              <w:spacing w:after="0" w:line="240" w:lineRule="auto"/>
              <w:contextualSpacing/>
              <w:jc w:val="both"/>
              <w:rPr>
                <w:rFonts w:ascii="Times New Roman" w:eastAsia="Times New Roman" w:hAnsi="Times New Roman" w:cs="Times New Roman"/>
                <w:iCs/>
                <w:color w:val="000000"/>
                <w:lang w:val="en-GB" w:eastAsia="hu-HU"/>
              </w:rPr>
            </w:pPr>
            <w:r w:rsidRPr="005C2863">
              <w:rPr>
                <w:rFonts w:ascii="Times New Roman" w:eastAsia="Times New Roman" w:hAnsi="Times New Roman" w:cs="Times New Roman"/>
                <w:iCs/>
                <w:color w:val="000000"/>
                <w:lang w:val="en-GB" w:eastAsia="hu-HU"/>
              </w:rPr>
              <w:t xml:space="preserve">Ability to process measurement data using different methods and software. You must have basic and specialist statistical skills. You must be able to develop yourself. You must be able to perform calculations accurately. Be able to identify the most appropriate methods for processing your data. He/she must be able to think logically. </w:t>
            </w:r>
          </w:p>
          <w:p w14:paraId="0AB7FDA0" w14:textId="57DFE7B9" w:rsidR="004B67EF" w:rsidRPr="005C2863" w:rsidRDefault="00D760DE" w:rsidP="00D760DE">
            <w:pPr>
              <w:spacing w:after="0" w:line="240" w:lineRule="auto"/>
              <w:contextualSpacing/>
              <w:jc w:val="both"/>
              <w:rPr>
                <w:rFonts w:ascii="Times New Roman" w:eastAsia="Times New Roman" w:hAnsi="Times New Roman" w:cs="Times New Roman"/>
                <w:iCs/>
                <w:color w:val="000000"/>
                <w:lang w:val="en-GB" w:eastAsia="hu-HU"/>
              </w:rPr>
            </w:pPr>
            <w:r w:rsidRPr="005C2863">
              <w:rPr>
                <w:rFonts w:ascii="Times New Roman" w:eastAsia="Times New Roman" w:hAnsi="Times New Roman" w:cs="Times New Roman"/>
                <w:iCs/>
                <w:color w:val="000000"/>
                <w:lang w:val="en-GB" w:eastAsia="hu-HU"/>
              </w:rPr>
              <w:t>You should be able to present your calculations and justify the results.</w:t>
            </w:r>
          </w:p>
        </w:tc>
      </w:tr>
      <w:tr w:rsidR="004B67EF" w:rsidRPr="005C2863" w14:paraId="0C9884C3" w14:textId="77777777" w:rsidTr="006669F9">
        <w:tc>
          <w:tcPr>
            <w:tcW w:w="8856" w:type="dxa"/>
            <w:gridSpan w:val="5"/>
            <w:tcBorders>
              <w:top w:val="single" w:sz="4" w:space="0" w:color="auto"/>
              <w:left w:val="single" w:sz="4" w:space="0" w:color="auto"/>
              <w:bottom w:val="single" w:sz="4" w:space="0" w:color="auto"/>
              <w:right w:val="single" w:sz="4" w:space="0" w:color="auto"/>
            </w:tcBorders>
          </w:tcPr>
          <w:p w14:paraId="6CE79DAA" w14:textId="36715E98" w:rsidR="004B67EF" w:rsidRPr="005C2863" w:rsidRDefault="001D0DC2" w:rsidP="004B67EF">
            <w:pPr>
              <w:spacing w:after="0" w:line="240" w:lineRule="auto"/>
              <w:jc w:val="center"/>
              <w:rPr>
                <w:rFonts w:ascii="Times New Roman" w:eastAsia="Times New Roman" w:hAnsi="Times New Roman" w:cs="Times New Roman"/>
                <w:b/>
                <w:iCs/>
                <w:lang w:val="en-GB" w:eastAsia="hu-HU"/>
              </w:rPr>
            </w:pPr>
            <w:r w:rsidRPr="005C2863">
              <w:rPr>
                <w:rFonts w:ascii="Times New Roman" w:eastAsia="Times New Roman" w:hAnsi="Times New Roman" w:cs="Times New Roman"/>
                <w:b/>
                <w:iCs/>
                <w:lang w:val="en-GB" w:eastAsia="hu-HU"/>
              </w:rPr>
              <w:t>References:</w:t>
            </w:r>
          </w:p>
        </w:tc>
      </w:tr>
      <w:tr w:rsidR="004B67EF" w:rsidRPr="005C2863" w14:paraId="3545F8E2" w14:textId="77777777" w:rsidTr="005F6A81">
        <w:trPr>
          <w:trHeight w:val="699"/>
        </w:trPr>
        <w:tc>
          <w:tcPr>
            <w:tcW w:w="8856" w:type="dxa"/>
            <w:gridSpan w:val="5"/>
            <w:tcBorders>
              <w:top w:val="single" w:sz="4" w:space="0" w:color="auto"/>
              <w:left w:val="single" w:sz="4" w:space="0" w:color="auto"/>
              <w:right w:val="single" w:sz="4" w:space="0" w:color="auto"/>
            </w:tcBorders>
          </w:tcPr>
          <w:p w14:paraId="43DA00E5" w14:textId="77777777" w:rsidR="001D0DC2" w:rsidRDefault="001D0DC2" w:rsidP="001D0DC2">
            <w:pPr>
              <w:spacing w:after="0" w:line="240" w:lineRule="auto"/>
              <w:rPr>
                <w:rFonts w:ascii="Times New Roman" w:eastAsia="Times New Roman" w:hAnsi="Times New Roman" w:cs="Times New Roman"/>
                <w:b/>
                <w:bCs/>
                <w:iCs/>
                <w:lang w:val="en-GB" w:eastAsia="hu-HU"/>
              </w:rPr>
            </w:pPr>
            <w:r w:rsidRPr="005C2863">
              <w:rPr>
                <w:rFonts w:ascii="Times New Roman" w:eastAsia="Times New Roman" w:hAnsi="Times New Roman" w:cs="Times New Roman"/>
                <w:b/>
                <w:bCs/>
                <w:iCs/>
                <w:lang w:val="en-GB" w:eastAsia="hu-HU"/>
              </w:rPr>
              <w:t>Water protection:</w:t>
            </w:r>
          </w:p>
          <w:p w14:paraId="0374B28D" w14:textId="30B95D09" w:rsidR="00C5083C" w:rsidRPr="00C5083C" w:rsidRDefault="00C5083C" w:rsidP="00C5083C">
            <w:pPr>
              <w:pStyle w:val="Felsorols2"/>
              <w:numPr>
                <w:ilvl w:val="0"/>
                <w:numId w:val="0"/>
              </w:numPr>
              <w:ind w:left="355" w:hanging="242"/>
              <w:rPr>
                <w:sz w:val="22"/>
                <w:szCs w:val="22"/>
                <w:lang w:val="en-GB"/>
              </w:rPr>
            </w:pPr>
            <w:r w:rsidRPr="005C2863">
              <w:rPr>
                <w:i/>
                <w:sz w:val="22"/>
                <w:szCs w:val="22"/>
                <w:lang w:val="en-GB" w:eastAsia="hu-HU"/>
              </w:rPr>
              <w:t>Mandatory:</w:t>
            </w:r>
          </w:p>
          <w:p w14:paraId="559182CE" w14:textId="1C518D38" w:rsidR="00C5083C" w:rsidRPr="00C5083C" w:rsidRDefault="00C5083C" w:rsidP="00C5083C">
            <w:pPr>
              <w:pStyle w:val="Listaszerbekezds"/>
              <w:numPr>
                <w:ilvl w:val="0"/>
                <w:numId w:val="6"/>
              </w:numPr>
              <w:spacing w:after="0" w:line="240" w:lineRule="auto"/>
              <w:rPr>
                <w:rFonts w:ascii="Times New Roman" w:hAnsi="Times New Roman"/>
                <w:bCs/>
                <w:lang w:val="en-GB"/>
              </w:rPr>
            </w:pPr>
            <w:r w:rsidRPr="00C5083C">
              <w:rPr>
                <w:rFonts w:ascii="Times New Roman" w:hAnsi="Times New Roman"/>
                <w:bCs/>
                <w:lang w:val="en-GB"/>
              </w:rPr>
              <w:t>lecture presentations: in the system, e-learning</w:t>
            </w:r>
          </w:p>
          <w:p w14:paraId="1BC6DC61" w14:textId="70E212C8" w:rsidR="0060460D" w:rsidRDefault="0060460D" w:rsidP="00C5083C">
            <w:pPr>
              <w:pStyle w:val="Listaszerbekezds"/>
              <w:numPr>
                <w:ilvl w:val="0"/>
                <w:numId w:val="6"/>
              </w:numPr>
              <w:spacing w:after="0" w:line="240" w:lineRule="auto"/>
              <w:rPr>
                <w:rFonts w:ascii="Times New Roman" w:eastAsia="Times New Roman" w:hAnsi="Times New Roman" w:cs="Times New Roman"/>
                <w:iCs/>
                <w:lang w:eastAsia="hu-HU"/>
              </w:rPr>
            </w:pPr>
            <w:r w:rsidRPr="00C5083C">
              <w:rPr>
                <w:rFonts w:ascii="Times New Roman" w:eastAsia="Times New Roman" w:hAnsi="Times New Roman" w:cs="Times New Roman"/>
                <w:iCs/>
                <w:lang w:eastAsia="hu-HU"/>
              </w:rPr>
              <w:t>Hydrology: Dr. Pregun, Csaba Publication date 2011 Szerzői jog © 2011 Debreceni Egyetem. Agrár- és Gazdálkodástudományok Centrum</w:t>
            </w:r>
            <w:r w:rsidR="00C5083C">
              <w:rPr>
                <w:rFonts w:ascii="Times New Roman" w:eastAsia="Times New Roman" w:hAnsi="Times New Roman" w:cs="Times New Roman"/>
                <w:iCs/>
                <w:lang w:eastAsia="hu-HU"/>
              </w:rPr>
              <w:t>a</w:t>
            </w:r>
          </w:p>
          <w:p w14:paraId="4F6CFA3A" w14:textId="77777777" w:rsidR="00C5083C" w:rsidRDefault="00C5083C" w:rsidP="00C5083C">
            <w:pPr>
              <w:pStyle w:val="Listaszerbekezds"/>
              <w:spacing w:after="0" w:line="240" w:lineRule="auto"/>
              <w:rPr>
                <w:rFonts w:ascii="Times New Roman" w:eastAsia="Times New Roman" w:hAnsi="Times New Roman" w:cs="Times New Roman"/>
                <w:iCs/>
                <w:lang w:eastAsia="hu-HU"/>
              </w:rPr>
            </w:pPr>
          </w:p>
          <w:p w14:paraId="060D71BB" w14:textId="6E9018F4" w:rsidR="00C5083C" w:rsidRPr="00C5083C" w:rsidRDefault="00C5083C" w:rsidP="00C5083C">
            <w:pPr>
              <w:spacing w:after="0" w:line="240" w:lineRule="auto"/>
              <w:rPr>
                <w:rFonts w:ascii="Times New Roman" w:eastAsia="Times New Roman" w:hAnsi="Times New Roman" w:cs="Times New Roman"/>
                <w:iCs/>
                <w:lang w:eastAsia="hu-HU"/>
              </w:rPr>
            </w:pPr>
            <w:r w:rsidRPr="00C5083C">
              <w:rPr>
                <w:rFonts w:ascii="Times New Roman" w:eastAsia="Times New Roman" w:hAnsi="Times New Roman" w:cs="Times New Roman"/>
                <w:i/>
                <w:lang w:eastAsia="hu-HU"/>
              </w:rPr>
              <w:t>Recommended literature</w:t>
            </w:r>
            <w:r w:rsidRPr="00C5083C">
              <w:rPr>
                <w:rFonts w:ascii="Times New Roman" w:eastAsia="Times New Roman" w:hAnsi="Times New Roman" w:cs="Times New Roman"/>
                <w:iCs/>
                <w:lang w:eastAsia="hu-HU"/>
              </w:rPr>
              <w:t>:</w:t>
            </w:r>
          </w:p>
          <w:p w14:paraId="37013EF8" w14:textId="77777777" w:rsidR="0060460D" w:rsidRPr="00C5083C" w:rsidRDefault="0060460D" w:rsidP="00C5083C">
            <w:pPr>
              <w:pStyle w:val="Listaszerbekezds"/>
              <w:numPr>
                <w:ilvl w:val="0"/>
                <w:numId w:val="6"/>
              </w:numPr>
              <w:spacing w:after="0" w:line="240" w:lineRule="auto"/>
              <w:rPr>
                <w:rFonts w:ascii="Times New Roman" w:eastAsia="Times New Roman" w:hAnsi="Times New Roman" w:cs="Times New Roman"/>
                <w:iCs/>
                <w:lang w:eastAsia="hu-HU"/>
              </w:rPr>
            </w:pPr>
            <w:r w:rsidRPr="00C5083C">
              <w:rPr>
                <w:rFonts w:ascii="Times New Roman" w:eastAsia="Times New Roman" w:hAnsi="Times New Roman" w:cs="Times New Roman"/>
                <w:iCs/>
                <w:lang w:eastAsia="hu-HU"/>
              </w:rPr>
              <w:t>R.C.Gaur: Basic environmental engineering, New Age International Publishers. 2008 in e-learning system</w:t>
            </w:r>
          </w:p>
          <w:p w14:paraId="45D97FBE" w14:textId="77777777" w:rsidR="0060460D" w:rsidRPr="00C5083C" w:rsidRDefault="0060460D" w:rsidP="00C5083C">
            <w:pPr>
              <w:pStyle w:val="Listaszerbekezds"/>
              <w:numPr>
                <w:ilvl w:val="0"/>
                <w:numId w:val="6"/>
              </w:numPr>
              <w:spacing w:after="0" w:line="240" w:lineRule="auto"/>
              <w:rPr>
                <w:rFonts w:ascii="Times New Roman" w:eastAsia="Times New Roman" w:hAnsi="Times New Roman" w:cs="Times New Roman"/>
                <w:iCs/>
                <w:lang w:eastAsia="hu-HU"/>
              </w:rPr>
            </w:pPr>
            <w:r w:rsidRPr="00C5083C">
              <w:rPr>
                <w:rFonts w:ascii="Times New Roman" w:eastAsia="Times New Roman" w:hAnsi="Times New Roman" w:cs="Times New Roman"/>
                <w:iCs/>
                <w:lang w:eastAsia="hu-HU"/>
              </w:rPr>
              <w:t xml:space="preserve">RPC Morgan: Soil Erosion and Conservation, National Soil Resources Institute, Cranfield University, Blackwell Publishing, 2005, </w:t>
            </w:r>
          </w:p>
          <w:p w14:paraId="7A67D669" w14:textId="77777777" w:rsidR="00C5083C" w:rsidRDefault="00C5083C" w:rsidP="001D0DC2">
            <w:pPr>
              <w:spacing w:after="0" w:line="240" w:lineRule="auto"/>
              <w:rPr>
                <w:rFonts w:ascii="Times New Roman" w:eastAsia="Times New Roman" w:hAnsi="Times New Roman" w:cs="Times New Roman"/>
                <w:b/>
                <w:bCs/>
                <w:iCs/>
                <w:lang w:val="en-GB" w:eastAsia="hu-HU"/>
              </w:rPr>
            </w:pPr>
          </w:p>
          <w:p w14:paraId="5875B598" w14:textId="22C854BF" w:rsidR="001D0DC2" w:rsidRPr="005C2863" w:rsidRDefault="0060460D" w:rsidP="001D0DC2">
            <w:pPr>
              <w:spacing w:after="0" w:line="240" w:lineRule="auto"/>
              <w:rPr>
                <w:rFonts w:ascii="Times New Roman" w:eastAsia="Times New Roman" w:hAnsi="Times New Roman" w:cs="Times New Roman"/>
                <w:b/>
                <w:bCs/>
                <w:iCs/>
                <w:lang w:val="en-GB" w:eastAsia="hu-HU"/>
              </w:rPr>
            </w:pPr>
            <w:r>
              <w:rPr>
                <w:rFonts w:ascii="Times New Roman" w:eastAsia="Times New Roman" w:hAnsi="Times New Roman" w:cs="Times New Roman"/>
                <w:b/>
                <w:bCs/>
                <w:iCs/>
                <w:lang w:val="en-GB" w:eastAsia="hu-HU"/>
              </w:rPr>
              <w:t>So</w:t>
            </w:r>
            <w:r w:rsidR="001D0DC2" w:rsidRPr="005C2863">
              <w:rPr>
                <w:rFonts w:ascii="Times New Roman" w:eastAsia="Times New Roman" w:hAnsi="Times New Roman" w:cs="Times New Roman"/>
                <w:b/>
                <w:bCs/>
                <w:iCs/>
                <w:lang w:val="en-GB" w:eastAsia="hu-HU"/>
              </w:rPr>
              <w:t>il protection:</w:t>
            </w:r>
          </w:p>
          <w:p w14:paraId="1B123C4C" w14:textId="77777777" w:rsidR="001D0DC2" w:rsidRPr="005C2863" w:rsidRDefault="001D0DC2" w:rsidP="001D0DC2">
            <w:pPr>
              <w:pStyle w:val="Felsorols2"/>
              <w:numPr>
                <w:ilvl w:val="0"/>
                <w:numId w:val="0"/>
              </w:numPr>
              <w:ind w:left="355" w:hanging="242"/>
              <w:rPr>
                <w:sz w:val="22"/>
                <w:szCs w:val="22"/>
                <w:lang w:val="en-GB"/>
              </w:rPr>
            </w:pPr>
            <w:r w:rsidRPr="005C2863">
              <w:rPr>
                <w:i/>
                <w:sz w:val="22"/>
                <w:szCs w:val="22"/>
                <w:lang w:val="en-GB" w:eastAsia="hu-HU"/>
              </w:rPr>
              <w:t>Mandatory:</w:t>
            </w:r>
          </w:p>
          <w:p w14:paraId="2D068033" w14:textId="579F3160" w:rsidR="007F50B1" w:rsidRPr="00481788" w:rsidRDefault="007F50B1" w:rsidP="00C5083C">
            <w:pPr>
              <w:pStyle w:val="Lers"/>
              <w:numPr>
                <w:ilvl w:val="0"/>
                <w:numId w:val="7"/>
              </w:numPr>
              <w:jc w:val="left"/>
              <w:rPr>
                <w:rFonts w:ascii="Times New Roman" w:hAnsi="Times New Roman"/>
                <w:bCs/>
                <w:sz w:val="22"/>
                <w:szCs w:val="22"/>
                <w:lang w:val="en-GB"/>
              </w:rPr>
            </w:pPr>
            <w:r w:rsidRPr="00481788">
              <w:rPr>
                <w:rFonts w:ascii="Times New Roman" w:hAnsi="Times New Roman"/>
                <w:bCs/>
                <w:sz w:val="22"/>
                <w:szCs w:val="22"/>
                <w:lang w:val="en-GB"/>
              </w:rPr>
              <w:t xml:space="preserve">e-book: </w:t>
            </w:r>
            <w:r w:rsidR="00481788" w:rsidRPr="00481788">
              <w:rPr>
                <w:rFonts w:ascii="Times New Roman" w:hAnsi="Times New Roman"/>
                <w:bCs/>
                <w:sz w:val="22"/>
                <w:szCs w:val="22"/>
                <w:lang w:val="en-GB"/>
              </w:rPr>
              <w:t xml:space="preserve">Khan Towhid Osman: Soil Degradation, Conservation and Remediation, </w:t>
            </w:r>
            <w:r w:rsidR="00481788">
              <w:rPr>
                <w:rFonts w:ascii="Times New Roman" w:hAnsi="Times New Roman"/>
                <w:bCs/>
                <w:sz w:val="22"/>
                <w:szCs w:val="22"/>
                <w:lang w:val="en-GB"/>
              </w:rPr>
              <w:t>S</w:t>
            </w:r>
            <w:r w:rsidR="00481788" w:rsidRPr="00481788">
              <w:rPr>
                <w:rFonts w:ascii="Times New Roman" w:hAnsi="Times New Roman"/>
                <w:bCs/>
                <w:sz w:val="22"/>
                <w:szCs w:val="22"/>
                <w:lang w:val="en-GB"/>
              </w:rPr>
              <w:t>pringer</w:t>
            </w:r>
            <w:r w:rsidR="00481788">
              <w:rPr>
                <w:rFonts w:ascii="Times New Roman" w:hAnsi="Times New Roman"/>
                <w:bCs/>
                <w:sz w:val="22"/>
                <w:szCs w:val="22"/>
                <w:lang w:val="en-GB"/>
              </w:rPr>
              <w:t>,</w:t>
            </w:r>
            <w:r w:rsidR="00481788" w:rsidRPr="00481788">
              <w:rPr>
                <w:rFonts w:ascii="Times New Roman" w:hAnsi="Times New Roman"/>
                <w:bCs/>
                <w:sz w:val="22"/>
                <w:szCs w:val="22"/>
                <w:lang w:val="en-GB"/>
              </w:rPr>
              <w:t xml:space="preserve"> Dordrecht</w:t>
            </w:r>
            <w:r w:rsidR="00481788">
              <w:rPr>
                <w:rFonts w:ascii="Times New Roman" w:hAnsi="Times New Roman"/>
                <w:bCs/>
                <w:sz w:val="22"/>
                <w:szCs w:val="22"/>
                <w:lang w:val="en-GB"/>
              </w:rPr>
              <w:t>,</w:t>
            </w:r>
            <w:r w:rsidR="00481788" w:rsidRPr="00481788">
              <w:rPr>
                <w:rFonts w:ascii="Times New Roman" w:hAnsi="Times New Roman"/>
                <w:bCs/>
                <w:sz w:val="22"/>
                <w:szCs w:val="22"/>
                <w:lang w:val="en-GB"/>
              </w:rPr>
              <w:t xml:space="preserve"> Heidelberg</w:t>
            </w:r>
            <w:r w:rsidR="00481788">
              <w:rPr>
                <w:rFonts w:ascii="Times New Roman" w:hAnsi="Times New Roman"/>
                <w:bCs/>
                <w:sz w:val="22"/>
                <w:szCs w:val="22"/>
                <w:lang w:val="en-GB"/>
              </w:rPr>
              <w:t>,</w:t>
            </w:r>
            <w:r w:rsidR="00481788" w:rsidRPr="00481788">
              <w:rPr>
                <w:rFonts w:ascii="Times New Roman" w:hAnsi="Times New Roman"/>
                <w:bCs/>
                <w:sz w:val="22"/>
                <w:szCs w:val="22"/>
                <w:lang w:val="en-GB"/>
              </w:rPr>
              <w:t xml:space="preserve"> New York</w:t>
            </w:r>
            <w:r w:rsidR="00481788">
              <w:rPr>
                <w:rFonts w:ascii="Times New Roman" w:hAnsi="Times New Roman"/>
                <w:bCs/>
                <w:sz w:val="22"/>
                <w:szCs w:val="22"/>
                <w:lang w:val="en-GB"/>
              </w:rPr>
              <w:t>,</w:t>
            </w:r>
            <w:r w:rsidR="00481788" w:rsidRPr="00481788">
              <w:rPr>
                <w:rFonts w:ascii="Times New Roman" w:hAnsi="Times New Roman"/>
                <w:bCs/>
                <w:sz w:val="22"/>
                <w:szCs w:val="22"/>
                <w:lang w:val="en-GB"/>
              </w:rPr>
              <w:t xml:space="preserve"> London, 2014, </w:t>
            </w:r>
            <w:r w:rsidR="00481788">
              <w:rPr>
                <w:rFonts w:ascii="Times New Roman" w:hAnsi="Times New Roman"/>
                <w:bCs/>
                <w:sz w:val="22"/>
                <w:szCs w:val="22"/>
                <w:lang w:val="en-GB"/>
              </w:rPr>
              <w:t>ISBN</w:t>
            </w:r>
            <w:r w:rsidR="00481788" w:rsidRPr="00481788">
              <w:rPr>
                <w:rFonts w:ascii="Times New Roman" w:hAnsi="Times New Roman"/>
                <w:bCs/>
                <w:sz w:val="22"/>
                <w:szCs w:val="22"/>
                <w:lang w:val="en-GB"/>
              </w:rPr>
              <w:t xml:space="preserve"> 978-94-007-7589-3; ISBN 978-94-007-7590-9 (eBook); DOI 10.1007/978-94-007-7590-9;</w:t>
            </w:r>
            <w:r w:rsidR="00481788">
              <w:rPr>
                <w:rFonts w:ascii="Times New Roman" w:hAnsi="Times New Roman"/>
                <w:bCs/>
                <w:sz w:val="22"/>
                <w:szCs w:val="22"/>
                <w:lang w:val="en-GB"/>
              </w:rPr>
              <w:t xml:space="preserve"> </w:t>
            </w:r>
            <w:r w:rsidRPr="00481788">
              <w:rPr>
                <w:rFonts w:ascii="Times New Roman" w:hAnsi="Times New Roman"/>
                <w:bCs/>
                <w:sz w:val="22"/>
                <w:szCs w:val="22"/>
                <w:lang w:val="en-GB"/>
              </w:rPr>
              <w:t>in the system e-learning</w:t>
            </w:r>
          </w:p>
          <w:p w14:paraId="062055ED" w14:textId="77777777" w:rsidR="007F50B1" w:rsidRPr="005C2863" w:rsidRDefault="007F50B1" w:rsidP="00C5083C">
            <w:pPr>
              <w:pStyle w:val="Listaszerbekezds"/>
              <w:numPr>
                <w:ilvl w:val="0"/>
                <w:numId w:val="7"/>
              </w:numPr>
              <w:spacing w:after="0" w:line="240" w:lineRule="auto"/>
              <w:rPr>
                <w:rFonts w:ascii="Times New Roman" w:hAnsi="Times New Roman"/>
                <w:bCs/>
                <w:lang w:val="en-GB"/>
              </w:rPr>
            </w:pPr>
            <w:r w:rsidRPr="005C2863">
              <w:rPr>
                <w:rFonts w:ascii="Times New Roman" w:hAnsi="Times New Roman"/>
                <w:bCs/>
                <w:lang w:val="en-GB"/>
              </w:rPr>
              <w:lastRenderedPageBreak/>
              <w:t>lecture presentations: in the system, e-learning</w:t>
            </w:r>
          </w:p>
          <w:p w14:paraId="2A82D037" w14:textId="455CF690" w:rsidR="007F50B1" w:rsidRDefault="005F6A81" w:rsidP="007F50B1">
            <w:pPr>
              <w:spacing w:after="0" w:line="240" w:lineRule="auto"/>
              <w:rPr>
                <w:rFonts w:ascii="Times New Roman" w:hAnsi="Times New Roman"/>
                <w:bCs/>
                <w:i/>
                <w:iCs/>
                <w:lang w:val="en-GB"/>
              </w:rPr>
            </w:pPr>
            <w:r w:rsidRPr="005C2863">
              <w:rPr>
                <w:rFonts w:ascii="Times New Roman" w:hAnsi="Times New Roman"/>
                <w:bCs/>
                <w:i/>
                <w:iCs/>
                <w:lang w:val="en-GB"/>
              </w:rPr>
              <w:t>Recommended literature:</w:t>
            </w:r>
          </w:p>
          <w:p w14:paraId="4DD34DE2" w14:textId="77777777" w:rsidR="004B67EF" w:rsidRPr="00EC700E" w:rsidRDefault="007F50B1" w:rsidP="00C5083C">
            <w:pPr>
              <w:pStyle w:val="Listaszerbekezds"/>
              <w:numPr>
                <w:ilvl w:val="0"/>
                <w:numId w:val="8"/>
              </w:numPr>
              <w:spacing w:after="0" w:line="240" w:lineRule="auto"/>
              <w:rPr>
                <w:rFonts w:ascii="Times New Roman" w:eastAsia="Times New Roman" w:hAnsi="Times New Roman" w:cs="Times New Roman"/>
                <w:i/>
                <w:lang w:val="en-GB" w:eastAsia="hu-HU"/>
              </w:rPr>
            </w:pPr>
            <w:r w:rsidRPr="005C2863">
              <w:rPr>
                <w:rFonts w:ascii="Times New Roman" w:hAnsi="Times New Roman"/>
                <w:lang w:val="en-GB"/>
              </w:rPr>
              <w:t>Humberto Blanco, Rattan Lal: Principles of Soil Conservation and Management, Springer Verlag, 2008 (in the e-learning system)</w:t>
            </w:r>
          </w:p>
          <w:p w14:paraId="5024F7DF" w14:textId="0781B659" w:rsidR="00EC700E" w:rsidRPr="00EC700E" w:rsidRDefault="00EC700E" w:rsidP="00C5083C">
            <w:pPr>
              <w:pStyle w:val="Listaszerbekezds"/>
              <w:numPr>
                <w:ilvl w:val="0"/>
                <w:numId w:val="8"/>
              </w:numPr>
              <w:rPr>
                <w:rFonts w:ascii="Times New Roman" w:eastAsia="Times New Roman" w:hAnsi="Times New Roman" w:cs="Times New Roman"/>
                <w:iCs/>
                <w:lang w:eastAsia="hu-HU"/>
              </w:rPr>
            </w:pPr>
            <w:r w:rsidRPr="002B7962">
              <w:rPr>
                <w:rFonts w:ascii="Times New Roman" w:eastAsia="Times New Roman" w:hAnsi="Times New Roman" w:cs="Times New Roman"/>
                <w:iCs/>
                <w:lang w:val="en-GB" w:eastAsia="hu-HU"/>
              </w:rPr>
              <w:t>Editors: Damien J. Field, Cristine L. S. Morgan, Alex B. McBratney</w:t>
            </w:r>
            <w:r w:rsidRPr="002B7962">
              <w:rPr>
                <w:rFonts w:ascii="Times New Roman" w:eastAsia="Times New Roman" w:hAnsi="Times New Roman" w:cs="Times New Roman"/>
                <w:b/>
                <w:bCs/>
                <w:iCs/>
                <w:lang w:val="en-GB" w:eastAsia="hu-HU"/>
              </w:rPr>
              <w:t xml:space="preserve">: </w:t>
            </w:r>
            <w:r w:rsidRPr="002B7962">
              <w:rPr>
                <w:rFonts w:ascii="Times New Roman" w:eastAsia="Times New Roman" w:hAnsi="Times New Roman" w:cs="Times New Roman"/>
                <w:iCs/>
                <w:lang w:eastAsia="hu-HU"/>
              </w:rPr>
              <w:t xml:space="preserve">Global Soil Security, Springer Cham, 2018, </w:t>
            </w:r>
            <w:hyperlink r:id="rId8" w:history="1">
              <w:r w:rsidRPr="002B7962">
                <w:rPr>
                  <w:rStyle w:val="Hiperhivatkozs"/>
                  <w:rFonts w:ascii="Times New Roman" w:eastAsia="Times New Roman" w:hAnsi="Times New Roman" w:cs="Times New Roman"/>
                  <w:iCs/>
                  <w:lang w:eastAsia="hu-HU"/>
                </w:rPr>
                <w:t>https://doi.org/10.1007/978-3-319-43394-3</w:t>
              </w:r>
            </w:hyperlink>
            <w:r w:rsidRPr="002B7962">
              <w:rPr>
                <w:rFonts w:ascii="Times New Roman" w:eastAsia="Times New Roman" w:hAnsi="Times New Roman" w:cs="Times New Roman"/>
                <w:iCs/>
                <w:lang w:eastAsia="hu-HU"/>
              </w:rPr>
              <w:t>, Hardcover ISBN 978-3-319-43393-6, Published: 06 December 2016, Softcover ISBN 978-3-319-82811-4 Published: 06 July 2018</w:t>
            </w:r>
            <w:r w:rsidR="002B7962" w:rsidRPr="002B7962">
              <w:rPr>
                <w:rFonts w:ascii="Times New Roman" w:eastAsia="Times New Roman" w:hAnsi="Times New Roman" w:cs="Times New Roman"/>
                <w:iCs/>
                <w:lang w:eastAsia="hu-HU"/>
              </w:rPr>
              <w:t>; eBook ISBN978-3-319-43394-3Published: 01 November 2016, Edition Number1</w:t>
            </w:r>
          </w:p>
        </w:tc>
      </w:tr>
    </w:tbl>
    <w:p w14:paraId="11D9E699" w14:textId="77777777" w:rsidR="00087DDC" w:rsidRPr="005C2863" w:rsidRDefault="00087DDC">
      <w:pPr>
        <w:rPr>
          <w:rFonts w:ascii="Times New Roman" w:hAnsi="Times New Roman" w:cs="Times New Roman"/>
          <w:lang w:val="en-GB"/>
        </w:rPr>
      </w:pPr>
    </w:p>
    <w:sectPr w:rsidR="00087DDC" w:rsidRPr="005C2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78D2AC"/>
    <w:lvl w:ilvl="0">
      <w:start w:val="1"/>
      <w:numFmt w:val="bullet"/>
      <w:pStyle w:val="Felsorols2"/>
      <w:lvlText w:val=""/>
      <w:lvlJc w:val="left"/>
      <w:pPr>
        <w:tabs>
          <w:tab w:val="num" w:pos="473"/>
        </w:tabs>
        <w:ind w:left="454" w:hanging="341"/>
      </w:pPr>
      <w:rPr>
        <w:rFonts w:ascii="Wingdings" w:hAnsi="Wingdings" w:hint="default"/>
      </w:rPr>
    </w:lvl>
  </w:abstractNum>
  <w:abstractNum w:abstractNumId="1" w15:restartNumberingAfterBreak="0">
    <w:nsid w:val="273C6507"/>
    <w:multiLevelType w:val="hybridMultilevel"/>
    <w:tmpl w:val="C65EB4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A454353"/>
    <w:multiLevelType w:val="hybridMultilevel"/>
    <w:tmpl w:val="1EFCF4C6"/>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4DC2568"/>
    <w:multiLevelType w:val="hybridMultilevel"/>
    <w:tmpl w:val="6FEC4B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C914E22"/>
    <w:multiLevelType w:val="hybridMultilevel"/>
    <w:tmpl w:val="610A182E"/>
    <w:lvl w:ilvl="0" w:tplc="C3FAD958">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3ED47EB0"/>
    <w:multiLevelType w:val="hybridMultilevel"/>
    <w:tmpl w:val="FA5404CC"/>
    <w:lvl w:ilvl="0" w:tplc="C3FAD958">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62D01787"/>
    <w:multiLevelType w:val="hybridMultilevel"/>
    <w:tmpl w:val="34A6565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4B769E3"/>
    <w:multiLevelType w:val="hybridMultilevel"/>
    <w:tmpl w:val="D37A68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47161830">
    <w:abstractNumId w:val="6"/>
  </w:num>
  <w:num w:numId="2" w16cid:durableId="1831364596">
    <w:abstractNumId w:val="0"/>
  </w:num>
  <w:num w:numId="3" w16cid:durableId="1808476213">
    <w:abstractNumId w:val="1"/>
  </w:num>
  <w:num w:numId="4" w16cid:durableId="1945460937">
    <w:abstractNumId w:val="3"/>
  </w:num>
  <w:num w:numId="5" w16cid:durableId="2084176429">
    <w:abstractNumId w:val="7"/>
  </w:num>
  <w:num w:numId="6" w16cid:durableId="875965606">
    <w:abstractNumId w:val="2"/>
  </w:num>
  <w:num w:numId="7" w16cid:durableId="931083919">
    <w:abstractNumId w:val="4"/>
  </w:num>
  <w:num w:numId="8" w16cid:durableId="499194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AwMjA1NjczMTC2NDRQ0lEKTi0uzszPAykwqgUAHEHycSwAAAA="/>
  </w:docVars>
  <w:rsids>
    <w:rsidRoot w:val="00C05A15"/>
    <w:rsid w:val="00053AFC"/>
    <w:rsid w:val="000605E6"/>
    <w:rsid w:val="00087DDC"/>
    <w:rsid w:val="00191F1B"/>
    <w:rsid w:val="001C2C12"/>
    <w:rsid w:val="001D0DC2"/>
    <w:rsid w:val="001D4A30"/>
    <w:rsid w:val="0025241A"/>
    <w:rsid w:val="00283481"/>
    <w:rsid w:val="002B7962"/>
    <w:rsid w:val="00446486"/>
    <w:rsid w:val="00481788"/>
    <w:rsid w:val="004A2D3A"/>
    <w:rsid w:val="004B67EF"/>
    <w:rsid w:val="005443D5"/>
    <w:rsid w:val="00552058"/>
    <w:rsid w:val="00555C30"/>
    <w:rsid w:val="005C0690"/>
    <w:rsid w:val="005C2863"/>
    <w:rsid w:val="005D6475"/>
    <w:rsid w:val="005F6A81"/>
    <w:rsid w:val="0060460D"/>
    <w:rsid w:val="00665DED"/>
    <w:rsid w:val="006E29A7"/>
    <w:rsid w:val="007A6D5B"/>
    <w:rsid w:val="007B0225"/>
    <w:rsid w:val="007C6369"/>
    <w:rsid w:val="007E18A0"/>
    <w:rsid w:val="007F50B1"/>
    <w:rsid w:val="007F7A4D"/>
    <w:rsid w:val="00813CB9"/>
    <w:rsid w:val="008C6012"/>
    <w:rsid w:val="008F2A1D"/>
    <w:rsid w:val="00924B4E"/>
    <w:rsid w:val="009767DA"/>
    <w:rsid w:val="009837B1"/>
    <w:rsid w:val="00A30A08"/>
    <w:rsid w:val="00A34C62"/>
    <w:rsid w:val="00A42681"/>
    <w:rsid w:val="00A72881"/>
    <w:rsid w:val="00A81142"/>
    <w:rsid w:val="00AE6478"/>
    <w:rsid w:val="00B15416"/>
    <w:rsid w:val="00B46242"/>
    <w:rsid w:val="00BA7101"/>
    <w:rsid w:val="00BB7826"/>
    <w:rsid w:val="00C053BD"/>
    <w:rsid w:val="00C05A15"/>
    <w:rsid w:val="00C5083C"/>
    <w:rsid w:val="00C65962"/>
    <w:rsid w:val="00CA0158"/>
    <w:rsid w:val="00CB01AD"/>
    <w:rsid w:val="00CC6F65"/>
    <w:rsid w:val="00CF6D95"/>
    <w:rsid w:val="00D760DE"/>
    <w:rsid w:val="00D847C4"/>
    <w:rsid w:val="00D87C66"/>
    <w:rsid w:val="00E36367"/>
    <w:rsid w:val="00EC700E"/>
    <w:rsid w:val="00F81CD5"/>
    <w:rsid w:val="00FF01B1"/>
    <w:rsid w:val="00FF5F97"/>
    <w:rsid w:val="00FF6F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C15A3"/>
  <w15:chartTrackingRefBased/>
  <w15:docId w15:val="{8157584D-5AF5-4BE7-A43C-33D95D7C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C70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ers">
    <w:name w:val="Leírás"/>
    <w:basedOn w:val="Norml"/>
    <w:uiPriority w:val="99"/>
    <w:rsid w:val="00C05A15"/>
    <w:pPr>
      <w:widowControl w:val="0"/>
      <w:autoSpaceDE w:val="0"/>
      <w:autoSpaceDN w:val="0"/>
      <w:adjustRightInd w:val="0"/>
      <w:spacing w:before="40" w:after="40" w:line="240" w:lineRule="auto"/>
      <w:jc w:val="both"/>
    </w:pPr>
    <w:rPr>
      <w:rFonts w:ascii="Arial" w:eastAsia="Times New Roman" w:hAnsi="Arial" w:cs="Times New Roman"/>
      <w:sz w:val="20"/>
      <w:szCs w:val="24"/>
    </w:rPr>
  </w:style>
  <w:style w:type="paragraph" w:styleId="Listaszerbekezds">
    <w:name w:val="List Paragraph"/>
    <w:basedOn w:val="Norml"/>
    <w:uiPriority w:val="34"/>
    <w:qFormat/>
    <w:rsid w:val="00CC6F65"/>
    <w:pPr>
      <w:ind w:left="720"/>
      <w:contextualSpacing/>
    </w:pPr>
  </w:style>
  <w:style w:type="paragraph" w:styleId="Szvegtrzsbehzssal">
    <w:name w:val="Body Text Indent"/>
    <w:basedOn w:val="Norml"/>
    <w:link w:val="SzvegtrzsbehzssalChar"/>
    <w:rsid w:val="00A42681"/>
    <w:pPr>
      <w:keepNext/>
      <w:keepLines/>
      <w:spacing w:after="0" w:line="240" w:lineRule="auto"/>
      <w:ind w:left="708"/>
      <w:jc w:val="both"/>
    </w:pPr>
    <w:rPr>
      <w:rFonts w:ascii="TimesCE" w:eastAsia="Times New Roman" w:hAnsi="TimesCE" w:cs="Times New Roman"/>
      <w:sz w:val="24"/>
      <w:szCs w:val="20"/>
      <w:lang w:val="en-GB" w:eastAsia="hu-HU"/>
    </w:rPr>
  </w:style>
  <w:style w:type="character" w:customStyle="1" w:styleId="SzvegtrzsbehzssalChar">
    <w:name w:val="Szövegtörzs behúzással Char"/>
    <w:basedOn w:val="Bekezdsalapbettpusa"/>
    <w:link w:val="Szvegtrzsbehzssal"/>
    <w:rsid w:val="00A42681"/>
    <w:rPr>
      <w:rFonts w:ascii="TimesCE" w:eastAsia="Times New Roman" w:hAnsi="TimesCE" w:cs="Times New Roman"/>
      <w:sz w:val="24"/>
      <w:szCs w:val="20"/>
      <w:lang w:val="en-GB" w:eastAsia="hu-HU"/>
    </w:rPr>
  </w:style>
  <w:style w:type="paragraph" w:styleId="Felsorols2">
    <w:name w:val="List Bullet 2"/>
    <w:basedOn w:val="Norml"/>
    <w:rsid w:val="00924B4E"/>
    <w:pPr>
      <w:numPr>
        <w:numId w:val="2"/>
      </w:numPr>
      <w:tabs>
        <w:tab w:val="clear" w:pos="473"/>
        <w:tab w:val="num" w:pos="355"/>
      </w:tabs>
      <w:spacing w:after="0" w:line="240" w:lineRule="auto"/>
      <w:ind w:left="355" w:hanging="242"/>
      <w:jc w:val="both"/>
    </w:pPr>
    <w:rPr>
      <w:rFonts w:ascii="Times New Roman" w:eastAsia="Times New Roman" w:hAnsi="Times New Roman" w:cs="Times New Roman"/>
      <w:sz w:val="20"/>
      <w:szCs w:val="20"/>
    </w:rPr>
  </w:style>
  <w:style w:type="character" w:customStyle="1" w:styleId="Cmsor1Char">
    <w:name w:val="Címsor 1 Char"/>
    <w:basedOn w:val="Bekezdsalapbettpusa"/>
    <w:link w:val="Cmsor1"/>
    <w:uiPriority w:val="9"/>
    <w:rsid w:val="00EC700E"/>
    <w:rPr>
      <w:rFonts w:asciiTheme="majorHAnsi" w:eastAsiaTheme="majorEastAsia" w:hAnsiTheme="majorHAnsi" w:cstheme="majorBidi"/>
      <w:color w:val="2F5496" w:themeColor="accent1" w:themeShade="BF"/>
      <w:sz w:val="32"/>
      <w:szCs w:val="32"/>
    </w:rPr>
  </w:style>
  <w:style w:type="character" w:styleId="Hiperhivatkozs">
    <w:name w:val="Hyperlink"/>
    <w:basedOn w:val="Bekezdsalapbettpusa"/>
    <w:uiPriority w:val="99"/>
    <w:unhideWhenUsed/>
    <w:rsid w:val="00EC700E"/>
    <w:rPr>
      <w:color w:val="0563C1" w:themeColor="hyperlink"/>
      <w:u w:val="single"/>
    </w:rPr>
  </w:style>
  <w:style w:type="character" w:styleId="Feloldatlanmegemlts">
    <w:name w:val="Unresolved Mention"/>
    <w:basedOn w:val="Bekezdsalapbettpusa"/>
    <w:uiPriority w:val="99"/>
    <w:semiHidden/>
    <w:unhideWhenUsed/>
    <w:rsid w:val="00EC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91245">
      <w:bodyDiv w:val="1"/>
      <w:marLeft w:val="0"/>
      <w:marRight w:val="0"/>
      <w:marTop w:val="0"/>
      <w:marBottom w:val="0"/>
      <w:divBdr>
        <w:top w:val="none" w:sz="0" w:space="0" w:color="auto"/>
        <w:left w:val="none" w:sz="0" w:space="0" w:color="auto"/>
        <w:bottom w:val="none" w:sz="0" w:space="0" w:color="auto"/>
        <w:right w:val="none" w:sz="0" w:space="0" w:color="auto"/>
      </w:divBdr>
    </w:div>
    <w:div w:id="288096719">
      <w:bodyDiv w:val="1"/>
      <w:marLeft w:val="0"/>
      <w:marRight w:val="0"/>
      <w:marTop w:val="0"/>
      <w:marBottom w:val="0"/>
      <w:divBdr>
        <w:top w:val="none" w:sz="0" w:space="0" w:color="auto"/>
        <w:left w:val="none" w:sz="0" w:space="0" w:color="auto"/>
        <w:bottom w:val="none" w:sz="0" w:space="0" w:color="auto"/>
        <w:right w:val="none" w:sz="0" w:space="0" w:color="auto"/>
      </w:divBdr>
    </w:div>
    <w:div w:id="293559360">
      <w:bodyDiv w:val="1"/>
      <w:marLeft w:val="0"/>
      <w:marRight w:val="0"/>
      <w:marTop w:val="0"/>
      <w:marBottom w:val="0"/>
      <w:divBdr>
        <w:top w:val="none" w:sz="0" w:space="0" w:color="auto"/>
        <w:left w:val="none" w:sz="0" w:space="0" w:color="auto"/>
        <w:bottom w:val="none" w:sz="0" w:space="0" w:color="auto"/>
        <w:right w:val="none" w:sz="0" w:space="0" w:color="auto"/>
      </w:divBdr>
    </w:div>
    <w:div w:id="776875235">
      <w:bodyDiv w:val="1"/>
      <w:marLeft w:val="0"/>
      <w:marRight w:val="0"/>
      <w:marTop w:val="0"/>
      <w:marBottom w:val="0"/>
      <w:divBdr>
        <w:top w:val="none" w:sz="0" w:space="0" w:color="auto"/>
        <w:left w:val="none" w:sz="0" w:space="0" w:color="auto"/>
        <w:bottom w:val="none" w:sz="0" w:space="0" w:color="auto"/>
        <w:right w:val="none" w:sz="0" w:space="0" w:color="auto"/>
      </w:divBdr>
    </w:div>
    <w:div w:id="1581214203">
      <w:bodyDiv w:val="1"/>
      <w:marLeft w:val="0"/>
      <w:marRight w:val="0"/>
      <w:marTop w:val="0"/>
      <w:marBottom w:val="0"/>
      <w:divBdr>
        <w:top w:val="none" w:sz="0" w:space="0" w:color="auto"/>
        <w:left w:val="none" w:sz="0" w:space="0" w:color="auto"/>
        <w:bottom w:val="none" w:sz="0" w:space="0" w:color="auto"/>
        <w:right w:val="none" w:sz="0" w:space="0" w:color="auto"/>
      </w:divBdr>
    </w:div>
    <w:div w:id="1678966830">
      <w:bodyDiv w:val="1"/>
      <w:marLeft w:val="0"/>
      <w:marRight w:val="0"/>
      <w:marTop w:val="0"/>
      <w:marBottom w:val="0"/>
      <w:divBdr>
        <w:top w:val="none" w:sz="0" w:space="0" w:color="auto"/>
        <w:left w:val="none" w:sz="0" w:space="0" w:color="auto"/>
        <w:bottom w:val="none" w:sz="0" w:space="0" w:color="auto"/>
        <w:right w:val="none" w:sz="0" w:space="0" w:color="auto"/>
      </w:divBdr>
    </w:div>
    <w:div w:id="1771775116">
      <w:bodyDiv w:val="1"/>
      <w:marLeft w:val="0"/>
      <w:marRight w:val="0"/>
      <w:marTop w:val="0"/>
      <w:marBottom w:val="0"/>
      <w:divBdr>
        <w:top w:val="none" w:sz="0" w:space="0" w:color="auto"/>
        <w:left w:val="none" w:sz="0" w:space="0" w:color="auto"/>
        <w:bottom w:val="none" w:sz="0" w:space="0" w:color="auto"/>
        <w:right w:val="none" w:sz="0" w:space="0" w:color="auto"/>
      </w:divBdr>
    </w:div>
    <w:div w:id="18229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319-43394-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8441EDDF9BEE844EA56F818B1FD511E8" ma:contentTypeVersion="2" ma:contentTypeDescription="Új dokumentum létrehozása." ma:contentTypeScope="" ma:versionID="0d0838d9a37495184b947dc7dbb5b173">
  <xsd:schema xmlns:xsd="http://www.w3.org/2001/XMLSchema" xmlns:xs="http://www.w3.org/2001/XMLSchema" xmlns:p="http://schemas.microsoft.com/office/2006/metadata/properties" xmlns:ns2="e3386913-36fb-4319-ad0d-41cc24f8ebdc" targetNamespace="http://schemas.microsoft.com/office/2006/metadata/properties" ma:root="true" ma:fieldsID="941d098ff7c8f9492e4765926e8e4d90" ns2:_="">
    <xsd:import namespace="e3386913-36fb-4319-ad0d-41cc24f8eb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86913-36fb-4319-ad0d-41cc24f8e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14EF7-0354-4857-BC0E-D26A7C7456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E8CB09-929F-4C04-A46B-A27C81FD52FC}">
  <ds:schemaRefs>
    <ds:schemaRef ds:uri="http://schemas.microsoft.com/sharepoint/v3/contenttype/forms"/>
  </ds:schemaRefs>
</ds:datastoreItem>
</file>

<file path=customXml/itemProps3.xml><?xml version="1.0" encoding="utf-8"?>
<ds:datastoreItem xmlns:ds="http://schemas.openxmlformats.org/officeDocument/2006/customXml" ds:itemID="{34894EFE-97DB-410B-9419-F2997355A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86913-36fb-4319-ad0d-41cc24f8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1261</Words>
  <Characters>7795</Characters>
  <Application>Microsoft Office Word</Application>
  <DocSecurity>0</DocSecurity>
  <Lines>216</Lines>
  <Paragraphs>153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Bodáné Dr. Kendrovics Rita</dc:creator>
  <cp:keywords/>
  <dc:description/>
  <cp:lastModifiedBy>Bálint Ágnes</cp:lastModifiedBy>
  <cp:revision>8</cp:revision>
  <dcterms:created xsi:type="dcterms:W3CDTF">2025-08-21T23:44:00Z</dcterms:created>
  <dcterms:modified xsi:type="dcterms:W3CDTF">2025-08-25T18:02:00Z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0x0101008441EDDF9BEE844EA56F818B1FD511E8</vt:lpwstr>
  </property>
  <property fmtid="{D5CDD505-2E9C-101B-9397-08002B2CF9AE}" pid="3" name="GrammarlyDocumentId">
    <vt:lpwstr>3756ec6f0aa2066caff4df7de2750e65a2c42f167718d4f53efb3364300401a3</vt:lpwstr>
  </property>
</Properties>
</file>