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531"/>
        <w:gridCol w:w="2128"/>
        <w:gridCol w:w="2283"/>
        <w:gridCol w:w="1785"/>
      </w:tblGrid>
      <w:tr w:rsidR="00D7367E" w:rsidRPr="0080127D" w14:paraId="34F15D65" w14:textId="77777777" w:rsidTr="00CE3484">
        <w:tc>
          <w:tcPr>
            <w:tcW w:w="2660" w:type="dxa"/>
            <w:gridSpan w:val="2"/>
            <w:tcBorders>
              <w:top w:val="single" w:sz="4" w:space="0" w:color="auto"/>
              <w:left w:val="single" w:sz="4" w:space="0" w:color="auto"/>
              <w:bottom w:val="single" w:sz="4" w:space="0" w:color="auto"/>
              <w:right w:val="single" w:sz="4" w:space="0" w:color="auto"/>
            </w:tcBorders>
          </w:tcPr>
          <w:p w14:paraId="4B29D075" w14:textId="77777777" w:rsidR="00D7367E" w:rsidRPr="0080127D" w:rsidRDefault="00D7367E" w:rsidP="009365B2">
            <w:pPr>
              <w:rPr>
                <w:b/>
                <w:i/>
                <w:sz w:val="22"/>
                <w:szCs w:val="22"/>
                <w:lang w:val="en-GB"/>
              </w:rPr>
            </w:pPr>
            <w:r w:rsidRPr="0080127D">
              <w:rPr>
                <w:b/>
                <w:i/>
                <w:sz w:val="22"/>
                <w:szCs w:val="22"/>
                <w:lang w:val="en-GB"/>
              </w:rPr>
              <w:t>Title of the course:</w:t>
            </w:r>
          </w:p>
          <w:p w14:paraId="1E2EF677" w14:textId="77777777" w:rsidR="00D7367E" w:rsidRPr="0080127D" w:rsidRDefault="00D7367E" w:rsidP="009365B2">
            <w:pPr>
              <w:rPr>
                <w:b/>
                <w:sz w:val="22"/>
                <w:szCs w:val="22"/>
                <w:lang w:val="en-GB"/>
              </w:rPr>
            </w:pPr>
            <w:r w:rsidRPr="0080127D">
              <w:rPr>
                <w:b/>
                <w:sz w:val="22"/>
                <w:szCs w:val="22"/>
                <w:lang w:val="en-GB"/>
              </w:rPr>
              <w:t>Fundamentals of Environmental Biology</w:t>
            </w:r>
          </w:p>
        </w:tc>
        <w:tc>
          <w:tcPr>
            <w:tcW w:w="2128" w:type="dxa"/>
            <w:tcBorders>
              <w:top w:val="single" w:sz="4" w:space="0" w:color="auto"/>
              <w:left w:val="single" w:sz="4" w:space="0" w:color="auto"/>
              <w:bottom w:val="single" w:sz="4" w:space="0" w:color="auto"/>
              <w:right w:val="single" w:sz="4" w:space="0" w:color="auto"/>
            </w:tcBorders>
          </w:tcPr>
          <w:p w14:paraId="0AB20488" w14:textId="77777777" w:rsidR="00D7367E" w:rsidRPr="0080127D" w:rsidRDefault="00D7367E" w:rsidP="009365B2">
            <w:pPr>
              <w:rPr>
                <w:b/>
                <w:i/>
                <w:sz w:val="22"/>
                <w:szCs w:val="22"/>
                <w:lang w:val="en-GB"/>
              </w:rPr>
            </w:pPr>
            <w:r w:rsidRPr="0080127D">
              <w:rPr>
                <w:b/>
                <w:i/>
                <w:sz w:val="22"/>
                <w:szCs w:val="22"/>
                <w:lang w:val="en-GB"/>
              </w:rPr>
              <w:t>NEPTUN-code:</w:t>
            </w:r>
          </w:p>
          <w:p w14:paraId="6A648BF4" w14:textId="7E68C7AF" w:rsidR="00D7367E" w:rsidRPr="0080127D" w:rsidRDefault="000741F7" w:rsidP="009365B2">
            <w:pPr>
              <w:rPr>
                <w:sz w:val="22"/>
                <w:szCs w:val="22"/>
                <w:lang w:val="en-GB"/>
              </w:rPr>
            </w:pPr>
            <w:r w:rsidRPr="00976A58">
              <w:rPr>
                <w:b/>
                <w:bCs/>
                <w:color w:val="FF0000"/>
                <w:sz w:val="20"/>
                <w:szCs w:val="20"/>
              </w:rPr>
              <w:t>RKXBI1EBNF</w:t>
            </w:r>
          </w:p>
        </w:tc>
        <w:tc>
          <w:tcPr>
            <w:tcW w:w="2283" w:type="dxa"/>
            <w:tcBorders>
              <w:top w:val="single" w:sz="4" w:space="0" w:color="auto"/>
              <w:left w:val="single" w:sz="4" w:space="0" w:color="auto"/>
              <w:bottom w:val="single" w:sz="4" w:space="0" w:color="auto"/>
              <w:right w:val="single" w:sz="4" w:space="0" w:color="auto"/>
            </w:tcBorders>
          </w:tcPr>
          <w:p w14:paraId="2E59F279" w14:textId="77777777" w:rsidR="00D7367E" w:rsidRPr="0080127D" w:rsidRDefault="00D7367E" w:rsidP="009365B2">
            <w:pPr>
              <w:jc w:val="both"/>
              <w:rPr>
                <w:i/>
                <w:sz w:val="22"/>
                <w:szCs w:val="22"/>
                <w:lang w:val="en-GB"/>
              </w:rPr>
            </w:pPr>
            <w:r w:rsidRPr="0080127D">
              <w:rPr>
                <w:b/>
                <w:i/>
                <w:sz w:val="22"/>
                <w:szCs w:val="22"/>
                <w:lang w:val="en-GB"/>
              </w:rPr>
              <w:t>Weekly teaching hours:</w:t>
            </w:r>
            <w:r w:rsidRPr="0080127D">
              <w:rPr>
                <w:i/>
                <w:sz w:val="22"/>
                <w:szCs w:val="22"/>
                <w:lang w:val="en-GB"/>
              </w:rPr>
              <w:t xml:space="preserve"> l+cw+lw</w:t>
            </w:r>
          </w:p>
          <w:p w14:paraId="4BB7D5D6" w14:textId="25B5A14F" w:rsidR="00D7367E" w:rsidRPr="0080127D" w:rsidRDefault="00D7367E" w:rsidP="009365B2">
            <w:pPr>
              <w:rPr>
                <w:sz w:val="22"/>
                <w:szCs w:val="22"/>
                <w:lang w:val="en-GB"/>
              </w:rPr>
            </w:pPr>
            <w:r w:rsidRPr="0080127D">
              <w:rPr>
                <w:sz w:val="22"/>
                <w:szCs w:val="22"/>
                <w:lang w:val="en-GB"/>
              </w:rPr>
              <w:t xml:space="preserve">            2+2+0</w:t>
            </w:r>
            <w:r w:rsidR="000741F7">
              <w:rPr>
                <w:sz w:val="22"/>
                <w:szCs w:val="22"/>
                <w:lang w:val="en-GB"/>
              </w:rPr>
              <w:t>/week</w:t>
            </w:r>
          </w:p>
        </w:tc>
        <w:tc>
          <w:tcPr>
            <w:tcW w:w="1785" w:type="dxa"/>
            <w:tcBorders>
              <w:top w:val="single" w:sz="4" w:space="0" w:color="auto"/>
              <w:left w:val="single" w:sz="4" w:space="0" w:color="auto"/>
              <w:bottom w:val="single" w:sz="4" w:space="0" w:color="auto"/>
              <w:right w:val="single" w:sz="4" w:space="0" w:color="auto"/>
            </w:tcBorders>
          </w:tcPr>
          <w:p w14:paraId="66935053" w14:textId="77777777" w:rsidR="00D7367E" w:rsidRPr="0080127D" w:rsidRDefault="00D7367E" w:rsidP="009365B2">
            <w:pPr>
              <w:rPr>
                <w:sz w:val="22"/>
                <w:szCs w:val="22"/>
                <w:lang w:val="en-GB"/>
              </w:rPr>
            </w:pPr>
            <w:r w:rsidRPr="0080127D">
              <w:rPr>
                <w:b/>
                <w:i/>
                <w:sz w:val="22"/>
                <w:szCs w:val="22"/>
                <w:lang w:val="en-GB"/>
              </w:rPr>
              <w:t>Credit</w:t>
            </w:r>
            <w:r w:rsidRPr="0080127D">
              <w:rPr>
                <w:b/>
                <w:iCs/>
                <w:sz w:val="22"/>
                <w:szCs w:val="22"/>
                <w:lang w:val="en-GB"/>
              </w:rPr>
              <w:t>:</w:t>
            </w:r>
            <w:r w:rsidRPr="0080127D">
              <w:rPr>
                <w:iCs/>
                <w:sz w:val="22"/>
                <w:szCs w:val="22"/>
                <w:lang w:val="en-GB"/>
              </w:rPr>
              <w:t xml:space="preserve"> 4</w:t>
            </w:r>
          </w:p>
          <w:p w14:paraId="3C7D7B56" w14:textId="77777777" w:rsidR="00D7367E" w:rsidRPr="0080127D" w:rsidRDefault="00D7367E" w:rsidP="009365B2">
            <w:pPr>
              <w:rPr>
                <w:sz w:val="22"/>
                <w:szCs w:val="22"/>
                <w:lang w:val="en-GB"/>
              </w:rPr>
            </w:pPr>
            <w:r w:rsidRPr="0080127D">
              <w:rPr>
                <w:b/>
                <w:i/>
                <w:sz w:val="22"/>
                <w:szCs w:val="22"/>
                <w:lang w:val="en-GB"/>
              </w:rPr>
              <w:t>Exam type</w:t>
            </w:r>
            <w:r w:rsidRPr="0080127D">
              <w:rPr>
                <w:i/>
                <w:sz w:val="22"/>
                <w:szCs w:val="22"/>
                <w:lang w:val="en-GB"/>
              </w:rPr>
              <w:t>:</w:t>
            </w:r>
            <w:r w:rsidRPr="0080127D">
              <w:rPr>
                <w:sz w:val="22"/>
                <w:szCs w:val="22"/>
                <w:lang w:val="en-GB"/>
              </w:rPr>
              <w:t xml:space="preserve"> tm</w:t>
            </w:r>
          </w:p>
        </w:tc>
      </w:tr>
      <w:tr w:rsidR="000D3556" w:rsidRPr="0080127D" w14:paraId="219DE0F2" w14:textId="77777777" w:rsidTr="00AB18A9">
        <w:tc>
          <w:tcPr>
            <w:tcW w:w="2660" w:type="dxa"/>
            <w:gridSpan w:val="2"/>
            <w:tcBorders>
              <w:top w:val="single" w:sz="4" w:space="0" w:color="auto"/>
              <w:left w:val="single" w:sz="4" w:space="0" w:color="auto"/>
              <w:bottom w:val="single" w:sz="4" w:space="0" w:color="auto"/>
              <w:right w:val="single" w:sz="4" w:space="0" w:color="auto"/>
            </w:tcBorders>
            <w:vAlign w:val="center"/>
          </w:tcPr>
          <w:p w14:paraId="2A98CCA6" w14:textId="77777777" w:rsidR="000D3556" w:rsidRPr="0080127D" w:rsidRDefault="00D7367E" w:rsidP="00AB18A9">
            <w:pPr>
              <w:rPr>
                <w:b/>
                <w:iCs/>
                <w:sz w:val="22"/>
                <w:szCs w:val="22"/>
                <w:lang w:val="en-GB"/>
              </w:rPr>
            </w:pPr>
            <w:r w:rsidRPr="0080127D">
              <w:rPr>
                <w:b/>
                <w:i/>
                <w:sz w:val="22"/>
                <w:szCs w:val="22"/>
                <w:lang w:val="en-GB"/>
              </w:rPr>
              <w:t>Course leader:</w:t>
            </w:r>
          </w:p>
          <w:p w14:paraId="42EFD7CB" w14:textId="77777777" w:rsidR="000D3556" w:rsidRPr="0080127D" w:rsidRDefault="000D3556" w:rsidP="00D7367E">
            <w:pPr>
              <w:rPr>
                <w:iCs/>
                <w:sz w:val="22"/>
                <w:szCs w:val="22"/>
                <w:lang w:val="en-GB"/>
              </w:rPr>
            </w:pPr>
            <w:r w:rsidRPr="0080127D">
              <w:rPr>
                <w:rFonts w:eastAsia="Calibri"/>
                <w:iCs/>
                <w:lang w:val="en-GB" w:eastAsia="en-US"/>
              </w:rPr>
              <w:t xml:space="preserve">Prof. Dr. habil. </w:t>
            </w:r>
            <w:r w:rsidR="00D7367E" w:rsidRPr="0080127D">
              <w:rPr>
                <w:rFonts w:eastAsia="Calibri"/>
                <w:iCs/>
                <w:lang w:val="en-GB" w:eastAsia="en-US"/>
              </w:rPr>
              <w:t xml:space="preserve">Hosam </w:t>
            </w:r>
            <w:r w:rsidRPr="0080127D">
              <w:rPr>
                <w:rFonts w:eastAsia="Calibri"/>
                <w:iCs/>
                <w:lang w:val="en-GB" w:eastAsia="en-US"/>
              </w:rPr>
              <w:t xml:space="preserve">Bayoumi Hamuda </w:t>
            </w:r>
          </w:p>
        </w:tc>
        <w:tc>
          <w:tcPr>
            <w:tcW w:w="2128" w:type="dxa"/>
            <w:tcBorders>
              <w:top w:val="single" w:sz="4" w:space="0" w:color="auto"/>
              <w:left w:val="single" w:sz="4" w:space="0" w:color="auto"/>
              <w:bottom w:val="single" w:sz="4" w:space="0" w:color="auto"/>
              <w:right w:val="single" w:sz="4" w:space="0" w:color="auto"/>
            </w:tcBorders>
            <w:vAlign w:val="center"/>
          </w:tcPr>
          <w:p w14:paraId="06365846" w14:textId="77777777" w:rsidR="000D3556" w:rsidRPr="0080127D" w:rsidRDefault="00D7367E" w:rsidP="00AB18A9">
            <w:pPr>
              <w:rPr>
                <w:b/>
                <w:iCs/>
                <w:sz w:val="22"/>
                <w:szCs w:val="22"/>
                <w:lang w:val="en-GB"/>
              </w:rPr>
            </w:pPr>
            <w:r w:rsidRPr="0080127D">
              <w:rPr>
                <w:b/>
                <w:i/>
                <w:sz w:val="22"/>
                <w:szCs w:val="22"/>
                <w:lang w:val="en-GB"/>
              </w:rPr>
              <w:t>Position</w:t>
            </w:r>
            <w:r w:rsidR="000D3556" w:rsidRPr="0080127D">
              <w:rPr>
                <w:b/>
                <w:iCs/>
                <w:sz w:val="22"/>
                <w:szCs w:val="22"/>
                <w:lang w:val="en-GB"/>
              </w:rPr>
              <w:t xml:space="preserve">: </w:t>
            </w:r>
          </w:p>
          <w:p w14:paraId="6DE51A84" w14:textId="77777777" w:rsidR="00070A18" w:rsidRPr="0080127D" w:rsidRDefault="00070A18" w:rsidP="00070A18">
            <w:pPr>
              <w:rPr>
                <w:sz w:val="22"/>
                <w:szCs w:val="22"/>
                <w:lang w:val="en-GB"/>
              </w:rPr>
            </w:pPr>
            <w:r w:rsidRPr="0080127D">
              <w:rPr>
                <w:sz w:val="22"/>
                <w:szCs w:val="22"/>
                <w:lang w:val="en-GB"/>
              </w:rPr>
              <w:t>Associate professor</w:t>
            </w:r>
          </w:p>
          <w:p w14:paraId="093736CA" w14:textId="77777777" w:rsidR="000D3556" w:rsidRPr="0080127D" w:rsidRDefault="00070A18" w:rsidP="00070A18">
            <w:pPr>
              <w:rPr>
                <w:iCs/>
                <w:sz w:val="22"/>
                <w:szCs w:val="22"/>
                <w:lang w:val="en-GB"/>
              </w:rPr>
            </w:pPr>
            <w:r w:rsidRPr="0080127D">
              <w:rPr>
                <w:rStyle w:val="rynqvb"/>
                <w:lang w:val="en-GB"/>
              </w:rPr>
              <w:t xml:space="preserve">Private university </w:t>
            </w:r>
            <w:r w:rsidRPr="0080127D">
              <w:rPr>
                <w:sz w:val="22"/>
                <w:szCs w:val="22"/>
                <w:lang w:val="en-GB"/>
              </w:rPr>
              <w:t>professor</w:t>
            </w:r>
          </w:p>
        </w:tc>
        <w:tc>
          <w:tcPr>
            <w:tcW w:w="4068" w:type="dxa"/>
            <w:gridSpan w:val="2"/>
            <w:tcBorders>
              <w:top w:val="single" w:sz="4" w:space="0" w:color="auto"/>
              <w:left w:val="single" w:sz="4" w:space="0" w:color="auto"/>
              <w:bottom w:val="single" w:sz="4" w:space="0" w:color="auto"/>
              <w:right w:val="single" w:sz="4" w:space="0" w:color="auto"/>
            </w:tcBorders>
            <w:vAlign w:val="center"/>
          </w:tcPr>
          <w:p w14:paraId="263D882D" w14:textId="77777777" w:rsidR="000D3556" w:rsidRPr="0080127D" w:rsidRDefault="00D7367E" w:rsidP="00AB18A9">
            <w:pPr>
              <w:rPr>
                <w:iCs/>
                <w:sz w:val="22"/>
                <w:szCs w:val="22"/>
                <w:lang w:val="en-GB"/>
              </w:rPr>
            </w:pPr>
            <w:r w:rsidRPr="0080127D">
              <w:rPr>
                <w:b/>
                <w:i/>
                <w:sz w:val="22"/>
                <w:szCs w:val="22"/>
                <w:lang w:val="en-GB"/>
              </w:rPr>
              <w:t>Required preliminary knowledge:-</w:t>
            </w:r>
          </w:p>
        </w:tc>
      </w:tr>
      <w:tr w:rsidR="001F3EE3" w:rsidRPr="0080127D" w14:paraId="5423A627" w14:textId="77777777" w:rsidTr="00BE2032">
        <w:tc>
          <w:tcPr>
            <w:tcW w:w="8856" w:type="dxa"/>
            <w:gridSpan w:val="5"/>
            <w:tcBorders>
              <w:top w:val="single" w:sz="4" w:space="0" w:color="auto"/>
              <w:left w:val="single" w:sz="4" w:space="0" w:color="auto"/>
              <w:bottom w:val="single" w:sz="4" w:space="0" w:color="auto"/>
              <w:right w:val="single" w:sz="4" w:space="0" w:color="auto"/>
            </w:tcBorders>
          </w:tcPr>
          <w:p w14:paraId="40CB590A" w14:textId="77777777" w:rsidR="001F3EE3" w:rsidRPr="0080127D" w:rsidRDefault="00070A18" w:rsidP="00BE2032">
            <w:pPr>
              <w:jc w:val="center"/>
              <w:rPr>
                <w:b/>
                <w:iCs/>
                <w:lang w:val="en-GB"/>
              </w:rPr>
            </w:pPr>
            <w:r w:rsidRPr="0080127D">
              <w:rPr>
                <w:b/>
                <w:sz w:val="22"/>
                <w:szCs w:val="22"/>
                <w:lang w:val="en-GB"/>
              </w:rPr>
              <w:t>Curriculum</w:t>
            </w:r>
          </w:p>
        </w:tc>
      </w:tr>
      <w:tr w:rsidR="00E76F37" w:rsidRPr="0080127D" w14:paraId="66D2659B" w14:textId="77777777" w:rsidTr="00BE2032">
        <w:trPr>
          <w:trHeight w:val="3556"/>
        </w:trPr>
        <w:tc>
          <w:tcPr>
            <w:tcW w:w="8856" w:type="dxa"/>
            <w:gridSpan w:val="5"/>
            <w:tcBorders>
              <w:top w:val="single" w:sz="4" w:space="0" w:color="auto"/>
              <w:left w:val="single" w:sz="4" w:space="0" w:color="auto"/>
              <w:bottom w:val="single" w:sz="4" w:space="0" w:color="auto"/>
              <w:right w:val="single" w:sz="4" w:space="0" w:color="auto"/>
            </w:tcBorders>
          </w:tcPr>
          <w:p w14:paraId="4C7EE89E" w14:textId="77777777" w:rsidR="00E76F37" w:rsidRPr="0080127D" w:rsidRDefault="00E76F37" w:rsidP="00E76F37">
            <w:pPr>
              <w:jc w:val="both"/>
              <w:rPr>
                <w:rFonts w:eastAsia="Calibri"/>
                <w:color w:val="0D0D0D"/>
                <w:sz w:val="22"/>
                <w:szCs w:val="22"/>
                <w:lang w:val="en-GB" w:eastAsia="en-US"/>
              </w:rPr>
            </w:pPr>
            <w:r w:rsidRPr="0080127D">
              <w:rPr>
                <w:rFonts w:eastAsia="Calibri"/>
                <w:color w:val="0D0D0D"/>
                <w:sz w:val="22"/>
                <w:szCs w:val="22"/>
                <w:lang w:val="en-GB" w:eastAsia="en-US"/>
              </w:rPr>
              <w:t>The aim of the course is to fill the gap between basic environmental science and advanced environmental biotechnology. The course is divided into two parts, the first dealing with biology and topics related to environmental sciences, and the second with environmental biotechnology. Environmental biology is a multidisciplinary subject and covers a wide range of topics such as ecological issues, global environmental problems and socio-economic scenarios, as well as modern fields such as molecular biology, genetics, ecology, etc. Topics covered. Biodiversity, taxonomy and modern classification. Hierarchy of biomolecules. Plasmids and their role in the adaptation of microorganisms to their environment. Biogenic elements. Types of micro-organisms. Fungi. Degradation of carbohydrates. Phototrophy and photosynthesis, light and dark phase. General characterisation and basic concepts of ecological systems. Soil microbiology. Water microbiology. Air microbiology. Microbiology of anaerobic environments. Antibiotics and their mechanism of action. Understanding environmental effects on animal and plant cells. Understanding the relationship between living organisms and environmental factors, the systems involved in the regulation of life functions and the behaviour and functioning of living systems.</w:t>
            </w:r>
          </w:p>
          <w:p w14:paraId="7666F503" w14:textId="388E772E" w:rsidR="00E76F37" w:rsidRPr="0080127D" w:rsidRDefault="00E76F37" w:rsidP="00E76F37">
            <w:pPr>
              <w:rPr>
                <w:rFonts w:eastAsia="Calibri"/>
                <w:iCs/>
                <w:sz w:val="22"/>
                <w:szCs w:val="22"/>
                <w:lang w:val="en-GB" w:eastAsia="en-US"/>
              </w:rPr>
            </w:pPr>
          </w:p>
        </w:tc>
      </w:tr>
      <w:tr w:rsidR="004E145F" w:rsidRPr="0080127D" w14:paraId="3DFC0810" w14:textId="77777777" w:rsidTr="00EC0857">
        <w:trPr>
          <w:trHeight w:val="418"/>
        </w:trPr>
        <w:tc>
          <w:tcPr>
            <w:tcW w:w="8856" w:type="dxa"/>
            <w:gridSpan w:val="5"/>
            <w:tcBorders>
              <w:top w:val="single" w:sz="4" w:space="0" w:color="auto"/>
              <w:left w:val="single" w:sz="4" w:space="0" w:color="auto"/>
              <w:bottom w:val="single" w:sz="4" w:space="0" w:color="auto"/>
              <w:right w:val="single" w:sz="4" w:space="0" w:color="auto"/>
            </w:tcBorders>
            <w:vAlign w:val="center"/>
          </w:tcPr>
          <w:p w14:paraId="3090CC58" w14:textId="77777777" w:rsidR="004E145F" w:rsidRPr="0080127D" w:rsidRDefault="004E145F" w:rsidP="009365B2">
            <w:pPr>
              <w:jc w:val="center"/>
              <w:rPr>
                <w:rFonts w:eastAsia="Calibri"/>
                <w:iCs/>
                <w:sz w:val="22"/>
                <w:szCs w:val="22"/>
                <w:lang w:val="en-GB" w:eastAsia="en-US"/>
              </w:rPr>
            </w:pPr>
            <w:r w:rsidRPr="0080127D">
              <w:rPr>
                <w:b/>
                <w:sz w:val="22"/>
                <w:szCs w:val="22"/>
                <w:lang w:val="en-GB"/>
              </w:rPr>
              <w:t>Detailed description of the subject, timetable</w:t>
            </w:r>
          </w:p>
        </w:tc>
      </w:tr>
      <w:tr w:rsidR="004E145F" w:rsidRPr="0080127D" w14:paraId="49E85025" w14:textId="77777777" w:rsidTr="004E145F">
        <w:trPr>
          <w:trHeight w:val="418"/>
        </w:trPr>
        <w:tc>
          <w:tcPr>
            <w:tcW w:w="1129" w:type="dxa"/>
            <w:tcBorders>
              <w:top w:val="single" w:sz="4" w:space="0" w:color="auto"/>
              <w:left w:val="single" w:sz="4" w:space="0" w:color="auto"/>
              <w:bottom w:val="single" w:sz="4" w:space="0" w:color="auto"/>
              <w:right w:val="single" w:sz="4" w:space="0" w:color="auto"/>
            </w:tcBorders>
            <w:vAlign w:val="center"/>
          </w:tcPr>
          <w:p w14:paraId="08CE1B38" w14:textId="77777777" w:rsidR="004E145F" w:rsidRPr="0080127D" w:rsidRDefault="004E145F" w:rsidP="004E145F">
            <w:pPr>
              <w:jc w:val="center"/>
              <w:rPr>
                <w:rFonts w:eastAsia="Calibri"/>
                <w:b/>
                <w:iCs/>
                <w:sz w:val="22"/>
                <w:szCs w:val="22"/>
                <w:lang w:val="en-GB" w:eastAsia="en-US"/>
              </w:rPr>
            </w:pPr>
            <w:r w:rsidRPr="0080127D">
              <w:rPr>
                <w:b/>
                <w:sz w:val="22"/>
                <w:szCs w:val="22"/>
                <w:lang w:val="en-GB"/>
              </w:rPr>
              <w:t>Weeks</w:t>
            </w:r>
          </w:p>
        </w:tc>
        <w:tc>
          <w:tcPr>
            <w:tcW w:w="7727" w:type="dxa"/>
            <w:gridSpan w:val="4"/>
            <w:tcBorders>
              <w:top w:val="single" w:sz="4" w:space="0" w:color="auto"/>
              <w:left w:val="single" w:sz="4" w:space="0" w:color="auto"/>
              <w:bottom w:val="single" w:sz="4" w:space="0" w:color="auto"/>
              <w:right w:val="single" w:sz="4" w:space="0" w:color="auto"/>
            </w:tcBorders>
            <w:vAlign w:val="center"/>
          </w:tcPr>
          <w:p w14:paraId="65F6D8CE" w14:textId="77777777" w:rsidR="004E145F" w:rsidRPr="0080127D" w:rsidRDefault="004E145F" w:rsidP="009365B2">
            <w:pPr>
              <w:jc w:val="center"/>
              <w:rPr>
                <w:rFonts w:eastAsia="Calibri"/>
                <w:b/>
                <w:iCs/>
                <w:sz w:val="22"/>
                <w:szCs w:val="22"/>
                <w:lang w:val="en-GB" w:eastAsia="en-US"/>
              </w:rPr>
            </w:pPr>
            <w:r w:rsidRPr="0080127D">
              <w:rPr>
                <w:b/>
                <w:sz w:val="22"/>
                <w:szCs w:val="22"/>
                <w:lang w:val="en-GB"/>
              </w:rPr>
              <w:t>Topics of lectures</w:t>
            </w:r>
          </w:p>
        </w:tc>
      </w:tr>
      <w:tr w:rsidR="0055282C" w:rsidRPr="0080127D" w14:paraId="05B23FC4" w14:textId="77777777" w:rsidTr="004F0BE1">
        <w:trPr>
          <w:trHeight w:val="418"/>
        </w:trPr>
        <w:tc>
          <w:tcPr>
            <w:tcW w:w="1129" w:type="dxa"/>
            <w:tcBorders>
              <w:top w:val="single" w:sz="4" w:space="0" w:color="auto"/>
              <w:left w:val="single" w:sz="4" w:space="0" w:color="auto"/>
              <w:bottom w:val="single" w:sz="4" w:space="0" w:color="auto"/>
              <w:right w:val="single" w:sz="4" w:space="0" w:color="auto"/>
            </w:tcBorders>
            <w:vAlign w:val="center"/>
          </w:tcPr>
          <w:p w14:paraId="70577833" w14:textId="77777777" w:rsidR="0055282C" w:rsidRPr="0080127D" w:rsidRDefault="0055282C" w:rsidP="00D24D31">
            <w:pPr>
              <w:jc w:val="center"/>
              <w:rPr>
                <w:rFonts w:ascii="Times" w:hAnsi="Times" w:cs="Times"/>
                <w:iCs/>
                <w:sz w:val="22"/>
                <w:szCs w:val="22"/>
                <w:lang w:val="en-GB"/>
              </w:rPr>
            </w:pPr>
            <w:r w:rsidRPr="0080127D">
              <w:rPr>
                <w:rFonts w:ascii="Times" w:hAnsi="Times" w:cs="Times"/>
                <w:iCs/>
                <w:sz w:val="22"/>
                <w:szCs w:val="22"/>
                <w:lang w:val="en-GB"/>
              </w:rPr>
              <w:t>1.</w:t>
            </w:r>
          </w:p>
        </w:tc>
        <w:tc>
          <w:tcPr>
            <w:tcW w:w="7727" w:type="dxa"/>
            <w:gridSpan w:val="4"/>
            <w:tcBorders>
              <w:top w:val="single" w:sz="4" w:space="0" w:color="auto"/>
              <w:left w:val="single" w:sz="4" w:space="0" w:color="auto"/>
              <w:bottom w:val="single" w:sz="4" w:space="0" w:color="auto"/>
              <w:right w:val="single" w:sz="4" w:space="0" w:color="auto"/>
            </w:tcBorders>
            <w:vAlign w:val="center"/>
          </w:tcPr>
          <w:p w14:paraId="66AB37C8" w14:textId="77777777" w:rsidR="00C80B78" w:rsidRPr="0080127D" w:rsidRDefault="004E145F" w:rsidP="00C80B78">
            <w:pPr>
              <w:rPr>
                <w:rFonts w:ascii="Times" w:hAnsi="Times" w:cs="Times"/>
                <w:iCs/>
                <w:sz w:val="22"/>
                <w:szCs w:val="22"/>
                <w:lang w:val="en-GB"/>
              </w:rPr>
            </w:pPr>
            <w:r w:rsidRPr="0080127D">
              <w:rPr>
                <w:rStyle w:val="rynqvb"/>
                <w:b/>
                <w:sz w:val="22"/>
                <w:lang w:val="en-GB"/>
              </w:rPr>
              <w:t>Lecture</w:t>
            </w:r>
            <w:r w:rsidR="00E00C5C" w:rsidRPr="0080127D">
              <w:rPr>
                <w:rFonts w:ascii="Times" w:hAnsi="Times" w:cs="Times"/>
                <w:iCs/>
                <w:sz w:val="22"/>
                <w:szCs w:val="22"/>
                <w:lang w:val="en-GB"/>
              </w:rPr>
              <w:t>:</w:t>
            </w:r>
            <w:r w:rsidR="00744DEB" w:rsidRPr="0080127D">
              <w:rPr>
                <w:rFonts w:ascii="Times" w:hAnsi="Times" w:cs="Times"/>
                <w:iCs/>
                <w:sz w:val="22"/>
                <w:szCs w:val="22"/>
                <w:lang w:val="en-GB"/>
              </w:rPr>
              <w:t xml:space="preserve"> </w:t>
            </w:r>
            <w:r w:rsidR="00045AD8" w:rsidRPr="0080127D">
              <w:rPr>
                <w:rStyle w:val="rynqvb"/>
                <w:lang w:val="en-GB"/>
              </w:rPr>
              <w:t>The main characteristics of living organisms.</w:t>
            </w:r>
            <w:r w:rsidR="00045AD8" w:rsidRPr="0080127D">
              <w:rPr>
                <w:rStyle w:val="hwtze"/>
                <w:lang w:val="en-GB"/>
              </w:rPr>
              <w:t xml:space="preserve"> </w:t>
            </w:r>
            <w:r w:rsidR="00045AD8" w:rsidRPr="0080127D">
              <w:rPr>
                <w:rStyle w:val="rynqvb"/>
                <w:lang w:val="en-GB"/>
              </w:rPr>
              <w:t>Biodiversity, systematics and modern classification.</w:t>
            </w:r>
            <w:r w:rsidR="00045AD8" w:rsidRPr="0080127D">
              <w:rPr>
                <w:rStyle w:val="hwtze"/>
                <w:lang w:val="en-GB"/>
              </w:rPr>
              <w:t xml:space="preserve"> </w:t>
            </w:r>
            <w:r w:rsidR="00045AD8" w:rsidRPr="0080127D">
              <w:rPr>
                <w:rStyle w:val="rynqvb"/>
                <w:lang w:val="en-GB"/>
              </w:rPr>
              <w:t>Hierarchy of biomolecules: Proteins.</w:t>
            </w:r>
            <w:r w:rsidR="00045AD8" w:rsidRPr="0080127D">
              <w:rPr>
                <w:rStyle w:val="hwtze"/>
                <w:lang w:val="en-GB"/>
              </w:rPr>
              <w:t xml:space="preserve"> </w:t>
            </w:r>
            <w:r w:rsidR="00045AD8" w:rsidRPr="0080127D">
              <w:rPr>
                <w:rStyle w:val="rynqvb"/>
                <w:lang w:val="en-GB"/>
              </w:rPr>
              <w:t>Carbohydrates.</w:t>
            </w:r>
            <w:r w:rsidR="00045AD8" w:rsidRPr="0080127D">
              <w:rPr>
                <w:rStyle w:val="hwtze"/>
                <w:lang w:val="en-GB"/>
              </w:rPr>
              <w:t xml:space="preserve"> </w:t>
            </w:r>
            <w:r w:rsidR="00045AD8" w:rsidRPr="0080127D">
              <w:rPr>
                <w:rStyle w:val="rynqvb"/>
                <w:lang w:val="en-GB"/>
              </w:rPr>
              <w:t>Lipids.</w:t>
            </w:r>
            <w:r w:rsidR="00045AD8" w:rsidRPr="0080127D">
              <w:rPr>
                <w:rStyle w:val="hwtze"/>
                <w:lang w:val="en-GB"/>
              </w:rPr>
              <w:t xml:space="preserve"> </w:t>
            </w:r>
            <w:r w:rsidR="00045AD8" w:rsidRPr="0080127D">
              <w:rPr>
                <w:rStyle w:val="rynqvb"/>
                <w:lang w:val="en-GB"/>
              </w:rPr>
              <w:t>DNA, RNA properties, biosynthesis.</w:t>
            </w:r>
          </w:p>
          <w:p w14:paraId="5187EC37" w14:textId="77777777" w:rsidR="00A76993" w:rsidRPr="0080127D" w:rsidRDefault="00A76993" w:rsidP="00A76993">
            <w:pPr>
              <w:rPr>
                <w:rFonts w:eastAsia="Calibri"/>
                <w:iCs/>
                <w:lang w:val="en-GB"/>
              </w:rPr>
            </w:pPr>
          </w:p>
          <w:p w14:paraId="667DDDC8" w14:textId="4DBC29E3" w:rsidR="0058427E" w:rsidRPr="0080127D" w:rsidRDefault="004E145F" w:rsidP="002C35C3">
            <w:pPr>
              <w:rPr>
                <w:rFonts w:ascii="Times" w:hAnsi="Times" w:cs="Times"/>
                <w:iCs/>
                <w:sz w:val="22"/>
                <w:szCs w:val="22"/>
                <w:lang w:val="en-GB"/>
              </w:rPr>
            </w:pPr>
            <w:r w:rsidRPr="0080127D">
              <w:rPr>
                <w:rStyle w:val="rynqvb"/>
                <w:b/>
                <w:lang w:val="en-GB"/>
              </w:rPr>
              <w:t>Practical</w:t>
            </w:r>
            <w:r w:rsidR="00A76993" w:rsidRPr="0080127D">
              <w:rPr>
                <w:bCs/>
                <w:iCs/>
                <w:sz w:val="22"/>
                <w:szCs w:val="22"/>
                <w:lang w:val="en-GB"/>
              </w:rPr>
              <w:t>:</w:t>
            </w:r>
            <w:r w:rsidR="00CA539E" w:rsidRPr="0080127D">
              <w:rPr>
                <w:bCs/>
                <w:iCs/>
                <w:sz w:val="22"/>
                <w:szCs w:val="22"/>
                <w:lang w:val="en-GB"/>
              </w:rPr>
              <w:t xml:space="preserve"> </w:t>
            </w:r>
            <w:r w:rsidR="00EC19B3" w:rsidRPr="0080127D">
              <w:rPr>
                <w:rStyle w:val="rynqvb"/>
                <w:lang w:val="en-GB"/>
              </w:rPr>
              <w:t>Tools</w:t>
            </w:r>
            <w:r w:rsidR="00EC19B3" w:rsidRPr="0080127D">
              <w:rPr>
                <w:bCs/>
                <w:iCs/>
                <w:sz w:val="22"/>
                <w:szCs w:val="22"/>
                <w:lang w:val="en-GB"/>
              </w:rPr>
              <w:t xml:space="preserve"> of m</w:t>
            </w:r>
            <w:r w:rsidR="002C35C3" w:rsidRPr="0080127D">
              <w:rPr>
                <w:rStyle w:val="rynqvb"/>
                <w:lang w:val="en-GB"/>
              </w:rPr>
              <w:t>icrobiological</w:t>
            </w:r>
            <w:r w:rsidR="008D2F54" w:rsidRPr="0080127D">
              <w:rPr>
                <w:rStyle w:val="rynqvb"/>
                <w:lang w:val="en-GB"/>
              </w:rPr>
              <w:t xml:space="preserve"> laboratory, equipment</w:t>
            </w:r>
            <w:r w:rsidR="00EC19B3" w:rsidRPr="0080127D">
              <w:rPr>
                <w:rStyle w:val="rynqvb"/>
                <w:lang w:val="en-GB"/>
              </w:rPr>
              <w:t>s</w:t>
            </w:r>
            <w:r w:rsidR="008D2F54" w:rsidRPr="0080127D">
              <w:rPr>
                <w:rStyle w:val="rynqvb"/>
                <w:lang w:val="en-GB"/>
              </w:rPr>
              <w:t>, and safety regulations.</w:t>
            </w:r>
            <w:r w:rsidR="008D2F54" w:rsidRPr="0080127D">
              <w:rPr>
                <w:rStyle w:val="hwtze"/>
                <w:lang w:val="en-GB"/>
              </w:rPr>
              <w:t xml:space="preserve"> </w:t>
            </w:r>
            <w:r w:rsidR="008D2F54" w:rsidRPr="0080127D">
              <w:rPr>
                <w:rStyle w:val="rynqvb"/>
                <w:lang w:val="en-GB"/>
              </w:rPr>
              <w:t>Nutrient requirements of bacteria, types of nutrition.</w:t>
            </w:r>
            <w:r w:rsidR="008D2F54" w:rsidRPr="0080127D">
              <w:rPr>
                <w:rStyle w:val="hwtze"/>
                <w:lang w:val="en-GB"/>
              </w:rPr>
              <w:t xml:space="preserve"> </w:t>
            </w:r>
            <w:r w:rsidR="008D2F54" w:rsidRPr="0080127D">
              <w:rPr>
                <w:rStyle w:val="rynqvb"/>
                <w:lang w:val="en-GB"/>
              </w:rPr>
              <w:t>Cultivation of bacteria.</w:t>
            </w:r>
            <w:r w:rsidR="008D2F54" w:rsidRPr="0080127D">
              <w:rPr>
                <w:rStyle w:val="hwtze"/>
                <w:lang w:val="en-GB"/>
              </w:rPr>
              <w:t xml:space="preserve"> </w:t>
            </w:r>
            <w:r w:rsidR="008D2F54" w:rsidRPr="0080127D">
              <w:rPr>
                <w:rStyle w:val="rynqvb"/>
                <w:lang w:val="en-GB"/>
              </w:rPr>
              <w:t>Complex media.</w:t>
            </w:r>
          </w:p>
        </w:tc>
      </w:tr>
      <w:tr w:rsidR="0055282C" w:rsidRPr="0080127D" w14:paraId="40192C5F" w14:textId="77777777" w:rsidTr="004F0BE1">
        <w:trPr>
          <w:trHeight w:val="418"/>
        </w:trPr>
        <w:tc>
          <w:tcPr>
            <w:tcW w:w="1129" w:type="dxa"/>
            <w:tcBorders>
              <w:top w:val="single" w:sz="4" w:space="0" w:color="auto"/>
              <w:left w:val="single" w:sz="4" w:space="0" w:color="auto"/>
              <w:bottom w:val="single" w:sz="4" w:space="0" w:color="auto"/>
              <w:right w:val="single" w:sz="4" w:space="0" w:color="auto"/>
            </w:tcBorders>
            <w:vAlign w:val="center"/>
          </w:tcPr>
          <w:p w14:paraId="2244EA38" w14:textId="77777777" w:rsidR="0055282C" w:rsidRPr="0080127D" w:rsidRDefault="0055282C" w:rsidP="00D24D31">
            <w:pPr>
              <w:jc w:val="center"/>
              <w:rPr>
                <w:rFonts w:ascii="Times" w:hAnsi="Times" w:cs="Times"/>
                <w:iCs/>
                <w:sz w:val="22"/>
                <w:szCs w:val="22"/>
                <w:lang w:val="en-GB"/>
              </w:rPr>
            </w:pPr>
            <w:r w:rsidRPr="0080127D">
              <w:rPr>
                <w:rFonts w:ascii="Times" w:hAnsi="Times" w:cs="Times"/>
                <w:iCs/>
                <w:sz w:val="22"/>
                <w:szCs w:val="22"/>
                <w:lang w:val="en-GB"/>
              </w:rPr>
              <w:t>2.</w:t>
            </w:r>
          </w:p>
        </w:tc>
        <w:tc>
          <w:tcPr>
            <w:tcW w:w="7727" w:type="dxa"/>
            <w:gridSpan w:val="4"/>
            <w:tcBorders>
              <w:top w:val="single" w:sz="4" w:space="0" w:color="auto"/>
              <w:left w:val="single" w:sz="4" w:space="0" w:color="auto"/>
              <w:bottom w:val="single" w:sz="4" w:space="0" w:color="auto"/>
              <w:right w:val="single" w:sz="4" w:space="0" w:color="auto"/>
            </w:tcBorders>
            <w:vAlign w:val="center"/>
          </w:tcPr>
          <w:p w14:paraId="48DA19AB" w14:textId="3601F9B6" w:rsidR="00C80B78" w:rsidRPr="0080127D" w:rsidRDefault="004E145F" w:rsidP="00C80B78">
            <w:pPr>
              <w:rPr>
                <w:rFonts w:ascii="Times" w:hAnsi="Times" w:cs="Times"/>
                <w:iCs/>
                <w:sz w:val="22"/>
                <w:szCs w:val="22"/>
                <w:lang w:val="en-GB"/>
              </w:rPr>
            </w:pPr>
            <w:r w:rsidRPr="0080127D">
              <w:rPr>
                <w:rStyle w:val="rynqvb"/>
                <w:b/>
                <w:sz w:val="22"/>
                <w:lang w:val="en-GB"/>
              </w:rPr>
              <w:t>Lecture</w:t>
            </w:r>
            <w:r w:rsidR="00AB18A9" w:rsidRPr="0080127D">
              <w:rPr>
                <w:rFonts w:ascii="Times" w:hAnsi="Times" w:cs="Times"/>
                <w:b/>
                <w:iCs/>
                <w:sz w:val="22"/>
                <w:szCs w:val="22"/>
                <w:lang w:val="en-GB"/>
              </w:rPr>
              <w:t xml:space="preserve">: </w:t>
            </w:r>
            <w:r w:rsidR="00045AD8" w:rsidRPr="0080127D">
              <w:rPr>
                <w:rStyle w:val="rynqvb"/>
                <w:lang w:val="en-GB"/>
              </w:rPr>
              <w:t xml:space="preserve">DNA replication and </w:t>
            </w:r>
            <w:r w:rsidR="00F84BC0" w:rsidRPr="0080127D">
              <w:rPr>
                <w:rStyle w:val="rynqvb"/>
                <w:lang w:val="en-GB"/>
              </w:rPr>
              <w:t>Mutation</w:t>
            </w:r>
            <w:r w:rsidR="00045AD8" w:rsidRPr="0080127D">
              <w:rPr>
                <w:rStyle w:val="rynqvb"/>
                <w:lang w:val="en-GB"/>
              </w:rPr>
              <w:t>.</w:t>
            </w:r>
            <w:r w:rsidR="00045AD8" w:rsidRPr="0080127D">
              <w:rPr>
                <w:rStyle w:val="hwtze"/>
                <w:lang w:val="en-GB"/>
              </w:rPr>
              <w:t xml:space="preserve"> </w:t>
            </w:r>
            <w:r w:rsidR="00045AD8" w:rsidRPr="0080127D">
              <w:rPr>
                <w:rStyle w:val="rynqvb"/>
                <w:lang w:val="en-GB"/>
              </w:rPr>
              <w:t>Occurrence and importance of mutations.</w:t>
            </w:r>
            <w:r w:rsidR="00045AD8" w:rsidRPr="0080127D">
              <w:rPr>
                <w:rStyle w:val="hwtze"/>
                <w:lang w:val="en-GB"/>
              </w:rPr>
              <w:t xml:space="preserve"> </w:t>
            </w:r>
            <w:r w:rsidR="00045AD8" w:rsidRPr="0080127D">
              <w:rPr>
                <w:rStyle w:val="rynqvb"/>
                <w:lang w:val="en-GB"/>
              </w:rPr>
              <w:t>Inheritance of genetic material.</w:t>
            </w:r>
            <w:r w:rsidR="00045AD8" w:rsidRPr="0080127D">
              <w:rPr>
                <w:rStyle w:val="hwtze"/>
                <w:lang w:val="en-GB"/>
              </w:rPr>
              <w:t xml:space="preserve"> </w:t>
            </w:r>
            <w:r w:rsidR="00045AD8" w:rsidRPr="0080127D">
              <w:rPr>
                <w:rStyle w:val="rynqvb"/>
                <w:lang w:val="en-GB"/>
              </w:rPr>
              <w:t>Possibilities of gene transfer.</w:t>
            </w:r>
            <w:r w:rsidR="00045AD8" w:rsidRPr="0080127D">
              <w:rPr>
                <w:rStyle w:val="hwtze"/>
                <w:lang w:val="en-GB"/>
              </w:rPr>
              <w:t xml:space="preserve"> </w:t>
            </w:r>
            <w:r w:rsidR="00045AD8" w:rsidRPr="0080127D">
              <w:rPr>
                <w:rStyle w:val="rynqvb"/>
                <w:lang w:val="en-GB"/>
              </w:rPr>
              <w:t>Plasmids and their role in the adaptation of microorganisms to the environment.</w:t>
            </w:r>
          </w:p>
          <w:p w14:paraId="72179F38" w14:textId="77777777" w:rsidR="00AB18A9" w:rsidRPr="0080127D" w:rsidRDefault="00AB18A9" w:rsidP="00AB18A9">
            <w:pPr>
              <w:rPr>
                <w:rFonts w:eastAsia="Calibri"/>
                <w:iCs/>
                <w:lang w:val="en-GB"/>
              </w:rPr>
            </w:pPr>
          </w:p>
          <w:p w14:paraId="0F4408FB" w14:textId="1134DA87" w:rsidR="0058427E" w:rsidRPr="0080127D" w:rsidRDefault="004E145F" w:rsidP="008D2F54">
            <w:pPr>
              <w:rPr>
                <w:rFonts w:eastAsia="Calibri"/>
                <w:iCs/>
                <w:sz w:val="22"/>
                <w:szCs w:val="22"/>
                <w:lang w:val="en-GB"/>
              </w:rPr>
            </w:pPr>
            <w:r w:rsidRPr="0080127D">
              <w:rPr>
                <w:rStyle w:val="rynqvb"/>
                <w:b/>
                <w:lang w:val="en-GB"/>
              </w:rPr>
              <w:t>Practical</w:t>
            </w:r>
            <w:r w:rsidR="00AB18A9" w:rsidRPr="0080127D">
              <w:rPr>
                <w:bCs/>
                <w:iCs/>
                <w:sz w:val="22"/>
                <w:szCs w:val="22"/>
                <w:lang w:val="en-GB"/>
              </w:rPr>
              <w:t>:</w:t>
            </w:r>
            <w:r w:rsidR="001F7040" w:rsidRPr="0080127D">
              <w:rPr>
                <w:rFonts w:ascii="Cambria" w:hAnsi="Cambria" w:cs="Arial"/>
                <w:color w:val="0D0D0D"/>
                <w:szCs w:val="20"/>
                <w:lang w:val="en-GB"/>
              </w:rPr>
              <w:t xml:space="preserve"> </w:t>
            </w:r>
            <w:r w:rsidR="00EC19B3" w:rsidRPr="0080127D">
              <w:rPr>
                <w:rFonts w:ascii="Cambria" w:hAnsi="Cambria" w:cs="Arial"/>
                <w:color w:val="0D0D0D"/>
                <w:szCs w:val="20"/>
                <w:lang w:val="en-GB"/>
              </w:rPr>
              <w:t>M</w:t>
            </w:r>
            <w:r w:rsidR="008D2F54" w:rsidRPr="0080127D">
              <w:rPr>
                <w:rStyle w:val="rynqvb"/>
                <w:lang w:val="en-GB"/>
              </w:rPr>
              <w:t>ethods of isolation and cultivation of microorganisms.</w:t>
            </w:r>
            <w:r w:rsidR="008D2F54" w:rsidRPr="0080127D">
              <w:rPr>
                <w:rStyle w:val="hwtze"/>
                <w:lang w:val="en-GB"/>
              </w:rPr>
              <w:t xml:space="preserve"> </w:t>
            </w:r>
            <w:r w:rsidR="008D2F54" w:rsidRPr="0080127D">
              <w:rPr>
                <w:rStyle w:val="rynqvb"/>
                <w:lang w:val="en-GB"/>
              </w:rPr>
              <w:t>Incubation conditions.</w:t>
            </w:r>
            <w:r w:rsidR="008D2F54" w:rsidRPr="0080127D">
              <w:rPr>
                <w:rStyle w:val="hwtze"/>
                <w:lang w:val="en-GB"/>
              </w:rPr>
              <w:t xml:space="preserve"> C</w:t>
            </w:r>
            <w:r w:rsidR="008D2F54" w:rsidRPr="0080127D">
              <w:rPr>
                <w:rStyle w:val="rynqvb"/>
                <w:lang w:val="en-GB"/>
              </w:rPr>
              <w:t>haracteristics of cultivation in different cultural media.</w:t>
            </w:r>
          </w:p>
        </w:tc>
      </w:tr>
      <w:tr w:rsidR="0055282C" w:rsidRPr="0080127D" w14:paraId="44ACA8CE" w14:textId="77777777" w:rsidTr="004F0BE1">
        <w:trPr>
          <w:trHeight w:val="418"/>
        </w:trPr>
        <w:tc>
          <w:tcPr>
            <w:tcW w:w="1129" w:type="dxa"/>
            <w:tcBorders>
              <w:top w:val="single" w:sz="4" w:space="0" w:color="auto"/>
              <w:left w:val="single" w:sz="4" w:space="0" w:color="auto"/>
              <w:bottom w:val="single" w:sz="4" w:space="0" w:color="auto"/>
              <w:right w:val="single" w:sz="4" w:space="0" w:color="auto"/>
            </w:tcBorders>
            <w:vAlign w:val="center"/>
          </w:tcPr>
          <w:p w14:paraId="20C81247" w14:textId="77777777" w:rsidR="0055282C" w:rsidRPr="0080127D" w:rsidRDefault="0055282C" w:rsidP="00D24D31">
            <w:pPr>
              <w:jc w:val="center"/>
              <w:rPr>
                <w:rFonts w:ascii="Times" w:hAnsi="Times" w:cs="Times"/>
                <w:iCs/>
                <w:sz w:val="22"/>
                <w:szCs w:val="22"/>
                <w:lang w:val="en-GB"/>
              </w:rPr>
            </w:pPr>
            <w:r w:rsidRPr="0080127D">
              <w:rPr>
                <w:rFonts w:ascii="Times" w:hAnsi="Times" w:cs="Times"/>
                <w:iCs/>
                <w:sz w:val="22"/>
                <w:szCs w:val="22"/>
                <w:lang w:val="en-GB"/>
              </w:rPr>
              <w:t>3.</w:t>
            </w:r>
          </w:p>
        </w:tc>
        <w:tc>
          <w:tcPr>
            <w:tcW w:w="7727" w:type="dxa"/>
            <w:gridSpan w:val="4"/>
            <w:tcBorders>
              <w:top w:val="single" w:sz="4" w:space="0" w:color="auto"/>
              <w:left w:val="single" w:sz="4" w:space="0" w:color="auto"/>
              <w:bottom w:val="single" w:sz="4" w:space="0" w:color="auto"/>
              <w:right w:val="single" w:sz="4" w:space="0" w:color="auto"/>
            </w:tcBorders>
            <w:vAlign w:val="center"/>
          </w:tcPr>
          <w:p w14:paraId="3671F87F" w14:textId="1A09AE17" w:rsidR="00C80B78" w:rsidRPr="0080127D" w:rsidRDefault="004E145F" w:rsidP="00C80B78">
            <w:pPr>
              <w:rPr>
                <w:rFonts w:ascii="Times" w:hAnsi="Times" w:cs="Times"/>
                <w:iCs/>
                <w:sz w:val="22"/>
                <w:szCs w:val="22"/>
                <w:lang w:val="en-GB"/>
              </w:rPr>
            </w:pPr>
            <w:r w:rsidRPr="0080127D">
              <w:rPr>
                <w:rStyle w:val="rynqvb"/>
                <w:b/>
                <w:sz w:val="22"/>
                <w:lang w:val="en-GB"/>
              </w:rPr>
              <w:t>Lecture</w:t>
            </w:r>
            <w:r w:rsidR="00AB18A9" w:rsidRPr="0080127D">
              <w:rPr>
                <w:rFonts w:ascii="Times" w:hAnsi="Times" w:cs="Times"/>
                <w:b/>
                <w:iCs/>
                <w:sz w:val="22"/>
                <w:szCs w:val="22"/>
                <w:lang w:val="en-GB"/>
              </w:rPr>
              <w:t xml:space="preserve">: </w:t>
            </w:r>
            <w:r w:rsidR="002C35C3" w:rsidRPr="0080127D">
              <w:rPr>
                <w:rStyle w:val="rynqvb"/>
                <w:lang w:val="en-GB"/>
              </w:rPr>
              <w:t>Biogenic elements.</w:t>
            </w:r>
            <w:r w:rsidR="002C35C3" w:rsidRPr="0080127D">
              <w:rPr>
                <w:rStyle w:val="hwtze"/>
                <w:lang w:val="en-GB"/>
              </w:rPr>
              <w:t xml:space="preserve"> </w:t>
            </w:r>
            <w:r w:rsidR="002C35C3" w:rsidRPr="0080127D">
              <w:rPr>
                <w:rStyle w:val="rynqvb"/>
                <w:lang w:val="en-GB"/>
              </w:rPr>
              <w:t>Structure of cells.</w:t>
            </w:r>
            <w:r w:rsidR="002C35C3" w:rsidRPr="0080127D">
              <w:rPr>
                <w:rStyle w:val="hwtze"/>
                <w:lang w:val="en-GB"/>
              </w:rPr>
              <w:t xml:space="preserve"> </w:t>
            </w:r>
            <w:r w:rsidR="002C35C3" w:rsidRPr="0080127D">
              <w:rPr>
                <w:rStyle w:val="rynqvb"/>
                <w:lang w:val="en-GB"/>
              </w:rPr>
              <w:t>Classification of microorganisms.</w:t>
            </w:r>
            <w:r w:rsidR="002C35C3" w:rsidRPr="0080127D">
              <w:rPr>
                <w:rStyle w:val="hwtze"/>
                <w:lang w:val="en-GB"/>
              </w:rPr>
              <w:t xml:space="preserve"> </w:t>
            </w:r>
            <w:r w:rsidR="002C35C3" w:rsidRPr="0080127D">
              <w:rPr>
                <w:rStyle w:val="rynqvb"/>
                <w:lang w:val="en-GB"/>
              </w:rPr>
              <w:t xml:space="preserve">Type of microorganisms: comparison </w:t>
            </w:r>
            <w:r w:rsidR="00F84BC0" w:rsidRPr="0080127D">
              <w:rPr>
                <w:rStyle w:val="rynqvb"/>
                <w:lang w:val="en-GB"/>
              </w:rPr>
              <w:t>between</w:t>
            </w:r>
            <w:r w:rsidR="002C35C3" w:rsidRPr="0080127D">
              <w:rPr>
                <w:rStyle w:val="rynqvb"/>
                <w:lang w:val="en-GB"/>
              </w:rPr>
              <w:t xml:space="preserve"> akaryotic, prokaryotic and eukaryotic organisms.</w:t>
            </w:r>
            <w:r w:rsidR="002C35C3" w:rsidRPr="0080127D">
              <w:rPr>
                <w:rStyle w:val="hwtze"/>
                <w:lang w:val="en-GB"/>
              </w:rPr>
              <w:t xml:space="preserve"> </w:t>
            </w:r>
            <w:r w:rsidR="002C35C3" w:rsidRPr="0080127D">
              <w:rPr>
                <w:rStyle w:val="rynqvb"/>
                <w:lang w:val="en-GB"/>
              </w:rPr>
              <w:t>Basic concepts and structure, structure, and morphology of viruses.</w:t>
            </w:r>
            <w:r w:rsidR="002C35C3" w:rsidRPr="0080127D">
              <w:rPr>
                <w:rStyle w:val="hwtze"/>
                <w:lang w:val="en-GB"/>
              </w:rPr>
              <w:t xml:space="preserve"> </w:t>
            </w:r>
            <w:r w:rsidR="002C35C3" w:rsidRPr="0080127D">
              <w:rPr>
                <w:rStyle w:val="rynqvb"/>
                <w:lang w:val="en-GB"/>
              </w:rPr>
              <w:t>Virus multiplication.</w:t>
            </w:r>
            <w:r w:rsidR="002C35C3" w:rsidRPr="0080127D">
              <w:rPr>
                <w:rStyle w:val="hwtze"/>
                <w:lang w:val="en-GB"/>
              </w:rPr>
              <w:t xml:space="preserve"> </w:t>
            </w:r>
            <w:r w:rsidR="002C35C3" w:rsidRPr="0080127D">
              <w:rPr>
                <w:rStyle w:val="rynqvb"/>
                <w:lang w:val="en-GB"/>
              </w:rPr>
              <w:t>Interferons.</w:t>
            </w:r>
          </w:p>
          <w:p w14:paraId="4D56FDA6" w14:textId="77777777" w:rsidR="00AB18A9" w:rsidRPr="0080127D" w:rsidRDefault="00AB18A9" w:rsidP="00AB18A9">
            <w:pPr>
              <w:rPr>
                <w:rFonts w:eastAsia="Calibri"/>
                <w:iCs/>
                <w:lang w:val="en-GB"/>
              </w:rPr>
            </w:pPr>
          </w:p>
          <w:p w14:paraId="1D4D9728" w14:textId="77777777" w:rsidR="00CA539E" w:rsidRPr="0080127D" w:rsidRDefault="004E145F" w:rsidP="00AB18A9">
            <w:pPr>
              <w:rPr>
                <w:lang w:val="en-GB"/>
              </w:rPr>
            </w:pPr>
            <w:r w:rsidRPr="0080127D">
              <w:rPr>
                <w:rStyle w:val="rynqvb"/>
                <w:b/>
                <w:lang w:val="en-GB"/>
              </w:rPr>
              <w:t>Practical</w:t>
            </w:r>
            <w:r w:rsidR="00AB18A9" w:rsidRPr="0080127D">
              <w:rPr>
                <w:bCs/>
                <w:iCs/>
                <w:sz w:val="22"/>
                <w:szCs w:val="22"/>
                <w:lang w:val="en-GB"/>
              </w:rPr>
              <w:t>:</w:t>
            </w:r>
            <w:r w:rsidR="001F7040" w:rsidRPr="0080127D">
              <w:rPr>
                <w:rFonts w:ascii="Cambria" w:hAnsi="Cambria" w:cs="Arial"/>
                <w:color w:val="0D0D0D"/>
                <w:szCs w:val="20"/>
                <w:lang w:val="en-GB"/>
              </w:rPr>
              <w:t xml:space="preserve"> </w:t>
            </w:r>
            <w:r w:rsidR="008D2F54" w:rsidRPr="0080127D">
              <w:rPr>
                <w:rStyle w:val="rynqvb"/>
                <w:lang w:val="en-GB"/>
              </w:rPr>
              <w:t xml:space="preserve">Theory and practical performance of biochemical </w:t>
            </w:r>
            <w:r w:rsidR="002C35C3" w:rsidRPr="0080127D">
              <w:rPr>
                <w:rStyle w:val="rynqvb"/>
                <w:lang w:val="en-GB"/>
              </w:rPr>
              <w:t>examinations</w:t>
            </w:r>
            <w:r w:rsidR="008D2F54" w:rsidRPr="0080127D">
              <w:rPr>
                <w:rStyle w:val="rynqvb"/>
                <w:lang w:val="en-GB"/>
              </w:rPr>
              <w:t xml:space="preserve"> used to characterize microorganisms.</w:t>
            </w:r>
            <w:r w:rsidR="008D2F54" w:rsidRPr="0080127D">
              <w:rPr>
                <w:rStyle w:val="hwtze"/>
                <w:lang w:val="en-GB"/>
              </w:rPr>
              <w:t xml:space="preserve"> </w:t>
            </w:r>
            <w:r w:rsidR="002C35C3" w:rsidRPr="0080127D">
              <w:rPr>
                <w:rStyle w:val="rynqvb"/>
                <w:lang w:val="en-GB"/>
              </w:rPr>
              <w:t>The</w:t>
            </w:r>
            <w:r w:rsidR="008D2F54" w:rsidRPr="0080127D">
              <w:rPr>
                <w:rStyle w:val="rynqvb"/>
                <w:lang w:val="en-GB"/>
              </w:rPr>
              <w:t xml:space="preserve"> morphological characteristics </w:t>
            </w:r>
            <w:r w:rsidR="002C35C3" w:rsidRPr="0080127D">
              <w:rPr>
                <w:rStyle w:val="rynqvb"/>
                <w:lang w:val="en-GB"/>
              </w:rPr>
              <w:t>of</w:t>
            </w:r>
            <w:r w:rsidR="008D2F54" w:rsidRPr="0080127D">
              <w:rPr>
                <w:rStyle w:val="rynqvb"/>
                <w:lang w:val="en-GB"/>
              </w:rPr>
              <w:t xml:space="preserve"> bacterial colonies.</w:t>
            </w:r>
            <w:r w:rsidR="008D2F54" w:rsidRPr="0080127D">
              <w:rPr>
                <w:rStyle w:val="hwtze"/>
                <w:lang w:val="en-GB"/>
              </w:rPr>
              <w:t xml:space="preserve"> </w:t>
            </w:r>
            <w:r w:rsidR="002C35C3" w:rsidRPr="0080127D">
              <w:rPr>
                <w:rStyle w:val="rynqvb"/>
                <w:lang w:val="en-GB"/>
              </w:rPr>
              <w:t>Bacterial</w:t>
            </w:r>
            <w:r w:rsidR="008D2F54" w:rsidRPr="0080127D">
              <w:rPr>
                <w:rStyle w:val="rynqvb"/>
                <w:lang w:val="en-GB"/>
              </w:rPr>
              <w:t xml:space="preserve"> types (size, shape, surface, edges).</w:t>
            </w:r>
          </w:p>
        </w:tc>
      </w:tr>
      <w:tr w:rsidR="0055282C" w:rsidRPr="0080127D" w14:paraId="6E36EE25" w14:textId="77777777" w:rsidTr="004F0BE1">
        <w:trPr>
          <w:trHeight w:val="418"/>
        </w:trPr>
        <w:tc>
          <w:tcPr>
            <w:tcW w:w="1129" w:type="dxa"/>
            <w:tcBorders>
              <w:top w:val="single" w:sz="4" w:space="0" w:color="auto"/>
              <w:left w:val="single" w:sz="4" w:space="0" w:color="auto"/>
              <w:bottom w:val="single" w:sz="4" w:space="0" w:color="auto"/>
              <w:right w:val="single" w:sz="4" w:space="0" w:color="auto"/>
            </w:tcBorders>
            <w:vAlign w:val="center"/>
          </w:tcPr>
          <w:p w14:paraId="2ED4C76B" w14:textId="77777777" w:rsidR="0055282C" w:rsidRPr="0080127D" w:rsidRDefault="0055282C" w:rsidP="00D24D31">
            <w:pPr>
              <w:jc w:val="center"/>
              <w:rPr>
                <w:rFonts w:ascii="Times" w:hAnsi="Times" w:cs="Times"/>
                <w:iCs/>
                <w:sz w:val="22"/>
                <w:szCs w:val="22"/>
                <w:lang w:val="en-GB"/>
              </w:rPr>
            </w:pPr>
            <w:r w:rsidRPr="0080127D">
              <w:rPr>
                <w:rFonts w:ascii="Times" w:hAnsi="Times" w:cs="Times"/>
                <w:iCs/>
                <w:sz w:val="22"/>
                <w:szCs w:val="22"/>
                <w:lang w:val="en-GB"/>
              </w:rPr>
              <w:t>4.</w:t>
            </w:r>
          </w:p>
        </w:tc>
        <w:tc>
          <w:tcPr>
            <w:tcW w:w="7727" w:type="dxa"/>
            <w:gridSpan w:val="4"/>
            <w:tcBorders>
              <w:top w:val="single" w:sz="4" w:space="0" w:color="auto"/>
              <w:left w:val="single" w:sz="4" w:space="0" w:color="auto"/>
              <w:bottom w:val="single" w:sz="4" w:space="0" w:color="auto"/>
              <w:right w:val="single" w:sz="4" w:space="0" w:color="auto"/>
            </w:tcBorders>
            <w:vAlign w:val="center"/>
          </w:tcPr>
          <w:p w14:paraId="33F332E2" w14:textId="3E0D5CDF" w:rsidR="00C80B78" w:rsidRPr="0080127D" w:rsidRDefault="004E145F" w:rsidP="00C80B78">
            <w:pPr>
              <w:rPr>
                <w:rFonts w:ascii="Times" w:hAnsi="Times" w:cs="Times"/>
                <w:iCs/>
                <w:sz w:val="22"/>
                <w:szCs w:val="22"/>
                <w:lang w:val="en-GB"/>
              </w:rPr>
            </w:pPr>
            <w:r w:rsidRPr="0080127D">
              <w:rPr>
                <w:rStyle w:val="rynqvb"/>
                <w:b/>
                <w:sz w:val="22"/>
                <w:lang w:val="en-GB"/>
              </w:rPr>
              <w:t>Lecture</w:t>
            </w:r>
            <w:r w:rsidR="00AB18A9" w:rsidRPr="0080127D">
              <w:rPr>
                <w:rFonts w:ascii="Times" w:hAnsi="Times" w:cs="Times"/>
                <w:b/>
                <w:iCs/>
                <w:sz w:val="22"/>
                <w:szCs w:val="22"/>
                <w:lang w:val="en-GB"/>
              </w:rPr>
              <w:t xml:space="preserve">: </w:t>
            </w:r>
            <w:r w:rsidR="00297A3F" w:rsidRPr="0080127D">
              <w:rPr>
                <w:rStyle w:val="rynqvb"/>
                <w:lang w:val="en-GB"/>
              </w:rPr>
              <w:t>The structure and morphology of the bacterial cell: Gram negative and positive bacterial cell. The archaea.</w:t>
            </w:r>
          </w:p>
          <w:p w14:paraId="13F3C7DE" w14:textId="77777777" w:rsidR="00AB18A9" w:rsidRPr="0080127D" w:rsidRDefault="00AB18A9" w:rsidP="00AB18A9">
            <w:pPr>
              <w:rPr>
                <w:rFonts w:ascii="Times" w:hAnsi="Times" w:cs="Times"/>
                <w:iCs/>
                <w:sz w:val="22"/>
                <w:szCs w:val="22"/>
                <w:lang w:val="en-GB"/>
              </w:rPr>
            </w:pPr>
          </w:p>
          <w:p w14:paraId="0A47593B" w14:textId="77777777" w:rsidR="0058427E" w:rsidRPr="0080127D" w:rsidRDefault="004E145F" w:rsidP="00AB18A9">
            <w:pPr>
              <w:rPr>
                <w:lang w:val="en-GB"/>
              </w:rPr>
            </w:pPr>
            <w:r w:rsidRPr="0080127D">
              <w:rPr>
                <w:rStyle w:val="rynqvb"/>
                <w:b/>
                <w:lang w:val="en-GB"/>
              </w:rPr>
              <w:t>Practical</w:t>
            </w:r>
            <w:r w:rsidR="00AB18A9" w:rsidRPr="0080127D">
              <w:rPr>
                <w:bCs/>
                <w:iCs/>
                <w:sz w:val="22"/>
                <w:szCs w:val="22"/>
                <w:lang w:val="en-GB"/>
              </w:rPr>
              <w:t>:</w:t>
            </w:r>
            <w:r w:rsidR="001F7040" w:rsidRPr="0080127D">
              <w:rPr>
                <w:rFonts w:ascii="Cambria" w:hAnsi="Cambria" w:cs="Arial"/>
                <w:color w:val="0D0D0D"/>
                <w:szCs w:val="20"/>
                <w:lang w:val="en-GB"/>
              </w:rPr>
              <w:t xml:space="preserve"> </w:t>
            </w:r>
            <w:r w:rsidR="002C35C3" w:rsidRPr="0080127D">
              <w:rPr>
                <w:rStyle w:val="rynqvb"/>
                <w:lang w:val="en-GB"/>
              </w:rPr>
              <w:t>Bacterial motility test and growth on an agar slant.</w:t>
            </w:r>
            <w:r w:rsidR="002C35C3" w:rsidRPr="0080127D">
              <w:rPr>
                <w:rStyle w:val="hwtze"/>
                <w:lang w:val="en-GB"/>
              </w:rPr>
              <w:t xml:space="preserve"> </w:t>
            </w:r>
            <w:r w:rsidR="002C35C3" w:rsidRPr="0080127D">
              <w:rPr>
                <w:rStyle w:val="rynqvb"/>
                <w:lang w:val="en-GB"/>
              </w:rPr>
              <w:t xml:space="preserve">The more </w:t>
            </w:r>
            <w:r w:rsidR="002C35C3" w:rsidRPr="0080127D">
              <w:rPr>
                <w:rStyle w:val="rynqvb"/>
                <w:lang w:val="en-GB"/>
              </w:rPr>
              <w:lastRenderedPageBreak/>
              <w:t>common strain maintenance and conservation methods</w:t>
            </w:r>
            <w:r w:rsidR="001F7040" w:rsidRPr="0080127D">
              <w:rPr>
                <w:rFonts w:eastAsia="Calibri"/>
                <w:color w:val="0D0D0D"/>
                <w:lang w:val="en-GB"/>
              </w:rPr>
              <w:t>.</w:t>
            </w:r>
          </w:p>
        </w:tc>
      </w:tr>
      <w:tr w:rsidR="0055282C" w:rsidRPr="0080127D" w14:paraId="47DC03EF" w14:textId="77777777" w:rsidTr="004F0BE1">
        <w:trPr>
          <w:trHeight w:val="418"/>
        </w:trPr>
        <w:tc>
          <w:tcPr>
            <w:tcW w:w="1129" w:type="dxa"/>
            <w:tcBorders>
              <w:top w:val="single" w:sz="4" w:space="0" w:color="auto"/>
              <w:left w:val="single" w:sz="4" w:space="0" w:color="auto"/>
              <w:bottom w:val="single" w:sz="4" w:space="0" w:color="auto"/>
              <w:right w:val="single" w:sz="4" w:space="0" w:color="auto"/>
            </w:tcBorders>
            <w:vAlign w:val="center"/>
          </w:tcPr>
          <w:p w14:paraId="4C5AE6BE" w14:textId="77777777" w:rsidR="0055282C" w:rsidRPr="0080127D" w:rsidRDefault="0055282C" w:rsidP="00D24D31">
            <w:pPr>
              <w:jc w:val="center"/>
              <w:rPr>
                <w:rFonts w:ascii="Times" w:hAnsi="Times" w:cs="Times"/>
                <w:iCs/>
                <w:sz w:val="22"/>
                <w:szCs w:val="22"/>
                <w:lang w:val="en-GB"/>
              </w:rPr>
            </w:pPr>
            <w:r w:rsidRPr="0080127D">
              <w:rPr>
                <w:rFonts w:ascii="Times" w:hAnsi="Times" w:cs="Times"/>
                <w:iCs/>
                <w:sz w:val="22"/>
                <w:szCs w:val="22"/>
                <w:lang w:val="en-GB"/>
              </w:rPr>
              <w:lastRenderedPageBreak/>
              <w:t>5.</w:t>
            </w:r>
          </w:p>
        </w:tc>
        <w:tc>
          <w:tcPr>
            <w:tcW w:w="7727" w:type="dxa"/>
            <w:gridSpan w:val="4"/>
            <w:tcBorders>
              <w:top w:val="single" w:sz="4" w:space="0" w:color="auto"/>
              <w:left w:val="single" w:sz="4" w:space="0" w:color="auto"/>
              <w:bottom w:val="single" w:sz="4" w:space="0" w:color="auto"/>
              <w:right w:val="single" w:sz="4" w:space="0" w:color="auto"/>
            </w:tcBorders>
            <w:vAlign w:val="center"/>
          </w:tcPr>
          <w:p w14:paraId="5652F70A" w14:textId="2A59B3AD" w:rsidR="00AB18A9" w:rsidRPr="0080127D" w:rsidRDefault="004E145F" w:rsidP="00AB18A9">
            <w:pPr>
              <w:rPr>
                <w:rFonts w:ascii="Times" w:hAnsi="Times" w:cs="Times"/>
                <w:iCs/>
                <w:sz w:val="22"/>
                <w:szCs w:val="22"/>
                <w:lang w:val="en-GB"/>
              </w:rPr>
            </w:pPr>
            <w:r w:rsidRPr="0080127D">
              <w:rPr>
                <w:rStyle w:val="rynqvb"/>
                <w:b/>
                <w:sz w:val="22"/>
                <w:lang w:val="en-GB"/>
              </w:rPr>
              <w:t>Lecture</w:t>
            </w:r>
            <w:r w:rsidR="00AB18A9" w:rsidRPr="0080127D">
              <w:rPr>
                <w:rFonts w:ascii="Times" w:hAnsi="Times" w:cs="Times"/>
                <w:iCs/>
                <w:sz w:val="22"/>
                <w:szCs w:val="22"/>
                <w:lang w:val="en-GB"/>
              </w:rPr>
              <w:t xml:space="preserve">: </w:t>
            </w:r>
            <w:r w:rsidR="002C35C3" w:rsidRPr="0080127D">
              <w:rPr>
                <w:rStyle w:val="rynqvb"/>
                <w:lang w:val="en-GB"/>
              </w:rPr>
              <w:t>Fungi: Characteristics of filamentous fungi</w:t>
            </w:r>
            <w:r w:rsidR="00F84BC0" w:rsidRPr="0080127D">
              <w:rPr>
                <w:rStyle w:val="rynqvb"/>
                <w:lang w:val="en-GB"/>
              </w:rPr>
              <w:t xml:space="preserve"> and yeasts</w:t>
            </w:r>
            <w:r w:rsidR="002C35C3" w:rsidRPr="0080127D">
              <w:rPr>
                <w:rStyle w:val="rynqvb"/>
                <w:lang w:val="en-GB"/>
              </w:rPr>
              <w:t>.</w:t>
            </w:r>
            <w:r w:rsidR="002C35C3" w:rsidRPr="0080127D">
              <w:rPr>
                <w:rStyle w:val="hwtze"/>
                <w:lang w:val="en-GB"/>
              </w:rPr>
              <w:t xml:space="preserve"> </w:t>
            </w:r>
            <w:r w:rsidR="002C35C3" w:rsidRPr="0080127D">
              <w:rPr>
                <w:rStyle w:val="rynqvb"/>
                <w:lang w:val="en-GB"/>
              </w:rPr>
              <w:t>The importance of fungi in agriculture and the food industry</w:t>
            </w:r>
            <w:r w:rsidR="00C80B78" w:rsidRPr="0080127D">
              <w:rPr>
                <w:color w:val="0D0D0D"/>
                <w:lang w:val="en-GB"/>
              </w:rPr>
              <w:t>.</w:t>
            </w:r>
          </w:p>
          <w:p w14:paraId="47DC29AD" w14:textId="77777777" w:rsidR="00AB18A9" w:rsidRPr="0080127D" w:rsidRDefault="00AB18A9" w:rsidP="00AB18A9">
            <w:pPr>
              <w:rPr>
                <w:rFonts w:eastAsia="Calibri"/>
                <w:iCs/>
                <w:lang w:val="en-GB"/>
              </w:rPr>
            </w:pPr>
          </w:p>
          <w:p w14:paraId="6437B307" w14:textId="06DEBE74" w:rsidR="00A76993" w:rsidRPr="0080127D" w:rsidRDefault="004E145F" w:rsidP="0058224A">
            <w:pPr>
              <w:rPr>
                <w:rFonts w:eastAsia="Calibri"/>
                <w:iCs/>
                <w:sz w:val="22"/>
                <w:szCs w:val="22"/>
                <w:lang w:val="en-GB"/>
              </w:rPr>
            </w:pPr>
            <w:r w:rsidRPr="0080127D">
              <w:rPr>
                <w:rStyle w:val="rynqvb"/>
                <w:b/>
                <w:lang w:val="en-GB"/>
              </w:rPr>
              <w:t>Practical</w:t>
            </w:r>
            <w:r w:rsidR="00AB18A9" w:rsidRPr="0080127D">
              <w:rPr>
                <w:bCs/>
                <w:iCs/>
                <w:sz w:val="22"/>
                <w:szCs w:val="22"/>
                <w:lang w:val="en-GB"/>
              </w:rPr>
              <w:t>:</w:t>
            </w:r>
            <w:r w:rsidR="001F7040" w:rsidRPr="0080127D">
              <w:rPr>
                <w:rFonts w:ascii="Cambria" w:hAnsi="Cambria" w:cs="Arial"/>
                <w:color w:val="0D0D0D"/>
                <w:szCs w:val="20"/>
                <w:lang w:val="en-GB"/>
              </w:rPr>
              <w:t xml:space="preserve"> </w:t>
            </w:r>
            <w:r w:rsidR="009853F2" w:rsidRPr="0080127D">
              <w:rPr>
                <w:rStyle w:val="rynqvb"/>
                <w:lang w:val="en-GB"/>
              </w:rPr>
              <w:t>Morphological characterization of fungal cultures, construction and use of the microscope. Fungal culture conditions. Metabolism and reproduction of fungi.</w:t>
            </w:r>
          </w:p>
        </w:tc>
      </w:tr>
      <w:tr w:rsidR="0055282C" w:rsidRPr="0080127D" w14:paraId="41235B92" w14:textId="77777777" w:rsidTr="004F0BE1">
        <w:trPr>
          <w:trHeight w:val="418"/>
        </w:trPr>
        <w:tc>
          <w:tcPr>
            <w:tcW w:w="1129" w:type="dxa"/>
            <w:tcBorders>
              <w:top w:val="single" w:sz="4" w:space="0" w:color="auto"/>
              <w:left w:val="single" w:sz="4" w:space="0" w:color="auto"/>
              <w:bottom w:val="single" w:sz="4" w:space="0" w:color="auto"/>
              <w:right w:val="single" w:sz="4" w:space="0" w:color="auto"/>
            </w:tcBorders>
            <w:vAlign w:val="center"/>
          </w:tcPr>
          <w:p w14:paraId="5E8FD358" w14:textId="77777777" w:rsidR="0055282C" w:rsidRPr="0080127D" w:rsidRDefault="0055282C" w:rsidP="00D24D31">
            <w:pPr>
              <w:jc w:val="center"/>
              <w:rPr>
                <w:rFonts w:ascii="Times" w:hAnsi="Times" w:cs="Times"/>
                <w:iCs/>
                <w:sz w:val="22"/>
                <w:szCs w:val="22"/>
                <w:lang w:val="en-GB"/>
              </w:rPr>
            </w:pPr>
            <w:r w:rsidRPr="0080127D">
              <w:rPr>
                <w:rFonts w:ascii="Times" w:hAnsi="Times" w:cs="Times"/>
                <w:iCs/>
                <w:sz w:val="22"/>
                <w:szCs w:val="22"/>
                <w:lang w:val="en-GB"/>
              </w:rPr>
              <w:t>6.</w:t>
            </w:r>
          </w:p>
        </w:tc>
        <w:tc>
          <w:tcPr>
            <w:tcW w:w="7727" w:type="dxa"/>
            <w:gridSpan w:val="4"/>
            <w:tcBorders>
              <w:top w:val="single" w:sz="4" w:space="0" w:color="auto"/>
              <w:left w:val="single" w:sz="4" w:space="0" w:color="auto"/>
              <w:bottom w:val="single" w:sz="4" w:space="0" w:color="auto"/>
              <w:right w:val="single" w:sz="4" w:space="0" w:color="auto"/>
            </w:tcBorders>
            <w:vAlign w:val="center"/>
          </w:tcPr>
          <w:p w14:paraId="4EABC9E8" w14:textId="43491D7B" w:rsidR="00AB18A9" w:rsidRPr="0080127D" w:rsidRDefault="004E145F" w:rsidP="00AB18A9">
            <w:pPr>
              <w:rPr>
                <w:rFonts w:ascii="Times" w:hAnsi="Times" w:cs="Times"/>
                <w:iCs/>
                <w:sz w:val="22"/>
                <w:szCs w:val="22"/>
                <w:lang w:val="en-GB"/>
              </w:rPr>
            </w:pPr>
            <w:r w:rsidRPr="0080127D">
              <w:rPr>
                <w:rStyle w:val="rynqvb"/>
                <w:b/>
                <w:sz w:val="22"/>
                <w:lang w:val="en-GB"/>
              </w:rPr>
              <w:t>Lecture</w:t>
            </w:r>
            <w:r w:rsidR="00AB18A9" w:rsidRPr="0080127D">
              <w:rPr>
                <w:rFonts w:ascii="Times" w:hAnsi="Times" w:cs="Times"/>
                <w:iCs/>
                <w:sz w:val="22"/>
                <w:szCs w:val="22"/>
                <w:lang w:val="en-GB"/>
              </w:rPr>
              <w:t xml:space="preserve">: </w:t>
            </w:r>
            <w:r w:rsidR="0058224A" w:rsidRPr="0080127D">
              <w:rPr>
                <w:rStyle w:val="rynqvb"/>
                <w:lang w:val="en-GB"/>
              </w:rPr>
              <w:t xml:space="preserve">Eukaryotes: unicellular </w:t>
            </w:r>
            <w:r w:rsidR="00F84BC0" w:rsidRPr="0080127D">
              <w:rPr>
                <w:rStyle w:val="rynqvb"/>
                <w:lang w:val="en-GB"/>
              </w:rPr>
              <w:t xml:space="preserve">organisms </w:t>
            </w:r>
            <w:r w:rsidR="0058224A" w:rsidRPr="0080127D">
              <w:rPr>
                <w:rStyle w:val="rynqvb"/>
                <w:lang w:val="en-GB"/>
              </w:rPr>
              <w:t>and algae.</w:t>
            </w:r>
            <w:r w:rsidR="0058224A" w:rsidRPr="0080127D">
              <w:rPr>
                <w:rStyle w:val="hwtze"/>
                <w:lang w:val="en-GB"/>
              </w:rPr>
              <w:t xml:space="preserve"> </w:t>
            </w:r>
            <w:r w:rsidR="0058224A" w:rsidRPr="0080127D">
              <w:rPr>
                <w:rStyle w:val="rynqvb"/>
                <w:lang w:val="en-GB"/>
              </w:rPr>
              <w:t>Types of microbial respiration: characteristics of aerobic and anaerobic respiration</w:t>
            </w:r>
            <w:r w:rsidR="00C80B78" w:rsidRPr="0080127D">
              <w:rPr>
                <w:color w:val="0D0D0D"/>
                <w:lang w:val="en-GB"/>
              </w:rPr>
              <w:t>.</w:t>
            </w:r>
          </w:p>
          <w:p w14:paraId="2F6DBB8C" w14:textId="7659E619" w:rsidR="00AB18A9" w:rsidRPr="0080127D" w:rsidRDefault="009853F2" w:rsidP="00AB18A9">
            <w:pPr>
              <w:rPr>
                <w:rFonts w:eastAsia="Calibri"/>
                <w:b/>
                <w:bCs/>
                <w:iCs/>
                <w:lang w:val="en-GB"/>
              </w:rPr>
            </w:pPr>
            <w:r w:rsidRPr="0080127D">
              <w:rPr>
                <w:rFonts w:eastAsia="Calibri"/>
                <w:b/>
                <w:bCs/>
                <w:iCs/>
                <w:lang w:val="en-GB"/>
              </w:rPr>
              <w:t>1</w:t>
            </w:r>
            <w:r w:rsidRPr="0080127D">
              <w:rPr>
                <w:rFonts w:eastAsia="Calibri"/>
                <w:b/>
                <w:bCs/>
                <w:iCs/>
                <w:vertAlign w:val="superscript"/>
                <w:lang w:val="en-GB"/>
              </w:rPr>
              <w:t>st</w:t>
            </w:r>
            <w:r w:rsidRPr="0080127D">
              <w:rPr>
                <w:rFonts w:eastAsia="Calibri"/>
                <w:b/>
                <w:bCs/>
                <w:iCs/>
                <w:lang w:val="en-GB"/>
              </w:rPr>
              <w:t xml:space="preserve"> written examination</w:t>
            </w:r>
          </w:p>
          <w:p w14:paraId="1FC0C3C7" w14:textId="77777777" w:rsidR="00A76993" w:rsidRPr="0080127D" w:rsidRDefault="004E145F" w:rsidP="001B3329">
            <w:pPr>
              <w:rPr>
                <w:rFonts w:eastAsia="Calibri"/>
                <w:iCs/>
                <w:sz w:val="22"/>
                <w:szCs w:val="22"/>
                <w:lang w:val="en-GB"/>
              </w:rPr>
            </w:pPr>
            <w:r w:rsidRPr="0080127D">
              <w:rPr>
                <w:rStyle w:val="rynqvb"/>
                <w:b/>
                <w:lang w:val="en-GB"/>
              </w:rPr>
              <w:t>Practical</w:t>
            </w:r>
            <w:r w:rsidR="00AB18A9" w:rsidRPr="0080127D">
              <w:rPr>
                <w:bCs/>
                <w:iCs/>
                <w:sz w:val="22"/>
                <w:szCs w:val="22"/>
                <w:lang w:val="en-GB"/>
              </w:rPr>
              <w:t>:</w:t>
            </w:r>
            <w:r w:rsidR="001F7040" w:rsidRPr="0080127D">
              <w:rPr>
                <w:rFonts w:ascii="Cambria" w:hAnsi="Cambria" w:cs="Arial"/>
                <w:color w:val="0D0D0D"/>
                <w:szCs w:val="20"/>
                <w:lang w:val="en-GB"/>
              </w:rPr>
              <w:t xml:space="preserve"> </w:t>
            </w:r>
            <w:r w:rsidR="0058224A" w:rsidRPr="0080127D">
              <w:rPr>
                <w:rStyle w:val="rynqvb"/>
                <w:lang w:val="en-GB"/>
              </w:rPr>
              <w:t>Bioremediation.</w:t>
            </w:r>
            <w:r w:rsidR="0058224A" w:rsidRPr="0080127D">
              <w:rPr>
                <w:rStyle w:val="hwtze"/>
                <w:lang w:val="en-GB"/>
              </w:rPr>
              <w:t xml:space="preserve"> </w:t>
            </w:r>
            <w:r w:rsidR="0058224A" w:rsidRPr="0080127D">
              <w:rPr>
                <w:rStyle w:val="rynqvb"/>
                <w:lang w:val="en-GB"/>
              </w:rPr>
              <w:t>Microbial ecology.</w:t>
            </w:r>
            <w:r w:rsidR="0058224A" w:rsidRPr="0080127D">
              <w:rPr>
                <w:rStyle w:val="hwtze"/>
                <w:lang w:val="en-GB"/>
              </w:rPr>
              <w:t xml:space="preserve"> </w:t>
            </w:r>
            <w:r w:rsidR="0058224A" w:rsidRPr="0080127D">
              <w:rPr>
                <w:rStyle w:val="rynqvb"/>
                <w:lang w:val="en-GB"/>
              </w:rPr>
              <w:t>The effect of environmental factors on microorganisms.</w:t>
            </w:r>
            <w:r w:rsidR="0058224A" w:rsidRPr="0080127D">
              <w:rPr>
                <w:rStyle w:val="hwtze"/>
                <w:lang w:val="en-GB"/>
              </w:rPr>
              <w:t xml:space="preserve"> </w:t>
            </w:r>
            <w:r w:rsidR="0058224A" w:rsidRPr="0080127D">
              <w:rPr>
                <w:rStyle w:val="rynqvb"/>
                <w:lang w:val="en-GB"/>
              </w:rPr>
              <w:t>Soil-Plant-Microbe interactions</w:t>
            </w:r>
            <w:r w:rsidR="00D24D31" w:rsidRPr="0080127D">
              <w:rPr>
                <w:rFonts w:eastAsia="Calibri"/>
                <w:color w:val="0D0D0D"/>
                <w:lang w:val="en-GB"/>
              </w:rPr>
              <w:t>.</w:t>
            </w:r>
          </w:p>
        </w:tc>
      </w:tr>
      <w:tr w:rsidR="0055282C" w:rsidRPr="0080127D" w14:paraId="2FBB54E2" w14:textId="77777777" w:rsidTr="004F0BE1">
        <w:trPr>
          <w:trHeight w:val="418"/>
        </w:trPr>
        <w:tc>
          <w:tcPr>
            <w:tcW w:w="1129" w:type="dxa"/>
            <w:tcBorders>
              <w:top w:val="single" w:sz="4" w:space="0" w:color="auto"/>
              <w:left w:val="single" w:sz="4" w:space="0" w:color="auto"/>
              <w:bottom w:val="single" w:sz="4" w:space="0" w:color="auto"/>
              <w:right w:val="single" w:sz="4" w:space="0" w:color="auto"/>
            </w:tcBorders>
            <w:vAlign w:val="center"/>
          </w:tcPr>
          <w:p w14:paraId="047CC550" w14:textId="77777777" w:rsidR="0055282C" w:rsidRPr="0080127D" w:rsidRDefault="0055282C" w:rsidP="00D24D31">
            <w:pPr>
              <w:jc w:val="center"/>
              <w:rPr>
                <w:rFonts w:ascii="Times" w:hAnsi="Times" w:cs="Times"/>
                <w:iCs/>
                <w:sz w:val="22"/>
                <w:szCs w:val="22"/>
                <w:lang w:val="en-GB"/>
              </w:rPr>
            </w:pPr>
            <w:r w:rsidRPr="0080127D">
              <w:rPr>
                <w:rFonts w:ascii="Times" w:hAnsi="Times" w:cs="Times"/>
                <w:iCs/>
                <w:sz w:val="22"/>
                <w:szCs w:val="22"/>
                <w:lang w:val="en-GB"/>
              </w:rPr>
              <w:t>7.</w:t>
            </w:r>
          </w:p>
        </w:tc>
        <w:tc>
          <w:tcPr>
            <w:tcW w:w="7727" w:type="dxa"/>
            <w:gridSpan w:val="4"/>
            <w:tcBorders>
              <w:top w:val="single" w:sz="4" w:space="0" w:color="auto"/>
              <w:left w:val="single" w:sz="4" w:space="0" w:color="auto"/>
              <w:bottom w:val="single" w:sz="4" w:space="0" w:color="auto"/>
              <w:right w:val="single" w:sz="4" w:space="0" w:color="auto"/>
            </w:tcBorders>
            <w:vAlign w:val="center"/>
          </w:tcPr>
          <w:p w14:paraId="41AA364D" w14:textId="66FCE0CE" w:rsidR="00AB18A9" w:rsidRPr="0080127D" w:rsidRDefault="004E145F" w:rsidP="00AB18A9">
            <w:pPr>
              <w:rPr>
                <w:rFonts w:ascii="Times" w:hAnsi="Times" w:cs="Times"/>
                <w:iCs/>
                <w:sz w:val="22"/>
                <w:szCs w:val="22"/>
                <w:lang w:val="en-GB"/>
              </w:rPr>
            </w:pPr>
            <w:r w:rsidRPr="0080127D">
              <w:rPr>
                <w:rStyle w:val="rynqvb"/>
                <w:b/>
                <w:sz w:val="22"/>
                <w:lang w:val="en-GB"/>
              </w:rPr>
              <w:t>Lecture</w:t>
            </w:r>
            <w:r w:rsidR="00AB18A9" w:rsidRPr="0080127D">
              <w:rPr>
                <w:rFonts w:ascii="Times" w:hAnsi="Times" w:cs="Times"/>
                <w:iCs/>
                <w:sz w:val="22"/>
                <w:szCs w:val="22"/>
                <w:lang w:val="en-GB"/>
              </w:rPr>
              <w:t xml:space="preserve">: </w:t>
            </w:r>
            <w:r w:rsidR="0058224A" w:rsidRPr="0080127D">
              <w:rPr>
                <w:rStyle w:val="rynqvb"/>
                <w:lang w:val="en-GB"/>
              </w:rPr>
              <w:t>Overview of catabolic and anabolic processes.</w:t>
            </w:r>
            <w:r w:rsidR="0058224A" w:rsidRPr="0080127D">
              <w:rPr>
                <w:rStyle w:val="hwtze"/>
                <w:lang w:val="en-GB"/>
              </w:rPr>
              <w:t xml:space="preserve"> </w:t>
            </w:r>
            <w:r w:rsidR="0058224A" w:rsidRPr="0080127D">
              <w:rPr>
                <w:rStyle w:val="rynqvb"/>
                <w:lang w:val="en-GB"/>
              </w:rPr>
              <w:t>Energy acquisition by oxidative phosphorylation.</w:t>
            </w:r>
            <w:r w:rsidR="0058224A" w:rsidRPr="0080127D">
              <w:rPr>
                <w:rStyle w:val="hwtze"/>
                <w:lang w:val="en-GB"/>
              </w:rPr>
              <w:t xml:space="preserve"> </w:t>
            </w:r>
            <w:r w:rsidR="0058224A" w:rsidRPr="0080127D">
              <w:rPr>
                <w:rStyle w:val="rynqvb"/>
                <w:lang w:val="en-GB"/>
              </w:rPr>
              <w:t>Chemolithotrophic metabolism.</w:t>
            </w:r>
            <w:r w:rsidR="0058224A" w:rsidRPr="0080127D">
              <w:rPr>
                <w:rStyle w:val="hwtze"/>
                <w:lang w:val="en-GB"/>
              </w:rPr>
              <w:t xml:space="preserve"> </w:t>
            </w:r>
            <w:r w:rsidR="0058224A" w:rsidRPr="0080127D">
              <w:rPr>
                <w:rStyle w:val="rynqvb"/>
                <w:lang w:val="en-GB"/>
              </w:rPr>
              <w:t>Breakdown of carbohydrates.</w:t>
            </w:r>
            <w:r w:rsidR="0058224A" w:rsidRPr="0080127D">
              <w:rPr>
                <w:rStyle w:val="hwtze"/>
                <w:lang w:val="en-GB"/>
              </w:rPr>
              <w:t xml:space="preserve"> </w:t>
            </w:r>
            <w:r w:rsidR="0058224A" w:rsidRPr="0080127D">
              <w:rPr>
                <w:rStyle w:val="rynqvb"/>
                <w:lang w:val="en-GB"/>
              </w:rPr>
              <w:t>General characteristics of fermentations.</w:t>
            </w:r>
            <w:r w:rsidR="0058224A" w:rsidRPr="0080127D">
              <w:rPr>
                <w:rStyle w:val="hwtze"/>
                <w:lang w:val="en-GB"/>
              </w:rPr>
              <w:t xml:space="preserve"> </w:t>
            </w:r>
            <w:r w:rsidR="0058224A" w:rsidRPr="0080127D">
              <w:rPr>
                <w:rStyle w:val="rynqvb"/>
                <w:lang w:val="en-GB"/>
              </w:rPr>
              <w:t>Phototrophy and photosynthesis, light and dark phase</w:t>
            </w:r>
            <w:r w:rsidR="00F84BC0" w:rsidRPr="0080127D">
              <w:rPr>
                <w:rStyle w:val="rynqvb"/>
                <w:lang w:val="en-GB"/>
              </w:rPr>
              <w:t>s</w:t>
            </w:r>
            <w:r w:rsidR="0058224A" w:rsidRPr="0080127D">
              <w:rPr>
                <w:rStyle w:val="rynqvb"/>
                <w:lang w:val="en-GB"/>
              </w:rPr>
              <w:t>.</w:t>
            </w:r>
          </w:p>
          <w:p w14:paraId="39F1F034" w14:textId="77777777" w:rsidR="00AB18A9" w:rsidRPr="0080127D" w:rsidRDefault="00AB18A9" w:rsidP="00AB18A9">
            <w:pPr>
              <w:rPr>
                <w:rFonts w:eastAsia="Calibri"/>
                <w:iCs/>
                <w:lang w:val="en-GB"/>
              </w:rPr>
            </w:pPr>
          </w:p>
          <w:p w14:paraId="1198D8A1" w14:textId="77777777" w:rsidR="0058427E" w:rsidRPr="0080127D" w:rsidRDefault="004E145F" w:rsidP="001B3329">
            <w:pPr>
              <w:rPr>
                <w:rFonts w:eastAsia="Calibri"/>
                <w:iCs/>
                <w:sz w:val="22"/>
                <w:szCs w:val="22"/>
                <w:lang w:val="en-GB"/>
              </w:rPr>
            </w:pPr>
            <w:r w:rsidRPr="0080127D">
              <w:rPr>
                <w:rStyle w:val="rynqvb"/>
                <w:b/>
                <w:lang w:val="en-GB"/>
              </w:rPr>
              <w:t>Practical</w:t>
            </w:r>
            <w:r w:rsidR="00AB18A9" w:rsidRPr="0080127D">
              <w:rPr>
                <w:bCs/>
                <w:iCs/>
                <w:sz w:val="22"/>
                <w:szCs w:val="22"/>
                <w:lang w:val="en-GB"/>
              </w:rPr>
              <w:t>:</w:t>
            </w:r>
            <w:r w:rsidR="001F7040" w:rsidRPr="0080127D">
              <w:rPr>
                <w:rFonts w:ascii="Cambria" w:hAnsi="Cambria" w:cs="Arial"/>
                <w:color w:val="0D0D0D"/>
                <w:szCs w:val="20"/>
                <w:lang w:val="en-GB"/>
              </w:rPr>
              <w:t xml:space="preserve"> </w:t>
            </w:r>
            <w:r w:rsidR="0058224A" w:rsidRPr="0080127D">
              <w:rPr>
                <w:rStyle w:val="rynqvb"/>
                <w:lang w:val="en-GB"/>
              </w:rPr>
              <w:t>Origin of eukaryotes, body organization.</w:t>
            </w:r>
            <w:r w:rsidR="0058224A" w:rsidRPr="0080127D">
              <w:rPr>
                <w:rStyle w:val="hwtze"/>
                <w:lang w:val="en-GB"/>
              </w:rPr>
              <w:t xml:space="preserve"> </w:t>
            </w:r>
            <w:r w:rsidR="0058224A" w:rsidRPr="0080127D">
              <w:rPr>
                <w:rStyle w:val="rynqvb"/>
                <w:lang w:val="en-GB"/>
              </w:rPr>
              <w:t>Lichens.</w:t>
            </w:r>
            <w:r w:rsidR="0058224A" w:rsidRPr="0080127D">
              <w:rPr>
                <w:rStyle w:val="hwtze"/>
                <w:lang w:val="en-GB"/>
              </w:rPr>
              <w:t xml:space="preserve"> </w:t>
            </w:r>
            <w:r w:rsidR="0058224A" w:rsidRPr="0080127D">
              <w:rPr>
                <w:rStyle w:val="rynqvb"/>
                <w:lang w:val="en-GB"/>
              </w:rPr>
              <w:t>The origin of eukaryotes, their body organization.</w:t>
            </w:r>
            <w:r w:rsidR="0058224A" w:rsidRPr="0080127D">
              <w:rPr>
                <w:rStyle w:val="hwtze"/>
                <w:lang w:val="en-GB"/>
              </w:rPr>
              <w:t xml:space="preserve"> </w:t>
            </w:r>
            <w:r w:rsidR="0058224A" w:rsidRPr="0080127D">
              <w:rPr>
                <w:rStyle w:val="rynqvb"/>
                <w:lang w:val="en-GB"/>
              </w:rPr>
              <w:t>Mycorrhiza.</w:t>
            </w:r>
          </w:p>
        </w:tc>
      </w:tr>
      <w:tr w:rsidR="0055282C" w:rsidRPr="0080127D" w14:paraId="19F5C68B" w14:textId="77777777" w:rsidTr="004F0BE1">
        <w:trPr>
          <w:trHeight w:val="418"/>
        </w:trPr>
        <w:tc>
          <w:tcPr>
            <w:tcW w:w="1129" w:type="dxa"/>
            <w:tcBorders>
              <w:top w:val="single" w:sz="4" w:space="0" w:color="auto"/>
              <w:left w:val="single" w:sz="4" w:space="0" w:color="auto"/>
              <w:bottom w:val="single" w:sz="4" w:space="0" w:color="auto"/>
              <w:right w:val="single" w:sz="4" w:space="0" w:color="auto"/>
            </w:tcBorders>
            <w:vAlign w:val="center"/>
          </w:tcPr>
          <w:p w14:paraId="40B42503" w14:textId="77777777" w:rsidR="0055282C" w:rsidRPr="0080127D" w:rsidRDefault="0055282C" w:rsidP="00D24D31">
            <w:pPr>
              <w:jc w:val="center"/>
              <w:rPr>
                <w:rFonts w:ascii="Times" w:hAnsi="Times" w:cs="Times"/>
                <w:iCs/>
                <w:sz w:val="22"/>
                <w:szCs w:val="22"/>
                <w:lang w:val="en-GB"/>
              </w:rPr>
            </w:pPr>
            <w:r w:rsidRPr="0080127D">
              <w:rPr>
                <w:rFonts w:ascii="Times" w:hAnsi="Times" w:cs="Times"/>
                <w:iCs/>
                <w:sz w:val="22"/>
                <w:szCs w:val="22"/>
                <w:lang w:val="en-GB"/>
              </w:rPr>
              <w:t>8.</w:t>
            </w:r>
          </w:p>
        </w:tc>
        <w:tc>
          <w:tcPr>
            <w:tcW w:w="7727" w:type="dxa"/>
            <w:gridSpan w:val="4"/>
            <w:tcBorders>
              <w:top w:val="single" w:sz="4" w:space="0" w:color="auto"/>
              <w:left w:val="single" w:sz="4" w:space="0" w:color="auto"/>
              <w:bottom w:val="single" w:sz="4" w:space="0" w:color="auto"/>
              <w:right w:val="single" w:sz="4" w:space="0" w:color="auto"/>
            </w:tcBorders>
            <w:vAlign w:val="center"/>
          </w:tcPr>
          <w:p w14:paraId="59FCC5CC" w14:textId="13DC7A16" w:rsidR="00AB18A9" w:rsidRPr="0080127D" w:rsidRDefault="004E145F" w:rsidP="00AB18A9">
            <w:pPr>
              <w:rPr>
                <w:rStyle w:val="rynqvb"/>
                <w:lang w:val="en-GB"/>
              </w:rPr>
            </w:pPr>
            <w:r w:rsidRPr="0080127D">
              <w:rPr>
                <w:rStyle w:val="rynqvb"/>
                <w:b/>
                <w:sz w:val="22"/>
                <w:lang w:val="en-GB"/>
              </w:rPr>
              <w:t>Lecture</w:t>
            </w:r>
            <w:r w:rsidR="00AB18A9" w:rsidRPr="0080127D">
              <w:rPr>
                <w:rFonts w:ascii="Times" w:hAnsi="Times" w:cs="Times"/>
                <w:iCs/>
                <w:sz w:val="22"/>
                <w:szCs w:val="22"/>
                <w:lang w:val="en-GB"/>
              </w:rPr>
              <w:t xml:space="preserve">: </w:t>
            </w:r>
            <w:r w:rsidR="0058224A" w:rsidRPr="0080127D">
              <w:rPr>
                <w:rStyle w:val="rynqvb"/>
                <w:lang w:val="en-GB"/>
              </w:rPr>
              <w:t>General characterization and basic concepts of ecological systems: Trophic levels, food chains and networks.</w:t>
            </w:r>
            <w:r w:rsidR="0058224A" w:rsidRPr="0080127D">
              <w:rPr>
                <w:rStyle w:val="hwtze"/>
                <w:lang w:val="en-GB"/>
              </w:rPr>
              <w:t xml:space="preserve"> </w:t>
            </w:r>
            <w:r w:rsidR="0058224A" w:rsidRPr="0080127D">
              <w:rPr>
                <w:rStyle w:val="rynqvb"/>
                <w:lang w:val="en-GB"/>
              </w:rPr>
              <w:t>Types of interactions between micro</w:t>
            </w:r>
            <w:r w:rsidR="00F84BC0" w:rsidRPr="0080127D">
              <w:rPr>
                <w:rStyle w:val="rynqvb"/>
                <w:lang w:val="en-GB"/>
              </w:rPr>
              <w:t>organism</w:t>
            </w:r>
            <w:r w:rsidR="0058224A" w:rsidRPr="0080127D">
              <w:rPr>
                <w:rStyle w:val="rynqvb"/>
                <w:lang w:val="en-GB"/>
              </w:rPr>
              <w:t>s.</w:t>
            </w:r>
            <w:r w:rsidR="0058224A" w:rsidRPr="0080127D">
              <w:rPr>
                <w:rStyle w:val="hwtze"/>
                <w:lang w:val="en-GB"/>
              </w:rPr>
              <w:t xml:space="preserve"> </w:t>
            </w:r>
            <w:r w:rsidR="0058224A" w:rsidRPr="0080127D">
              <w:rPr>
                <w:rStyle w:val="rynqvb"/>
                <w:lang w:val="en-GB"/>
              </w:rPr>
              <w:t>Human and natural microb</w:t>
            </w:r>
            <w:r w:rsidR="00F84BC0" w:rsidRPr="0080127D">
              <w:rPr>
                <w:rStyle w:val="rynqvb"/>
                <w:lang w:val="en-GB"/>
              </w:rPr>
              <w:t>ial</w:t>
            </w:r>
            <w:r w:rsidR="0058224A" w:rsidRPr="0080127D">
              <w:rPr>
                <w:rStyle w:val="rynqvb"/>
                <w:lang w:val="en-GB"/>
              </w:rPr>
              <w:t xml:space="preserve"> partners.</w:t>
            </w:r>
            <w:r w:rsidR="0058224A" w:rsidRPr="0080127D">
              <w:rPr>
                <w:rStyle w:val="hwtze"/>
                <w:lang w:val="en-GB"/>
              </w:rPr>
              <w:t xml:space="preserve"> </w:t>
            </w:r>
            <w:r w:rsidR="00F84BC0" w:rsidRPr="0080127D">
              <w:rPr>
                <w:rStyle w:val="rynqvb"/>
                <w:lang w:val="en-GB"/>
              </w:rPr>
              <w:t>Roles of microorganisms in b</w:t>
            </w:r>
            <w:r w:rsidR="0058224A" w:rsidRPr="0080127D">
              <w:rPr>
                <w:rStyle w:val="rynqvb"/>
                <w:lang w:val="en-GB"/>
              </w:rPr>
              <w:t>iogeochemical cycles.</w:t>
            </w:r>
          </w:p>
          <w:p w14:paraId="513CF78E" w14:textId="77777777" w:rsidR="0058224A" w:rsidRPr="0080127D" w:rsidRDefault="0058224A" w:rsidP="00AB18A9">
            <w:pPr>
              <w:rPr>
                <w:rFonts w:eastAsia="Calibri"/>
                <w:iCs/>
                <w:lang w:val="en-GB"/>
              </w:rPr>
            </w:pPr>
          </w:p>
          <w:p w14:paraId="2AF1D143" w14:textId="25241A3A" w:rsidR="00A76993" w:rsidRPr="0080127D" w:rsidRDefault="004E145F" w:rsidP="001B3329">
            <w:pPr>
              <w:rPr>
                <w:rFonts w:eastAsia="Calibri"/>
                <w:iCs/>
                <w:sz w:val="22"/>
                <w:szCs w:val="22"/>
                <w:lang w:val="en-GB"/>
              </w:rPr>
            </w:pPr>
            <w:r w:rsidRPr="0080127D">
              <w:rPr>
                <w:rStyle w:val="rynqvb"/>
                <w:b/>
                <w:lang w:val="en-GB"/>
              </w:rPr>
              <w:t>Practical</w:t>
            </w:r>
            <w:r w:rsidR="00AB18A9" w:rsidRPr="0080127D">
              <w:rPr>
                <w:bCs/>
                <w:iCs/>
                <w:sz w:val="22"/>
                <w:szCs w:val="22"/>
                <w:lang w:val="en-GB"/>
              </w:rPr>
              <w:t>:</w:t>
            </w:r>
            <w:r w:rsidR="001B3329" w:rsidRPr="0080127D">
              <w:rPr>
                <w:rFonts w:asciiTheme="majorHAnsi" w:hAnsiTheme="majorHAnsi"/>
                <w:lang w:val="en-GB"/>
              </w:rPr>
              <w:t xml:space="preserve"> </w:t>
            </w:r>
            <w:r w:rsidR="001219F9" w:rsidRPr="0080127D">
              <w:rPr>
                <w:rStyle w:val="rynqvb"/>
                <w:lang w:val="en-GB"/>
              </w:rPr>
              <w:t>Cell cycle.</w:t>
            </w:r>
            <w:r w:rsidR="001219F9" w:rsidRPr="0080127D">
              <w:rPr>
                <w:rFonts w:asciiTheme="majorHAnsi" w:hAnsiTheme="majorHAnsi"/>
                <w:lang w:val="en-GB"/>
              </w:rPr>
              <w:t xml:space="preserve"> </w:t>
            </w:r>
            <w:r w:rsidR="0058224A" w:rsidRPr="0080127D">
              <w:rPr>
                <w:rStyle w:val="rynqvb"/>
                <w:lang w:val="en-GB"/>
              </w:rPr>
              <w:t>Mitosis and Meiosis.</w:t>
            </w:r>
          </w:p>
        </w:tc>
      </w:tr>
      <w:tr w:rsidR="0055282C" w:rsidRPr="0080127D" w14:paraId="1E1D079F" w14:textId="77777777" w:rsidTr="004F0BE1">
        <w:trPr>
          <w:trHeight w:val="418"/>
        </w:trPr>
        <w:tc>
          <w:tcPr>
            <w:tcW w:w="1129" w:type="dxa"/>
            <w:tcBorders>
              <w:top w:val="single" w:sz="4" w:space="0" w:color="auto"/>
              <w:left w:val="single" w:sz="4" w:space="0" w:color="auto"/>
              <w:bottom w:val="single" w:sz="4" w:space="0" w:color="auto"/>
              <w:right w:val="single" w:sz="4" w:space="0" w:color="auto"/>
            </w:tcBorders>
            <w:vAlign w:val="center"/>
          </w:tcPr>
          <w:p w14:paraId="04CE75C0" w14:textId="77777777" w:rsidR="0055282C" w:rsidRPr="0080127D" w:rsidRDefault="00E00C5C" w:rsidP="00D24D31">
            <w:pPr>
              <w:jc w:val="center"/>
              <w:rPr>
                <w:rFonts w:ascii="Times" w:hAnsi="Times" w:cs="Times"/>
                <w:iCs/>
                <w:sz w:val="22"/>
                <w:szCs w:val="22"/>
                <w:lang w:val="en-GB"/>
              </w:rPr>
            </w:pPr>
            <w:r w:rsidRPr="0080127D">
              <w:rPr>
                <w:rFonts w:ascii="Times" w:hAnsi="Times" w:cs="Times"/>
                <w:iCs/>
                <w:sz w:val="22"/>
                <w:szCs w:val="22"/>
                <w:lang w:val="en-GB"/>
              </w:rPr>
              <w:t>9.</w:t>
            </w:r>
          </w:p>
        </w:tc>
        <w:tc>
          <w:tcPr>
            <w:tcW w:w="7727" w:type="dxa"/>
            <w:gridSpan w:val="4"/>
            <w:tcBorders>
              <w:top w:val="single" w:sz="4" w:space="0" w:color="auto"/>
              <w:left w:val="single" w:sz="4" w:space="0" w:color="auto"/>
              <w:bottom w:val="single" w:sz="4" w:space="0" w:color="auto"/>
              <w:right w:val="single" w:sz="4" w:space="0" w:color="auto"/>
            </w:tcBorders>
            <w:vAlign w:val="center"/>
          </w:tcPr>
          <w:p w14:paraId="7F880383" w14:textId="77777777" w:rsidR="00AB18A9" w:rsidRPr="0080127D" w:rsidRDefault="004E145F" w:rsidP="00AB18A9">
            <w:pPr>
              <w:rPr>
                <w:rStyle w:val="rynqvb"/>
                <w:lang w:val="en-GB"/>
              </w:rPr>
            </w:pPr>
            <w:r w:rsidRPr="0080127D">
              <w:rPr>
                <w:rStyle w:val="rynqvb"/>
                <w:b/>
                <w:sz w:val="22"/>
                <w:lang w:val="en-GB"/>
              </w:rPr>
              <w:t>Lecture</w:t>
            </w:r>
            <w:r w:rsidR="00AB18A9" w:rsidRPr="0080127D">
              <w:rPr>
                <w:rFonts w:ascii="Times" w:hAnsi="Times" w:cs="Times"/>
                <w:iCs/>
                <w:sz w:val="22"/>
                <w:szCs w:val="22"/>
                <w:lang w:val="en-GB"/>
              </w:rPr>
              <w:t xml:space="preserve">: </w:t>
            </w:r>
            <w:r w:rsidR="0058224A" w:rsidRPr="0080127D">
              <w:rPr>
                <w:rStyle w:val="rynqvb"/>
                <w:lang w:val="en-GB"/>
              </w:rPr>
              <w:t>Soil microbiology.</w:t>
            </w:r>
            <w:r w:rsidR="0058224A" w:rsidRPr="0080127D">
              <w:rPr>
                <w:rStyle w:val="hwtze"/>
                <w:lang w:val="en-GB"/>
              </w:rPr>
              <w:t xml:space="preserve"> </w:t>
            </w:r>
            <w:r w:rsidR="0058224A" w:rsidRPr="0080127D">
              <w:rPr>
                <w:rStyle w:val="rynqvb"/>
                <w:lang w:val="en-GB"/>
              </w:rPr>
              <w:t>Microbiology of water.</w:t>
            </w:r>
            <w:r w:rsidR="0058224A" w:rsidRPr="0080127D">
              <w:rPr>
                <w:rStyle w:val="hwtze"/>
                <w:lang w:val="en-GB"/>
              </w:rPr>
              <w:t xml:space="preserve"> </w:t>
            </w:r>
            <w:r w:rsidR="0058224A" w:rsidRPr="0080127D">
              <w:rPr>
                <w:rStyle w:val="rynqvb"/>
                <w:lang w:val="en-GB"/>
              </w:rPr>
              <w:t>Air microbiology.</w:t>
            </w:r>
            <w:r w:rsidR="0058224A" w:rsidRPr="0080127D">
              <w:rPr>
                <w:rStyle w:val="hwtze"/>
                <w:lang w:val="en-GB"/>
              </w:rPr>
              <w:t xml:space="preserve"> </w:t>
            </w:r>
            <w:r w:rsidR="0058224A" w:rsidRPr="0080127D">
              <w:rPr>
                <w:rStyle w:val="rynqvb"/>
                <w:lang w:val="en-GB"/>
              </w:rPr>
              <w:t>Microbiology of anaerobic environments.</w:t>
            </w:r>
            <w:r w:rsidR="0058224A" w:rsidRPr="0080127D">
              <w:rPr>
                <w:rStyle w:val="hwtze"/>
                <w:lang w:val="en-GB"/>
              </w:rPr>
              <w:t xml:space="preserve"> </w:t>
            </w:r>
            <w:r w:rsidR="0058224A" w:rsidRPr="0080127D">
              <w:rPr>
                <w:rStyle w:val="rynqvb"/>
                <w:lang w:val="en-GB"/>
              </w:rPr>
              <w:t>Microbial biofilms.</w:t>
            </w:r>
            <w:r w:rsidR="0058224A" w:rsidRPr="0080127D">
              <w:rPr>
                <w:rStyle w:val="hwtze"/>
                <w:lang w:val="en-GB"/>
              </w:rPr>
              <w:t xml:space="preserve"> </w:t>
            </w:r>
            <w:r w:rsidR="0058224A" w:rsidRPr="0080127D">
              <w:rPr>
                <w:rStyle w:val="rynqvb"/>
                <w:lang w:val="en-GB"/>
              </w:rPr>
              <w:t>Antibiotics and their mechanism of action.</w:t>
            </w:r>
          </w:p>
          <w:p w14:paraId="1FFBC4B5" w14:textId="77777777" w:rsidR="0058224A" w:rsidRPr="0080127D" w:rsidRDefault="0058224A" w:rsidP="00AB18A9">
            <w:pPr>
              <w:rPr>
                <w:rFonts w:eastAsia="Calibri"/>
                <w:iCs/>
                <w:lang w:val="en-GB"/>
              </w:rPr>
            </w:pPr>
          </w:p>
          <w:p w14:paraId="18B62102" w14:textId="5617BAB8" w:rsidR="00A76993" w:rsidRPr="0080127D" w:rsidRDefault="004E145F" w:rsidP="001B3329">
            <w:pPr>
              <w:rPr>
                <w:rFonts w:eastAsia="Calibri"/>
                <w:iCs/>
                <w:sz w:val="22"/>
                <w:szCs w:val="22"/>
                <w:lang w:val="en-GB"/>
              </w:rPr>
            </w:pPr>
            <w:r w:rsidRPr="0080127D">
              <w:rPr>
                <w:rStyle w:val="rynqvb"/>
                <w:b/>
                <w:lang w:val="en-GB"/>
              </w:rPr>
              <w:t>Practical</w:t>
            </w:r>
            <w:r w:rsidR="001B3329" w:rsidRPr="0080127D">
              <w:rPr>
                <w:b/>
                <w:bCs/>
                <w:iCs/>
                <w:sz w:val="22"/>
                <w:szCs w:val="22"/>
                <w:lang w:val="en-GB"/>
              </w:rPr>
              <w:t>:</w:t>
            </w:r>
            <w:r w:rsidR="0058224A" w:rsidRPr="0080127D">
              <w:rPr>
                <w:rStyle w:val="rynqvb"/>
                <w:lang w:val="en-GB"/>
              </w:rPr>
              <w:t>.</w:t>
            </w:r>
            <w:r w:rsidR="00A069CA" w:rsidRPr="0080127D">
              <w:rPr>
                <w:rStyle w:val="rynqvb"/>
                <w:lang w:val="en-GB"/>
              </w:rPr>
              <w:t xml:space="preserve"> </w:t>
            </w:r>
            <w:r w:rsidR="00A069CA" w:rsidRPr="0080127D">
              <w:rPr>
                <w:lang w:val="en-GB"/>
              </w:rPr>
              <w:t>Studies of animal morphology and physiology.</w:t>
            </w:r>
          </w:p>
        </w:tc>
      </w:tr>
      <w:tr w:rsidR="0055282C" w:rsidRPr="0080127D" w14:paraId="2502E24B" w14:textId="77777777" w:rsidTr="00E00C5C">
        <w:trPr>
          <w:trHeight w:val="418"/>
        </w:trPr>
        <w:tc>
          <w:tcPr>
            <w:tcW w:w="1129" w:type="dxa"/>
            <w:tcBorders>
              <w:top w:val="single" w:sz="4" w:space="0" w:color="auto"/>
              <w:left w:val="single" w:sz="4" w:space="0" w:color="auto"/>
              <w:bottom w:val="single" w:sz="4" w:space="0" w:color="auto"/>
              <w:right w:val="single" w:sz="4" w:space="0" w:color="auto"/>
            </w:tcBorders>
            <w:vAlign w:val="center"/>
          </w:tcPr>
          <w:p w14:paraId="5ABA1396" w14:textId="77777777" w:rsidR="0055282C" w:rsidRPr="0080127D" w:rsidRDefault="0055282C" w:rsidP="00D24D31">
            <w:pPr>
              <w:jc w:val="center"/>
              <w:rPr>
                <w:rFonts w:ascii="Times" w:hAnsi="Times" w:cs="Times"/>
                <w:iCs/>
                <w:sz w:val="22"/>
                <w:szCs w:val="22"/>
                <w:lang w:val="en-GB"/>
              </w:rPr>
            </w:pPr>
            <w:r w:rsidRPr="0080127D">
              <w:rPr>
                <w:rFonts w:ascii="Times" w:hAnsi="Times" w:cs="Times"/>
                <w:iCs/>
                <w:sz w:val="22"/>
                <w:szCs w:val="22"/>
                <w:lang w:val="en-GB"/>
              </w:rPr>
              <w:t>10.</w:t>
            </w:r>
          </w:p>
        </w:tc>
        <w:tc>
          <w:tcPr>
            <w:tcW w:w="7727" w:type="dxa"/>
            <w:gridSpan w:val="4"/>
            <w:tcBorders>
              <w:top w:val="single" w:sz="4" w:space="0" w:color="auto"/>
              <w:left w:val="single" w:sz="4" w:space="0" w:color="auto"/>
              <w:bottom w:val="single" w:sz="4" w:space="0" w:color="auto"/>
              <w:right w:val="single" w:sz="4" w:space="0" w:color="auto"/>
            </w:tcBorders>
            <w:vAlign w:val="center"/>
          </w:tcPr>
          <w:p w14:paraId="2F8E3D81" w14:textId="57425523" w:rsidR="00AB18A9" w:rsidRPr="0080127D" w:rsidRDefault="004E145F" w:rsidP="00AB18A9">
            <w:pPr>
              <w:rPr>
                <w:rStyle w:val="rynqvb"/>
                <w:lang w:val="en-GB"/>
              </w:rPr>
            </w:pPr>
            <w:r w:rsidRPr="0080127D">
              <w:rPr>
                <w:rStyle w:val="rynqvb"/>
                <w:b/>
                <w:sz w:val="22"/>
                <w:lang w:val="en-GB"/>
              </w:rPr>
              <w:t>Lecture</w:t>
            </w:r>
            <w:r w:rsidR="00AB18A9" w:rsidRPr="0080127D">
              <w:rPr>
                <w:rFonts w:ascii="Times" w:hAnsi="Times" w:cs="Times"/>
                <w:iCs/>
                <w:sz w:val="22"/>
                <w:szCs w:val="22"/>
                <w:lang w:val="en-GB"/>
              </w:rPr>
              <w:t xml:space="preserve">: </w:t>
            </w:r>
            <w:r w:rsidR="0058224A" w:rsidRPr="0080127D">
              <w:rPr>
                <w:rStyle w:val="rynqvb"/>
                <w:lang w:val="en-GB"/>
              </w:rPr>
              <w:t xml:space="preserve">Introduction to </w:t>
            </w:r>
            <w:r w:rsidR="00EC19B3" w:rsidRPr="0080127D">
              <w:rPr>
                <w:rStyle w:val="rynqvb"/>
                <w:lang w:val="en-GB"/>
              </w:rPr>
              <w:t xml:space="preserve">climatic variations and </w:t>
            </w:r>
            <w:r w:rsidR="0058224A" w:rsidRPr="0080127D">
              <w:rPr>
                <w:rStyle w:val="rynqvb"/>
                <w:lang w:val="en-GB"/>
              </w:rPr>
              <w:t xml:space="preserve">environmental </w:t>
            </w:r>
            <w:r w:rsidR="00EC19B3" w:rsidRPr="0080127D">
              <w:rPr>
                <w:rStyle w:val="rynqvb"/>
                <w:lang w:val="en-GB"/>
              </w:rPr>
              <w:t>factor</w:t>
            </w:r>
            <w:r w:rsidR="0058224A" w:rsidRPr="0080127D">
              <w:rPr>
                <w:rStyle w:val="rynqvb"/>
                <w:lang w:val="en-GB"/>
              </w:rPr>
              <w:t xml:space="preserve">s on </w:t>
            </w:r>
            <w:r w:rsidR="00EC19B3" w:rsidRPr="0080127D">
              <w:rPr>
                <w:rStyle w:val="rynqvb"/>
                <w:lang w:val="en-GB"/>
              </w:rPr>
              <w:t>living organisms</w:t>
            </w:r>
            <w:r w:rsidR="0058224A" w:rsidRPr="0080127D">
              <w:rPr>
                <w:rStyle w:val="rynqvb"/>
                <w:lang w:val="en-GB"/>
              </w:rPr>
              <w:t>.</w:t>
            </w:r>
            <w:r w:rsidR="0058224A" w:rsidRPr="0080127D">
              <w:rPr>
                <w:rStyle w:val="hwtze"/>
                <w:lang w:val="en-GB"/>
              </w:rPr>
              <w:t xml:space="preserve"> </w:t>
            </w:r>
            <w:r w:rsidR="00F84BC0" w:rsidRPr="0080127D">
              <w:rPr>
                <w:rStyle w:val="rynqvb"/>
                <w:lang w:val="en-GB"/>
              </w:rPr>
              <w:t xml:space="preserve">Characteristics of colonial, tissue-organic organisms. </w:t>
            </w:r>
            <w:r w:rsidR="0058224A" w:rsidRPr="0080127D">
              <w:rPr>
                <w:rStyle w:val="rynqvb"/>
                <w:lang w:val="en-GB"/>
              </w:rPr>
              <w:t>Structure and organization of multicellular organisms.</w:t>
            </w:r>
            <w:r w:rsidR="0058224A" w:rsidRPr="0080127D">
              <w:rPr>
                <w:rStyle w:val="hwtze"/>
                <w:lang w:val="en-GB"/>
              </w:rPr>
              <w:t xml:space="preserve"> </w:t>
            </w:r>
          </w:p>
          <w:p w14:paraId="7EDA59CC" w14:textId="77777777" w:rsidR="0058224A" w:rsidRPr="0080127D" w:rsidRDefault="0058224A" w:rsidP="00AB18A9">
            <w:pPr>
              <w:rPr>
                <w:rFonts w:eastAsia="Calibri"/>
                <w:iCs/>
                <w:lang w:val="en-GB"/>
              </w:rPr>
            </w:pPr>
          </w:p>
          <w:p w14:paraId="19B3E272" w14:textId="7FE618AC" w:rsidR="0058427E" w:rsidRPr="0080127D" w:rsidRDefault="004E145F" w:rsidP="00D24D31">
            <w:pPr>
              <w:rPr>
                <w:rFonts w:eastAsia="Calibri"/>
                <w:iCs/>
                <w:sz w:val="22"/>
                <w:szCs w:val="22"/>
                <w:lang w:val="en-GB"/>
              </w:rPr>
            </w:pPr>
            <w:r w:rsidRPr="0080127D">
              <w:rPr>
                <w:rStyle w:val="rynqvb"/>
                <w:b/>
                <w:lang w:val="en-GB"/>
              </w:rPr>
              <w:t>Practical</w:t>
            </w:r>
            <w:r w:rsidR="00AB18A9" w:rsidRPr="0080127D">
              <w:rPr>
                <w:bCs/>
                <w:iCs/>
                <w:sz w:val="22"/>
                <w:szCs w:val="22"/>
                <w:lang w:val="en-GB"/>
              </w:rPr>
              <w:t>:</w:t>
            </w:r>
            <w:r w:rsidR="001B3329" w:rsidRPr="0080127D">
              <w:rPr>
                <w:rFonts w:asciiTheme="majorHAnsi" w:hAnsiTheme="majorHAnsi"/>
                <w:lang w:val="en-GB"/>
              </w:rPr>
              <w:t xml:space="preserve"> </w:t>
            </w:r>
            <w:r w:rsidR="00A069CA" w:rsidRPr="0080127D">
              <w:rPr>
                <w:rStyle w:val="rynqvb"/>
                <w:lang w:val="en-GB"/>
              </w:rPr>
              <w:t>The system of organisms representing the producing, consuming and degrading levels in the different climatic zones.</w:t>
            </w:r>
          </w:p>
        </w:tc>
      </w:tr>
      <w:tr w:rsidR="0055282C" w:rsidRPr="0080127D" w14:paraId="05B3C4BA" w14:textId="77777777" w:rsidTr="00E00C5C">
        <w:trPr>
          <w:trHeight w:val="418"/>
        </w:trPr>
        <w:tc>
          <w:tcPr>
            <w:tcW w:w="1129" w:type="dxa"/>
            <w:tcBorders>
              <w:top w:val="single" w:sz="4" w:space="0" w:color="auto"/>
              <w:left w:val="single" w:sz="4" w:space="0" w:color="auto"/>
              <w:bottom w:val="single" w:sz="4" w:space="0" w:color="auto"/>
              <w:right w:val="single" w:sz="4" w:space="0" w:color="auto"/>
            </w:tcBorders>
            <w:vAlign w:val="center"/>
          </w:tcPr>
          <w:p w14:paraId="7AB01788" w14:textId="77777777" w:rsidR="0055282C" w:rsidRPr="0080127D" w:rsidRDefault="0055282C" w:rsidP="00D24D31">
            <w:pPr>
              <w:jc w:val="center"/>
              <w:rPr>
                <w:rFonts w:ascii="Times" w:hAnsi="Times" w:cs="Times"/>
                <w:iCs/>
                <w:sz w:val="22"/>
                <w:szCs w:val="22"/>
                <w:lang w:val="en-GB"/>
              </w:rPr>
            </w:pPr>
            <w:r w:rsidRPr="0080127D">
              <w:rPr>
                <w:rFonts w:ascii="Times" w:hAnsi="Times" w:cs="Times"/>
                <w:iCs/>
                <w:sz w:val="22"/>
                <w:szCs w:val="22"/>
                <w:lang w:val="en-GB"/>
              </w:rPr>
              <w:t>11.</w:t>
            </w:r>
          </w:p>
        </w:tc>
        <w:tc>
          <w:tcPr>
            <w:tcW w:w="7727" w:type="dxa"/>
            <w:gridSpan w:val="4"/>
            <w:tcBorders>
              <w:top w:val="single" w:sz="4" w:space="0" w:color="auto"/>
              <w:left w:val="single" w:sz="4" w:space="0" w:color="auto"/>
              <w:bottom w:val="single" w:sz="4" w:space="0" w:color="auto"/>
              <w:right w:val="single" w:sz="4" w:space="0" w:color="auto"/>
            </w:tcBorders>
            <w:vAlign w:val="center"/>
          </w:tcPr>
          <w:p w14:paraId="5083B6C3" w14:textId="60A1A3BA" w:rsidR="00AB18A9" w:rsidRPr="0080127D" w:rsidRDefault="004E145F" w:rsidP="00AB18A9">
            <w:pPr>
              <w:rPr>
                <w:rFonts w:ascii="Times" w:hAnsi="Times" w:cs="Times"/>
                <w:iCs/>
                <w:sz w:val="22"/>
                <w:szCs w:val="22"/>
                <w:lang w:val="en-GB"/>
              </w:rPr>
            </w:pPr>
            <w:r w:rsidRPr="0080127D">
              <w:rPr>
                <w:rStyle w:val="rynqvb"/>
                <w:b/>
                <w:sz w:val="22"/>
                <w:lang w:val="en-GB"/>
              </w:rPr>
              <w:t>Lecture</w:t>
            </w:r>
            <w:r w:rsidR="00AB18A9" w:rsidRPr="0080127D">
              <w:rPr>
                <w:rFonts w:ascii="Times" w:hAnsi="Times" w:cs="Times"/>
                <w:iCs/>
                <w:sz w:val="22"/>
                <w:szCs w:val="22"/>
                <w:lang w:val="en-GB"/>
              </w:rPr>
              <w:t xml:space="preserve">: </w:t>
            </w:r>
            <w:r w:rsidR="00CA1358" w:rsidRPr="0080127D">
              <w:rPr>
                <w:rStyle w:val="rynqvb"/>
                <w:lang w:val="en-GB"/>
              </w:rPr>
              <w:t>Importance of plants</w:t>
            </w:r>
            <w:r w:rsidR="00EC19B3" w:rsidRPr="0080127D">
              <w:rPr>
                <w:rStyle w:val="rynqvb"/>
                <w:lang w:val="en-GB"/>
              </w:rPr>
              <w:t xml:space="preserve"> in the ecosystems</w:t>
            </w:r>
            <w:r w:rsidR="00CA1358" w:rsidRPr="0080127D">
              <w:rPr>
                <w:rStyle w:val="rynqvb"/>
                <w:lang w:val="en-GB"/>
              </w:rPr>
              <w:t>.</w:t>
            </w:r>
            <w:r w:rsidR="00CA1358" w:rsidRPr="0080127D">
              <w:rPr>
                <w:rStyle w:val="hwtze"/>
                <w:lang w:val="en-GB"/>
              </w:rPr>
              <w:t xml:space="preserve"> </w:t>
            </w:r>
            <w:r w:rsidR="00CA1358" w:rsidRPr="0080127D">
              <w:rPr>
                <w:rStyle w:val="rynqvb"/>
                <w:lang w:val="en-GB"/>
              </w:rPr>
              <w:t>Plant classification.</w:t>
            </w:r>
            <w:r w:rsidR="00CA1358" w:rsidRPr="0080127D">
              <w:rPr>
                <w:rStyle w:val="hwtze"/>
                <w:lang w:val="en-GB"/>
              </w:rPr>
              <w:t xml:space="preserve"> </w:t>
            </w:r>
            <w:r w:rsidR="00CA1358" w:rsidRPr="0080127D">
              <w:rPr>
                <w:rStyle w:val="rynqvb"/>
                <w:lang w:val="en-GB"/>
              </w:rPr>
              <w:t>The main types of multicellular plant organization.</w:t>
            </w:r>
          </w:p>
          <w:p w14:paraId="68074881" w14:textId="77777777" w:rsidR="00AB18A9" w:rsidRPr="0080127D" w:rsidRDefault="00AB18A9" w:rsidP="00AB18A9">
            <w:pPr>
              <w:rPr>
                <w:rFonts w:eastAsia="Calibri"/>
                <w:iCs/>
                <w:lang w:val="en-GB"/>
              </w:rPr>
            </w:pPr>
          </w:p>
          <w:p w14:paraId="7A756BC1" w14:textId="4D3D473F" w:rsidR="0058427E" w:rsidRPr="0080127D" w:rsidRDefault="004E145F" w:rsidP="00D24D31">
            <w:pPr>
              <w:rPr>
                <w:rFonts w:eastAsia="Calibri"/>
                <w:iCs/>
                <w:sz w:val="22"/>
                <w:szCs w:val="22"/>
                <w:lang w:val="en-GB"/>
              </w:rPr>
            </w:pPr>
            <w:r w:rsidRPr="0080127D">
              <w:rPr>
                <w:rStyle w:val="rynqvb"/>
                <w:b/>
                <w:lang w:val="en-GB"/>
              </w:rPr>
              <w:t>Practical</w:t>
            </w:r>
            <w:r w:rsidR="00AB18A9" w:rsidRPr="0080127D">
              <w:rPr>
                <w:bCs/>
                <w:iCs/>
                <w:sz w:val="22"/>
                <w:szCs w:val="22"/>
                <w:lang w:val="en-GB"/>
              </w:rPr>
              <w:t>:</w:t>
            </w:r>
            <w:r w:rsidR="001B3329" w:rsidRPr="0080127D">
              <w:rPr>
                <w:rFonts w:asciiTheme="majorHAnsi" w:hAnsiTheme="majorHAnsi"/>
                <w:lang w:val="en-GB"/>
              </w:rPr>
              <w:t xml:space="preserve"> </w:t>
            </w:r>
            <w:r w:rsidR="00CA1358" w:rsidRPr="0080127D">
              <w:rPr>
                <w:rStyle w:val="rynqvb"/>
                <w:lang w:val="en-GB"/>
              </w:rPr>
              <w:t>Forms of multicellular organization.</w:t>
            </w:r>
            <w:r w:rsidR="001219F9" w:rsidRPr="0080127D">
              <w:rPr>
                <w:rStyle w:val="rynqvb"/>
                <w:lang w:val="en-GB"/>
              </w:rPr>
              <w:t xml:space="preserve"> Plant morphology.</w:t>
            </w:r>
            <w:r w:rsidR="001219F9" w:rsidRPr="0080127D">
              <w:rPr>
                <w:rStyle w:val="hwtze"/>
                <w:lang w:val="en-GB"/>
              </w:rPr>
              <w:t xml:space="preserve"> </w:t>
            </w:r>
            <w:r w:rsidR="001219F9" w:rsidRPr="0080127D">
              <w:rPr>
                <w:rStyle w:val="rynqvb"/>
                <w:lang w:val="en-GB"/>
              </w:rPr>
              <w:t>Examination of fixed plant tissues, drawing up a report based on the microscopic examination.</w:t>
            </w:r>
          </w:p>
        </w:tc>
      </w:tr>
      <w:tr w:rsidR="0055282C" w:rsidRPr="0080127D" w14:paraId="13A96278" w14:textId="77777777" w:rsidTr="00E00C5C">
        <w:trPr>
          <w:trHeight w:val="418"/>
        </w:trPr>
        <w:tc>
          <w:tcPr>
            <w:tcW w:w="1129" w:type="dxa"/>
            <w:tcBorders>
              <w:top w:val="single" w:sz="4" w:space="0" w:color="auto"/>
              <w:left w:val="single" w:sz="4" w:space="0" w:color="auto"/>
              <w:bottom w:val="single" w:sz="4" w:space="0" w:color="auto"/>
              <w:right w:val="single" w:sz="4" w:space="0" w:color="auto"/>
            </w:tcBorders>
            <w:vAlign w:val="center"/>
          </w:tcPr>
          <w:p w14:paraId="5C8EBF8D" w14:textId="77777777" w:rsidR="0055282C" w:rsidRPr="0080127D" w:rsidRDefault="0055282C" w:rsidP="00D24D31">
            <w:pPr>
              <w:jc w:val="center"/>
              <w:rPr>
                <w:rFonts w:ascii="Times" w:hAnsi="Times" w:cs="Times"/>
                <w:iCs/>
                <w:sz w:val="22"/>
                <w:szCs w:val="22"/>
                <w:lang w:val="en-GB"/>
              </w:rPr>
            </w:pPr>
            <w:r w:rsidRPr="0080127D">
              <w:rPr>
                <w:rFonts w:ascii="Times" w:hAnsi="Times" w:cs="Times"/>
                <w:iCs/>
                <w:sz w:val="22"/>
                <w:szCs w:val="22"/>
                <w:lang w:val="en-GB"/>
              </w:rPr>
              <w:t>12.</w:t>
            </w:r>
          </w:p>
        </w:tc>
        <w:tc>
          <w:tcPr>
            <w:tcW w:w="7727" w:type="dxa"/>
            <w:gridSpan w:val="4"/>
            <w:tcBorders>
              <w:top w:val="single" w:sz="4" w:space="0" w:color="auto"/>
              <w:left w:val="single" w:sz="4" w:space="0" w:color="auto"/>
              <w:bottom w:val="single" w:sz="4" w:space="0" w:color="auto"/>
              <w:right w:val="single" w:sz="4" w:space="0" w:color="auto"/>
            </w:tcBorders>
            <w:vAlign w:val="center"/>
          </w:tcPr>
          <w:p w14:paraId="6B5775F6" w14:textId="7F725666" w:rsidR="00AB18A9" w:rsidRPr="0080127D" w:rsidRDefault="004E145F" w:rsidP="00AB18A9">
            <w:pPr>
              <w:rPr>
                <w:rFonts w:ascii="Times" w:hAnsi="Times" w:cs="Times"/>
                <w:iCs/>
                <w:sz w:val="22"/>
                <w:szCs w:val="22"/>
                <w:lang w:val="en-GB"/>
              </w:rPr>
            </w:pPr>
            <w:r w:rsidRPr="0080127D">
              <w:rPr>
                <w:rStyle w:val="rynqvb"/>
                <w:b/>
                <w:sz w:val="22"/>
                <w:lang w:val="en-GB"/>
              </w:rPr>
              <w:t>Lecture</w:t>
            </w:r>
            <w:r w:rsidR="00AB18A9" w:rsidRPr="0080127D">
              <w:rPr>
                <w:rFonts w:ascii="Times" w:hAnsi="Times" w:cs="Times"/>
                <w:iCs/>
                <w:sz w:val="22"/>
                <w:szCs w:val="22"/>
                <w:lang w:val="en-GB"/>
              </w:rPr>
              <w:t xml:space="preserve">: </w:t>
            </w:r>
            <w:r w:rsidR="00EC19B3" w:rsidRPr="0080127D">
              <w:rPr>
                <w:rFonts w:ascii="Times" w:hAnsi="Times" w:cs="Times"/>
                <w:iCs/>
                <w:sz w:val="22"/>
                <w:szCs w:val="22"/>
                <w:lang w:val="en-GB"/>
              </w:rPr>
              <w:t xml:space="preserve">Animal Kingdom. </w:t>
            </w:r>
            <w:r w:rsidR="00CA1358" w:rsidRPr="0080127D">
              <w:rPr>
                <w:rStyle w:val="rynqvb"/>
                <w:lang w:val="en-GB"/>
              </w:rPr>
              <w:t>Invertebrates and Vertebrates.</w:t>
            </w:r>
          </w:p>
          <w:p w14:paraId="1555543B" w14:textId="201BF175" w:rsidR="00AB18A9" w:rsidRPr="0080127D" w:rsidRDefault="00C76FB5" w:rsidP="00AB18A9">
            <w:pPr>
              <w:rPr>
                <w:rFonts w:eastAsia="Calibri"/>
                <w:b/>
                <w:bCs/>
                <w:iCs/>
                <w:lang w:val="en-GB"/>
              </w:rPr>
            </w:pPr>
            <w:r w:rsidRPr="0080127D">
              <w:rPr>
                <w:rFonts w:eastAsia="Calibri"/>
                <w:b/>
                <w:bCs/>
                <w:iCs/>
                <w:lang w:val="en-GB"/>
              </w:rPr>
              <w:t>2</w:t>
            </w:r>
            <w:r w:rsidRPr="0080127D">
              <w:rPr>
                <w:rFonts w:eastAsia="Calibri"/>
                <w:b/>
                <w:bCs/>
                <w:iCs/>
                <w:vertAlign w:val="superscript"/>
                <w:lang w:val="en-GB"/>
              </w:rPr>
              <w:t>nd</w:t>
            </w:r>
            <w:r w:rsidRPr="0080127D">
              <w:rPr>
                <w:rFonts w:eastAsia="Calibri"/>
                <w:b/>
                <w:bCs/>
                <w:iCs/>
                <w:lang w:val="en-GB"/>
              </w:rPr>
              <w:t xml:space="preserve"> Written examination</w:t>
            </w:r>
          </w:p>
          <w:p w14:paraId="058D2AA3" w14:textId="07E6BC4A" w:rsidR="00A52538" w:rsidRPr="0080127D" w:rsidRDefault="004E145F" w:rsidP="001219F9">
            <w:pPr>
              <w:rPr>
                <w:rFonts w:eastAsia="Calibri"/>
                <w:iCs/>
                <w:sz w:val="22"/>
                <w:szCs w:val="22"/>
                <w:lang w:val="en-GB"/>
              </w:rPr>
            </w:pPr>
            <w:r w:rsidRPr="0080127D">
              <w:rPr>
                <w:rStyle w:val="rynqvb"/>
                <w:b/>
                <w:lang w:val="en-GB"/>
              </w:rPr>
              <w:t>Practical</w:t>
            </w:r>
            <w:r w:rsidR="00AB18A9" w:rsidRPr="0080127D">
              <w:rPr>
                <w:bCs/>
                <w:iCs/>
                <w:sz w:val="22"/>
                <w:szCs w:val="22"/>
                <w:lang w:val="en-GB"/>
              </w:rPr>
              <w:t>:</w:t>
            </w:r>
            <w:r w:rsidR="001B3329" w:rsidRPr="0080127D">
              <w:rPr>
                <w:rFonts w:asciiTheme="majorHAnsi" w:hAnsiTheme="majorHAnsi"/>
                <w:lang w:val="en-GB"/>
              </w:rPr>
              <w:t xml:space="preserve"> </w:t>
            </w:r>
            <w:r w:rsidR="001219F9" w:rsidRPr="0080127D">
              <w:rPr>
                <w:rStyle w:val="rynqvb"/>
                <w:lang w:val="en-GB"/>
              </w:rPr>
              <w:t>Studies of animal morphology, cytology, and physiology</w:t>
            </w:r>
          </w:p>
        </w:tc>
      </w:tr>
      <w:tr w:rsidR="0055282C" w:rsidRPr="0080127D" w14:paraId="21C18627" w14:textId="77777777" w:rsidTr="00E00C5C">
        <w:trPr>
          <w:trHeight w:val="418"/>
        </w:trPr>
        <w:tc>
          <w:tcPr>
            <w:tcW w:w="1129" w:type="dxa"/>
            <w:tcBorders>
              <w:top w:val="single" w:sz="4" w:space="0" w:color="auto"/>
              <w:left w:val="single" w:sz="4" w:space="0" w:color="auto"/>
              <w:bottom w:val="single" w:sz="4" w:space="0" w:color="auto"/>
              <w:right w:val="single" w:sz="4" w:space="0" w:color="auto"/>
            </w:tcBorders>
            <w:vAlign w:val="center"/>
          </w:tcPr>
          <w:p w14:paraId="6433525C" w14:textId="77777777" w:rsidR="0055282C" w:rsidRPr="0080127D" w:rsidRDefault="0055282C" w:rsidP="00D24D31">
            <w:pPr>
              <w:jc w:val="center"/>
              <w:rPr>
                <w:rFonts w:ascii="Times" w:hAnsi="Times" w:cs="Times"/>
                <w:iCs/>
                <w:sz w:val="22"/>
                <w:szCs w:val="22"/>
                <w:lang w:val="en-GB"/>
              </w:rPr>
            </w:pPr>
            <w:r w:rsidRPr="0080127D">
              <w:rPr>
                <w:rFonts w:ascii="Times" w:hAnsi="Times" w:cs="Times"/>
                <w:iCs/>
                <w:sz w:val="22"/>
                <w:szCs w:val="22"/>
                <w:lang w:val="en-GB"/>
              </w:rPr>
              <w:t>13.</w:t>
            </w:r>
          </w:p>
        </w:tc>
        <w:tc>
          <w:tcPr>
            <w:tcW w:w="7727" w:type="dxa"/>
            <w:gridSpan w:val="4"/>
            <w:tcBorders>
              <w:top w:val="single" w:sz="4" w:space="0" w:color="auto"/>
              <w:left w:val="single" w:sz="4" w:space="0" w:color="auto"/>
              <w:bottom w:val="single" w:sz="4" w:space="0" w:color="auto"/>
              <w:right w:val="single" w:sz="4" w:space="0" w:color="auto"/>
            </w:tcBorders>
            <w:vAlign w:val="center"/>
          </w:tcPr>
          <w:p w14:paraId="1FEB792D" w14:textId="0C089BA6" w:rsidR="00AB18A9" w:rsidRPr="0080127D" w:rsidRDefault="004E145F" w:rsidP="00AB18A9">
            <w:pPr>
              <w:rPr>
                <w:rFonts w:ascii="Times" w:hAnsi="Times" w:cs="Times"/>
                <w:iCs/>
                <w:sz w:val="22"/>
                <w:szCs w:val="22"/>
                <w:lang w:val="en-GB"/>
              </w:rPr>
            </w:pPr>
            <w:r w:rsidRPr="0080127D">
              <w:rPr>
                <w:rStyle w:val="rynqvb"/>
                <w:b/>
                <w:sz w:val="22"/>
                <w:lang w:val="en-GB"/>
              </w:rPr>
              <w:t>Lecture</w:t>
            </w:r>
            <w:r w:rsidR="00AB18A9" w:rsidRPr="0080127D">
              <w:rPr>
                <w:rFonts w:ascii="Times" w:hAnsi="Times" w:cs="Times"/>
                <w:iCs/>
                <w:sz w:val="22"/>
                <w:szCs w:val="22"/>
                <w:lang w:val="en-GB"/>
              </w:rPr>
              <w:t xml:space="preserve">: </w:t>
            </w:r>
            <w:r w:rsidR="00EC19B3" w:rsidRPr="0080127D">
              <w:rPr>
                <w:rFonts w:ascii="Times" w:hAnsi="Times" w:cs="Times"/>
                <w:iCs/>
                <w:sz w:val="22"/>
                <w:szCs w:val="22"/>
                <w:lang w:val="en-GB"/>
              </w:rPr>
              <w:t xml:space="preserve">Living organisms in the biosphere. </w:t>
            </w:r>
            <w:r w:rsidR="00CA1358" w:rsidRPr="0080127D">
              <w:rPr>
                <w:rStyle w:val="rynqvb"/>
                <w:lang w:val="en-GB"/>
              </w:rPr>
              <w:t>The practice of animal and fungi identification, the recognition of the main groups (indicator groups) that are especially important from the point of view of environmental protection.</w:t>
            </w:r>
          </w:p>
          <w:p w14:paraId="27948073" w14:textId="77777777" w:rsidR="00AB18A9" w:rsidRPr="0080127D" w:rsidRDefault="00AB18A9" w:rsidP="00AB18A9">
            <w:pPr>
              <w:rPr>
                <w:rFonts w:eastAsia="Calibri"/>
                <w:iCs/>
                <w:lang w:val="en-GB"/>
              </w:rPr>
            </w:pPr>
          </w:p>
          <w:p w14:paraId="07109219" w14:textId="10E6339B" w:rsidR="0058427E" w:rsidRPr="0080127D" w:rsidRDefault="004E145F" w:rsidP="00D24D31">
            <w:pPr>
              <w:rPr>
                <w:rFonts w:eastAsia="Calibri"/>
                <w:iCs/>
                <w:sz w:val="22"/>
                <w:szCs w:val="22"/>
                <w:lang w:val="en-GB"/>
              </w:rPr>
            </w:pPr>
            <w:r w:rsidRPr="0080127D">
              <w:rPr>
                <w:rStyle w:val="rynqvb"/>
                <w:b/>
                <w:lang w:val="en-GB"/>
              </w:rPr>
              <w:lastRenderedPageBreak/>
              <w:t>Practical</w:t>
            </w:r>
            <w:r w:rsidR="00AB18A9" w:rsidRPr="0080127D">
              <w:rPr>
                <w:bCs/>
                <w:iCs/>
                <w:sz w:val="22"/>
                <w:szCs w:val="22"/>
                <w:lang w:val="en-GB"/>
              </w:rPr>
              <w:t>:</w:t>
            </w:r>
            <w:r w:rsidR="001B3329" w:rsidRPr="0080127D">
              <w:rPr>
                <w:rFonts w:asciiTheme="majorHAnsi" w:hAnsiTheme="majorHAnsi"/>
                <w:lang w:val="en-GB"/>
              </w:rPr>
              <w:t xml:space="preserve"> </w:t>
            </w:r>
            <w:r w:rsidR="00CA1358" w:rsidRPr="0080127D">
              <w:rPr>
                <w:rStyle w:val="rynqvb"/>
                <w:lang w:val="en-GB"/>
              </w:rPr>
              <w:t>The impact of human activit</w:t>
            </w:r>
            <w:r w:rsidR="001219F9" w:rsidRPr="0080127D">
              <w:rPr>
                <w:rStyle w:val="rynqvb"/>
                <w:lang w:val="en-GB"/>
              </w:rPr>
              <w:t>ies</w:t>
            </w:r>
            <w:r w:rsidR="00CA1358" w:rsidRPr="0080127D">
              <w:rPr>
                <w:rStyle w:val="rynqvb"/>
                <w:lang w:val="en-GB"/>
              </w:rPr>
              <w:t xml:space="preserve"> on the organization and functioning of the </w:t>
            </w:r>
            <w:r w:rsidR="001219F9" w:rsidRPr="0080127D">
              <w:rPr>
                <w:rStyle w:val="rynqvb"/>
                <w:lang w:val="en-GB"/>
              </w:rPr>
              <w:t>ecosystems</w:t>
            </w:r>
            <w:r w:rsidR="00CA1358" w:rsidRPr="0080127D">
              <w:rPr>
                <w:rStyle w:val="rynqvb"/>
                <w:lang w:val="en-GB"/>
              </w:rPr>
              <w:t>.</w:t>
            </w:r>
          </w:p>
        </w:tc>
      </w:tr>
      <w:tr w:rsidR="0055282C" w:rsidRPr="0080127D" w14:paraId="6048BD6A" w14:textId="77777777" w:rsidTr="00E00C5C">
        <w:trPr>
          <w:trHeight w:val="418"/>
        </w:trPr>
        <w:tc>
          <w:tcPr>
            <w:tcW w:w="1129" w:type="dxa"/>
            <w:tcBorders>
              <w:top w:val="single" w:sz="4" w:space="0" w:color="auto"/>
              <w:left w:val="single" w:sz="4" w:space="0" w:color="auto"/>
              <w:bottom w:val="single" w:sz="4" w:space="0" w:color="auto"/>
              <w:right w:val="single" w:sz="4" w:space="0" w:color="auto"/>
            </w:tcBorders>
            <w:vAlign w:val="center"/>
          </w:tcPr>
          <w:p w14:paraId="18443B12" w14:textId="77777777" w:rsidR="0055282C" w:rsidRPr="0080127D" w:rsidRDefault="0055282C" w:rsidP="00D24D31">
            <w:pPr>
              <w:jc w:val="center"/>
              <w:rPr>
                <w:rFonts w:ascii="Times" w:hAnsi="Times" w:cs="Times"/>
                <w:iCs/>
                <w:sz w:val="22"/>
                <w:szCs w:val="22"/>
                <w:lang w:val="en-GB"/>
              </w:rPr>
            </w:pPr>
            <w:r w:rsidRPr="0080127D">
              <w:rPr>
                <w:rFonts w:ascii="Times" w:hAnsi="Times" w:cs="Times"/>
                <w:iCs/>
                <w:sz w:val="22"/>
                <w:szCs w:val="22"/>
                <w:lang w:val="en-GB"/>
              </w:rPr>
              <w:lastRenderedPageBreak/>
              <w:t>14.</w:t>
            </w:r>
          </w:p>
        </w:tc>
        <w:tc>
          <w:tcPr>
            <w:tcW w:w="7727" w:type="dxa"/>
            <w:gridSpan w:val="4"/>
            <w:tcBorders>
              <w:top w:val="single" w:sz="4" w:space="0" w:color="auto"/>
              <w:left w:val="single" w:sz="4" w:space="0" w:color="auto"/>
              <w:bottom w:val="single" w:sz="4" w:space="0" w:color="auto"/>
              <w:right w:val="single" w:sz="4" w:space="0" w:color="auto"/>
            </w:tcBorders>
            <w:vAlign w:val="center"/>
          </w:tcPr>
          <w:p w14:paraId="0C9ADE29" w14:textId="77777777" w:rsidR="00AB18A9" w:rsidRPr="0080127D" w:rsidRDefault="004E145F" w:rsidP="00AB18A9">
            <w:pPr>
              <w:rPr>
                <w:rFonts w:ascii="Times" w:hAnsi="Times" w:cs="Times"/>
                <w:iCs/>
                <w:sz w:val="22"/>
                <w:szCs w:val="22"/>
                <w:lang w:val="en-GB"/>
              </w:rPr>
            </w:pPr>
            <w:r w:rsidRPr="0080127D">
              <w:rPr>
                <w:rStyle w:val="rynqvb"/>
                <w:b/>
                <w:sz w:val="22"/>
                <w:lang w:val="en-GB"/>
              </w:rPr>
              <w:t>Lecture</w:t>
            </w:r>
            <w:r w:rsidR="00AB18A9" w:rsidRPr="0080127D">
              <w:rPr>
                <w:rFonts w:ascii="Times" w:hAnsi="Times" w:cs="Times"/>
                <w:iCs/>
                <w:sz w:val="22"/>
                <w:szCs w:val="22"/>
                <w:lang w:val="en-GB"/>
              </w:rPr>
              <w:t xml:space="preserve">: </w:t>
            </w:r>
            <w:r w:rsidR="00CA1358" w:rsidRPr="0080127D">
              <w:rPr>
                <w:rStyle w:val="rynqvb"/>
                <w:lang w:val="en-GB"/>
              </w:rPr>
              <w:t>Introducing the relationship between living organisms and environmental factors, the systems involved in the regulation of life functions, and understanding the behavior and functioning of living systems.</w:t>
            </w:r>
          </w:p>
          <w:p w14:paraId="2C497C59" w14:textId="77777777" w:rsidR="00AB18A9" w:rsidRPr="0080127D" w:rsidRDefault="00AB18A9" w:rsidP="00AB18A9">
            <w:pPr>
              <w:rPr>
                <w:rFonts w:eastAsia="Calibri"/>
                <w:iCs/>
                <w:lang w:val="en-GB"/>
              </w:rPr>
            </w:pPr>
          </w:p>
          <w:p w14:paraId="1A3437AE" w14:textId="1349637E" w:rsidR="00A76993" w:rsidRPr="0080127D" w:rsidRDefault="004E145F" w:rsidP="001B3329">
            <w:pPr>
              <w:rPr>
                <w:rFonts w:eastAsia="Calibri"/>
                <w:iCs/>
                <w:sz w:val="22"/>
                <w:szCs w:val="22"/>
                <w:lang w:val="en-GB"/>
              </w:rPr>
            </w:pPr>
            <w:r w:rsidRPr="0080127D">
              <w:rPr>
                <w:rStyle w:val="rynqvb"/>
                <w:b/>
                <w:lang w:val="en-GB"/>
              </w:rPr>
              <w:t>Practical</w:t>
            </w:r>
            <w:r w:rsidR="00AB18A9" w:rsidRPr="0080127D">
              <w:rPr>
                <w:bCs/>
                <w:iCs/>
                <w:sz w:val="22"/>
                <w:szCs w:val="22"/>
                <w:lang w:val="en-GB"/>
              </w:rPr>
              <w:t>:</w:t>
            </w:r>
            <w:r w:rsidR="001B3329" w:rsidRPr="0080127D">
              <w:rPr>
                <w:rFonts w:asciiTheme="majorHAnsi" w:hAnsiTheme="majorHAnsi"/>
                <w:lang w:val="en-GB"/>
              </w:rPr>
              <w:t xml:space="preserve"> </w:t>
            </w:r>
            <w:r w:rsidR="001219F9" w:rsidRPr="0080127D">
              <w:rPr>
                <w:rStyle w:val="rynqvb"/>
                <w:lang w:val="en-GB"/>
              </w:rPr>
              <w:t>I</w:t>
            </w:r>
            <w:r w:rsidR="00CA1358" w:rsidRPr="0080127D">
              <w:rPr>
                <w:rStyle w:val="rynqvb"/>
                <w:lang w:val="en-GB"/>
              </w:rPr>
              <w:t>nteractions between microorganisms and higher plants, animals and human activity.</w:t>
            </w:r>
            <w:r w:rsidR="00CA1358" w:rsidRPr="0080127D">
              <w:rPr>
                <w:rStyle w:val="hwtze"/>
                <w:lang w:val="en-GB"/>
              </w:rPr>
              <w:t xml:space="preserve"> </w:t>
            </w:r>
            <w:r w:rsidR="00CA1358" w:rsidRPr="0080127D">
              <w:rPr>
                <w:rStyle w:val="rynqvb"/>
                <w:lang w:val="en-GB"/>
              </w:rPr>
              <w:t>Consequences of human interventions.</w:t>
            </w:r>
          </w:p>
        </w:tc>
      </w:tr>
      <w:tr w:rsidR="004E145F" w:rsidRPr="0080127D" w14:paraId="0A95FC4C" w14:textId="77777777" w:rsidTr="00744DEB">
        <w:trPr>
          <w:trHeight w:val="368"/>
        </w:trPr>
        <w:tc>
          <w:tcPr>
            <w:tcW w:w="8856" w:type="dxa"/>
            <w:gridSpan w:val="5"/>
            <w:tcBorders>
              <w:top w:val="single" w:sz="4" w:space="0" w:color="auto"/>
              <w:left w:val="single" w:sz="4" w:space="0" w:color="auto"/>
              <w:bottom w:val="single" w:sz="4" w:space="0" w:color="auto"/>
              <w:right w:val="single" w:sz="4" w:space="0" w:color="auto"/>
            </w:tcBorders>
            <w:vAlign w:val="center"/>
          </w:tcPr>
          <w:p w14:paraId="619775FB" w14:textId="77777777" w:rsidR="004E145F" w:rsidRPr="0080127D" w:rsidRDefault="004E145F" w:rsidP="009365B2">
            <w:pPr>
              <w:jc w:val="center"/>
              <w:rPr>
                <w:rFonts w:ascii="Times" w:hAnsi="Times" w:cs="Times"/>
                <w:b/>
                <w:iCs/>
                <w:sz w:val="22"/>
                <w:szCs w:val="22"/>
                <w:lang w:val="en-GB"/>
              </w:rPr>
            </w:pPr>
            <w:r w:rsidRPr="0080127D">
              <w:rPr>
                <w:b/>
                <w:sz w:val="22"/>
                <w:szCs w:val="22"/>
                <w:lang w:val="en-GB"/>
              </w:rPr>
              <w:t>Mid-term requirements</w:t>
            </w:r>
          </w:p>
        </w:tc>
      </w:tr>
      <w:tr w:rsidR="00070A18" w:rsidRPr="0080127D" w14:paraId="291E29A1" w14:textId="77777777" w:rsidTr="00B213EA">
        <w:trPr>
          <w:trHeight w:val="418"/>
        </w:trPr>
        <w:tc>
          <w:tcPr>
            <w:tcW w:w="8856" w:type="dxa"/>
            <w:gridSpan w:val="5"/>
            <w:tcBorders>
              <w:top w:val="single" w:sz="4" w:space="0" w:color="auto"/>
              <w:left w:val="single" w:sz="4" w:space="0" w:color="auto"/>
              <w:bottom w:val="single" w:sz="4" w:space="0" w:color="auto"/>
              <w:right w:val="single" w:sz="4" w:space="0" w:color="auto"/>
            </w:tcBorders>
          </w:tcPr>
          <w:p w14:paraId="36FCA87B" w14:textId="77777777" w:rsidR="00070A18" w:rsidRPr="0080127D" w:rsidRDefault="00070A18" w:rsidP="009365B2">
            <w:pPr>
              <w:jc w:val="both"/>
              <w:rPr>
                <w:b/>
                <w:sz w:val="22"/>
                <w:szCs w:val="22"/>
                <w:lang w:val="en-GB"/>
              </w:rPr>
            </w:pPr>
            <w:r w:rsidRPr="0080127D">
              <w:rPr>
                <w:b/>
                <w:sz w:val="22"/>
                <w:szCs w:val="22"/>
                <w:lang w:val="en-GB"/>
              </w:rPr>
              <w:t>Participation in occupations:</w:t>
            </w:r>
          </w:p>
          <w:p w14:paraId="15D84B5B" w14:textId="77777777" w:rsidR="00070A18" w:rsidRPr="0080127D" w:rsidRDefault="00070A18" w:rsidP="009365B2">
            <w:pPr>
              <w:jc w:val="both"/>
              <w:rPr>
                <w:rStyle w:val="hwtze"/>
                <w:lang w:val="en-GB"/>
              </w:rPr>
            </w:pPr>
            <w:r w:rsidRPr="0080127D">
              <w:rPr>
                <w:rStyle w:val="rynqvb"/>
                <w:lang w:val="en-GB"/>
              </w:rPr>
              <w:t xml:space="preserve">Participation in </w:t>
            </w:r>
            <w:r w:rsidR="004E145F" w:rsidRPr="0080127D">
              <w:rPr>
                <w:rStyle w:val="rynqvb"/>
                <w:lang w:val="en-GB"/>
              </w:rPr>
              <w:t>practical</w:t>
            </w:r>
            <w:r w:rsidRPr="0080127D">
              <w:rPr>
                <w:rStyle w:val="rynqvb"/>
                <w:lang w:val="en-GB"/>
              </w:rPr>
              <w:t xml:space="preserve"> </w:t>
            </w:r>
            <w:r w:rsidR="004E145F" w:rsidRPr="0080127D">
              <w:rPr>
                <w:rStyle w:val="rynqvb"/>
                <w:lang w:val="en-GB"/>
              </w:rPr>
              <w:t xml:space="preserve">lessons </w:t>
            </w:r>
            <w:r w:rsidRPr="0080127D">
              <w:rPr>
                <w:rStyle w:val="rynqvb"/>
                <w:lang w:val="en-GB"/>
              </w:rPr>
              <w:t>and lectures is obligated.</w:t>
            </w:r>
            <w:r w:rsidRPr="0080127D">
              <w:rPr>
                <w:rStyle w:val="hwtze"/>
                <w:lang w:val="en-GB"/>
              </w:rPr>
              <w:t xml:space="preserve"> </w:t>
            </w:r>
          </w:p>
          <w:p w14:paraId="25CF9F47" w14:textId="2E8064D8" w:rsidR="00070A18" w:rsidRPr="0080127D" w:rsidRDefault="00070A18" w:rsidP="009365B2">
            <w:pPr>
              <w:jc w:val="both"/>
              <w:rPr>
                <w:sz w:val="22"/>
                <w:szCs w:val="22"/>
                <w:lang w:val="en-GB"/>
              </w:rPr>
            </w:pPr>
            <w:r w:rsidRPr="0080127D">
              <w:rPr>
                <w:rStyle w:val="hwtze"/>
                <w:lang w:val="en-GB"/>
              </w:rPr>
              <w:t xml:space="preserve">Students should not absent more than </w:t>
            </w:r>
            <w:r w:rsidR="00C76FB5" w:rsidRPr="0080127D">
              <w:rPr>
                <w:rStyle w:val="hwtze"/>
                <w:lang w:val="en-GB"/>
              </w:rPr>
              <w:t>2</w:t>
            </w:r>
            <w:r w:rsidRPr="0080127D">
              <w:rPr>
                <w:rStyle w:val="hwtze"/>
                <w:lang w:val="en-GB"/>
              </w:rPr>
              <w:t xml:space="preserve"> lectures and </w:t>
            </w:r>
            <w:r w:rsidR="00C76FB5" w:rsidRPr="0080127D">
              <w:rPr>
                <w:rStyle w:val="hwtze"/>
                <w:lang w:val="en-GB"/>
              </w:rPr>
              <w:t>2</w:t>
            </w:r>
            <w:r w:rsidRPr="0080127D">
              <w:rPr>
                <w:rStyle w:val="hwtze"/>
                <w:lang w:val="en-GB"/>
              </w:rPr>
              <w:t xml:space="preserve"> practical </w:t>
            </w:r>
            <w:r w:rsidR="001219F9" w:rsidRPr="0080127D">
              <w:rPr>
                <w:rStyle w:val="hwtze"/>
                <w:lang w:val="en-GB"/>
              </w:rPr>
              <w:t>lessons</w:t>
            </w:r>
            <w:r w:rsidRPr="0080127D">
              <w:rPr>
                <w:rStyle w:val="hwtze"/>
                <w:lang w:val="en-GB"/>
              </w:rPr>
              <w:t xml:space="preserve">. </w:t>
            </w:r>
            <w:r w:rsidRPr="0080127D">
              <w:rPr>
                <w:rStyle w:val="rynqvb"/>
                <w:lang w:val="en-GB"/>
              </w:rPr>
              <w:t>If more, the course result is disable</w:t>
            </w:r>
          </w:p>
        </w:tc>
      </w:tr>
      <w:tr w:rsidR="00070A18" w:rsidRPr="0080127D" w14:paraId="2F44E084" w14:textId="77777777" w:rsidTr="00B213EA">
        <w:trPr>
          <w:trHeight w:val="418"/>
        </w:trPr>
        <w:tc>
          <w:tcPr>
            <w:tcW w:w="8856" w:type="dxa"/>
            <w:gridSpan w:val="5"/>
            <w:tcBorders>
              <w:top w:val="single" w:sz="4" w:space="0" w:color="auto"/>
              <w:left w:val="single" w:sz="4" w:space="0" w:color="auto"/>
              <w:bottom w:val="single" w:sz="4" w:space="0" w:color="auto"/>
              <w:right w:val="single" w:sz="4" w:space="0" w:color="auto"/>
            </w:tcBorders>
          </w:tcPr>
          <w:p w14:paraId="052FE03B" w14:textId="77777777" w:rsidR="00070A18" w:rsidRPr="0080127D" w:rsidRDefault="00070A18" w:rsidP="009365B2">
            <w:pPr>
              <w:jc w:val="both"/>
              <w:rPr>
                <w:b/>
                <w:sz w:val="22"/>
                <w:szCs w:val="22"/>
                <w:lang w:val="en-GB"/>
              </w:rPr>
            </w:pPr>
            <w:r w:rsidRPr="0080127D">
              <w:rPr>
                <w:b/>
                <w:sz w:val="22"/>
                <w:szCs w:val="22"/>
                <w:lang w:val="en-GB"/>
              </w:rPr>
              <w:t>Mid-terms, protocols, reports, etc.:</w:t>
            </w:r>
          </w:p>
          <w:p w14:paraId="18B9E9A3" w14:textId="4D2F73B3" w:rsidR="00070A18" w:rsidRPr="0080127D" w:rsidRDefault="00083A0C" w:rsidP="009365B2">
            <w:pPr>
              <w:jc w:val="both"/>
              <w:rPr>
                <w:sz w:val="22"/>
                <w:szCs w:val="22"/>
                <w:lang w:val="en-GB"/>
              </w:rPr>
            </w:pPr>
            <w:r w:rsidRPr="0080127D">
              <w:rPr>
                <w:rStyle w:val="rynqvb"/>
                <w:lang w:val="en-GB"/>
              </w:rPr>
              <w:t xml:space="preserve">The activities of the student positively complete the course when the student send the homework, reports, etc. and succeed in 2 mid-term exams </w:t>
            </w:r>
            <w:r w:rsidR="00B255EA" w:rsidRPr="0080127D">
              <w:rPr>
                <w:rStyle w:val="rynqvb"/>
                <w:lang w:val="en-GB"/>
              </w:rPr>
              <w:t>– at the 6</w:t>
            </w:r>
            <w:r w:rsidR="00B255EA" w:rsidRPr="0080127D">
              <w:rPr>
                <w:rStyle w:val="rynqvb"/>
                <w:vertAlign w:val="superscript"/>
                <w:lang w:val="en-GB"/>
              </w:rPr>
              <w:t>th</w:t>
            </w:r>
            <w:r w:rsidR="00B255EA" w:rsidRPr="0080127D">
              <w:rPr>
                <w:rStyle w:val="rynqvb"/>
                <w:lang w:val="en-GB"/>
              </w:rPr>
              <w:t xml:space="preserve"> and 12</w:t>
            </w:r>
            <w:r w:rsidR="00B255EA" w:rsidRPr="0080127D">
              <w:rPr>
                <w:rStyle w:val="rynqvb"/>
                <w:vertAlign w:val="superscript"/>
                <w:lang w:val="en-GB"/>
              </w:rPr>
              <w:t>th</w:t>
            </w:r>
            <w:r w:rsidR="00B255EA" w:rsidRPr="0080127D">
              <w:rPr>
                <w:rStyle w:val="rynqvb"/>
                <w:lang w:val="en-GB"/>
              </w:rPr>
              <w:t xml:space="preserve"> weeks- </w:t>
            </w:r>
            <w:r w:rsidRPr="0080127D">
              <w:rPr>
                <w:rStyle w:val="rynqvb"/>
                <w:lang w:val="en-GB"/>
              </w:rPr>
              <w:t>(theory + practice together). For the student who has miss any requirement can completed in the make-up examination</w:t>
            </w:r>
            <w:r w:rsidR="00B255EA" w:rsidRPr="0080127D">
              <w:rPr>
                <w:rStyle w:val="rynqvb"/>
                <w:lang w:val="en-GB"/>
              </w:rPr>
              <w:t xml:space="preserve"> </w:t>
            </w:r>
            <w:r w:rsidRPr="0080127D">
              <w:rPr>
                <w:rStyle w:val="rynqvb"/>
                <w:lang w:val="en-GB"/>
              </w:rPr>
              <w:t>will be in the 15</w:t>
            </w:r>
            <w:r w:rsidRPr="0080127D">
              <w:rPr>
                <w:rStyle w:val="rynqvb"/>
                <w:vertAlign w:val="superscript"/>
                <w:lang w:val="en-GB"/>
              </w:rPr>
              <w:t>th</w:t>
            </w:r>
            <w:r w:rsidRPr="0080127D">
              <w:rPr>
                <w:rStyle w:val="rynqvb"/>
                <w:lang w:val="en-GB"/>
              </w:rPr>
              <w:t xml:space="preserve"> week.</w:t>
            </w:r>
          </w:p>
        </w:tc>
      </w:tr>
      <w:tr w:rsidR="00070A18" w:rsidRPr="0080127D" w14:paraId="4E9127B0" w14:textId="77777777" w:rsidTr="00B213EA">
        <w:trPr>
          <w:trHeight w:val="418"/>
        </w:trPr>
        <w:tc>
          <w:tcPr>
            <w:tcW w:w="8856" w:type="dxa"/>
            <w:gridSpan w:val="5"/>
            <w:tcBorders>
              <w:top w:val="single" w:sz="4" w:space="0" w:color="auto"/>
              <w:left w:val="single" w:sz="4" w:space="0" w:color="auto"/>
              <w:bottom w:val="single" w:sz="4" w:space="0" w:color="auto"/>
              <w:right w:val="single" w:sz="4" w:space="0" w:color="auto"/>
            </w:tcBorders>
          </w:tcPr>
          <w:p w14:paraId="0065FAAE" w14:textId="77777777" w:rsidR="00070A18" w:rsidRPr="0080127D" w:rsidRDefault="00070A18" w:rsidP="009365B2">
            <w:pPr>
              <w:jc w:val="both"/>
              <w:rPr>
                <w:b/>
                <w:sz w:val="22"/>
                <w:szCs w:val="22"/>
                <w:lang w:val="en-GB"/>
              </w:rPr>
            </w:pPr>
            <w:r w:rsidRPr="0080127D">
              <w:rPr>
                <w:b/>
                <w:sz w:val="22"/>
                <w:szCs w:val="22"/>
                <w:lang w:val="en-GB"/>
              </w:rPr>
              <w:t xml:space="preserve">The method of obtaining a signature / </w:t>
            </w:r>
            <w:r w:rsidRPr="0080127D">
              <w:rPr>
                <w:b/>
                <w:sz w:val="22"/>
                <w:szCs w:val="22"/>
                <w:u w:val="single"/>
                <w:lang w:val="en-GB"/>
              </w:rPr>
              <w:t>mid-term mark</w:t>
            </w:r>
            <w:r w:rsidRPr="0080127D">
              <w:rPr>
                <w:b/>
                <w:sz w:val="22"/>
                <w:szCs w:val="22"/>
                <w:lang w:val="en-GB"/>
              </w:rPr>
              <w:t>:</w:t>
            </w:r>
          </w:p>
          <w:p w14:paraId="1AE86362" w14:textId="6F6A130A" w:rsidR="006821AD" w:rsidRPr="0080127D" w:rsidRDefault="006821AD" w:rsidP="006821AD">
            <w:pPr>
              <w:jc w:val="both"/>
              <w:rPr>
                <w:rStyle w:val="hps"/>
                <w:rFonts w:ascii="Cambria" w:hAnsi="Cambria"/>
                <w:bCs/>
                <w:lang w:val="en-GB"/>
              </w:rPr>
            </w:pPr>
            <w:r w:rsidRPr="0080127D">
              <w:rPr>
                <w:rStyle w:val="hps"/>
                <w:rFonts w:ascii="Cambria" w:hAnsi="Cambria"/>
                <w:bCs/>
                <w:lang w:val="en-GB"/>
              </w:rPr>
              <w:t xml:space="preserve">To pass the course: the student should pass 2 mid-term written examinations, (Dates: 1st exam will be on the 6th and the second on the 12th week) solving the homework questions and write essay (min. 5 pages) (sending Deadline: </w:t>
            </w:r>
            <w:r w:rsidR="00AE0D94">
              <w:rPr>
                <w:rStyle w:val="hps"/>
                <w:rFonts w:ascii="Cambria" w:hAnsi="Cambria"/>
                <w:bCs/>
                <w:lang w:val="en-GB"/>
              </w:rPr>
              <w:t>22nd</w:t>
            </w:r>
            <w:r w:rsidRPr="0080127D">
              <w:rPr>
                <w:rStyle w:val="hps"/>
                <w:rFonts w:ascii="Cambria" w:hAnsi="Cambria"/>
                <w:bCs/>
                <w:lang w:val="en-GB"/>
              </w:rPr>
              <w:t xml:space="preserve"> of November 202</w:t>
            </w:r>
            <w:r w:rsidR="00AE0D94">
              <w:rPr>
                <w:rStyle w:val="hps"/>
                <w:rFonts w:ascii="Cambria" w:hAnsi="Cambria"/>
                <w:bCs/>
                <w:lang w:val="en-GB"/>
              </w:rPr>
              <w:t>5</w:t>
            </w:r>
            <w:r w:rsidRPr="0080127D">
              <w:rPr>
                <w:rStyle w:val="hps"/>
                <w:rFonts w:ascii="Cambria" w:hAnsi="Cambria"/>
                <w:bCs/>
                <w:lang w:val="en-GB"/>
              </w:rPr>
              <w:t>) as well as the practical final report of the practices.</w:t>
            </w:r>
          </w:p>
          <w:p w14:paraId="319990B2" w14:textId="74999156" w:rsidR="00070A18" w:rsidRDefault="006821AD" w:rsidP="006821AD">
            <w:pPr>
              <w:jc w:val="both"/>
              <w:rPr>
                <w:rStyle w:val="hps"/>
                <w:rFonts w:ascii="Cambria" w:hAnsi="Cambria"/>
                <w:bCs/>
                <w:lang w:val="en-GB"/>
              </w:rPr>
            </w:pPr>
            <w:r w:rsidRPr="0080127D">
              <w:rPr>
                <w:rStyle w:val="hps"/>
                <w:rFonts w:ascii="Cambria" w:hAnsi="Cambria"/>
                <w:bCs/>
                <w:lang w:val="en-GB"/>
              </w:rPr>
              <w:t xml:space="preserve">Results: Total marks of the subject at the end of the semester </w:t>
            </w:r>
            <w:r w:rsidR="00AE0D94" w:rsidRPr="0080127D">
              <w:rPr>
                <w:rStyle w:val="hps"/>
                <w:rFonts w:ascii="Cambria" w:hAnsi="Cambria"/>
                <w:bCs/>
                <w:lang w:val="en-GB"/>
              </w:rPr>
              <w:t>are</w:t>
            </w:r>
            <w:r w:rsidRPr="0080127D">
              <w:rPr>
                <w:rStyle w:val="hps"/>
                <w:rFonts w:ascii="Cambria" w:hAnsi="Cambria"/>
                <w:bCs/>
                <w:lang w:val="en-GB"/>
              </w:rPr>
              <w:t xml:space="preserve"> less than 50%, the student should go for correction opportunities are available according to 17§(6) of Education and Examination Regulations (TVSZ). The rewrite examination will be on the 15th week, in Lab 8 at 13:00 pm</w:t>
            </w:r>
          </w:p>
          <w:p w14:paraId="569288A6" w14:textId="6B50D77A" w:rsidR="0080127D" w:rsidRPr="0080127D" w:rsidRDefault="0080127D" w:rsidP="006821AD">
            <w:pPr>
              <w:jc w:val="both"/>
              <w:rPr>
                <w:b/>
                <w:sz w:val="22"/>
                <w:szCs w:val="22"/>
                <w:lang w:val="en-GB"/>
              </w:rPr>
            </w:pPr>
            <w:r w:rsidRPr="00535506">
              <w:rPr>
                <w:sz w:val="22"/>
                <w:szCs w:val="22"/>
                <w:lang w:val="en-GB"/>
              </w:rPr>
              <w:t>marks: 85-100%: excellent (5), 75-84%: good (4), 65-74%: satisfactory (3), 50-64%: pass (2), 0-49%: fail (1).</w:t>
            </w:r>
          </w:p>
        </w:tc>
      </w:tr>
      <w:tr w:rsidR="002D2BA8" w:rsidRPr="0080127D" w14:paraId="3EF348D6" w14:textId="77777777" w:rsidTr="00A76993">
        <w:trPr>
          <w:trHeight w:val="358"/>
        </w:trPr>
        <w:tc>
          <w:tcPr>
            <w:tcW w:w="8856" w:type="dxa"/>
            <w:gridSpan w:val="5"/>
            <w:tcBorders>
              <w:top w:val="single" w:sz="4" w:space="0" w:color="auto"/>
              <w:left w:val="single" w:sz="4" w:space="0" w:color="auto"/>
              <w:bottom w:val="single" w:sz="4" w:space="0" w:color="auto"/>
              <w:right w:val="single" w:sz="4" w:space="0" w:color="auto"/>
            </w:tcBorders>
            <w:vAlign w:val="center"/>
          </w:tcPr>
          <w:p w14:paraId="31AC6D8B" w14:textId="77777777" w:rsidR="002D2BA8" w:rsidRPr="0080127D" w:rsidRDefault="00070A18" w:rsidP="00A76993">
            <w:pPr>
              <w:jc w:val="center"/>
              <w:rPr>
                <w:rFonts w:eastAsia="Calibri"/>
                <w:b/>
                <w:iCs/>
                <w:sz w:val="22"/>
                <w:szCs w:val="22"/>
                <w:lang w:val="en-GB" w:eastAsia="en-US"/>
              </w:rPr>
            </w:pPr>
            <w:r w:rsidRPr="0080127D">
              <w:rPr>
                <w:b/>
                <w:sz w:val="22"/>
                <w:szCs w:val="22"/>
                <w:lang w:val="en-GB"/>
              </w:rPr>
              <w:t>Professional competencies:</w:t>
            </w:r>
          </w:p>
        </w:tc>
      </w:tr>
      <w:tr w:rsidR="002D2BA8" w:rsidRPr="0080127D" w14:paraId="0035233D" w14:textId="77777777" w:rsidTr="00BE2032">
        <w:trPr>
          <w:trHeight w:val="1440"/>
        </w:trPr>
        <w:tc>
          <w:tcPr>
            <w:tcW w:w="8856" w:type="dxa"/>
            <w:gridSpan w:val="5"/>
            <w:tcBorders>
              <w:top w:val="single" w:sz="4" w:space="0" w:color="auto"/>
              <w:left w:val="single" w:sz="4" w:space="0" w:color="auto"/>
              <w:bottom w:val="single" w:sz="4" w:space="0" w:color="auto"/>
              <w:right w:val="single" w:sz="4" w:space="0" w:color="auto"/>
            </w:tcBorders>
          </w:tcPr>
          <w:p w14:paraId="163DFD55" w14:textId="77777777" w:rsidR="00070A18" w:rsidRPr="0080127D" w:rsidRDefault="00AB18A9" w:rsidP="00070A18">
            <w:pPr>
              <w:jc w:val="both"/>
              <w:rPr>
                <w:sz w:val="22"/>
                <w:szCs w:val="22"/>
                <w:lang w:val="en-GB"/>
              </w:rPr>
            </w:pPr>
            <w:r w:rsidRPr="0080127D">
              <w:rPr>
                <w:rFonts w:cs="Tahoma"/>
                <w:color w:val="000000"/>
                <w:sz w:val="22"/>
                <w:szCs w:val="22"/>
                <w:lang w:val="en-GB"/>
              </w:rPr>
              <w:t>I</w:t>
            </w:r>
            <w:r w:rsidR="00070A18" w:rsidRPr="0080127D">
              <w:rPr>
                <w:sz w:val="22"/>
                <w:szCs w:val="22"/>
                <w:lang w:val="en-GB"/>
              </w:rPr>
              <w:t xml:space="preserve"> Knowledge of general and specific mathematical, natural and social scientific principles, rules, relations, and procedures as required to pursue activities in the special field of environment protection</w:t>
            </w:r>
          </w:p>
          <w:p w14:paraId="632C5335" w14:textId="77777777" w:rsidR="00070A18" w:rsidRPr="0080127D" w:rsidRDefault="00070A18" w:rsidP="00070A18">
            <w:pPr>
              <w:jc w:val="both"/>
              <w:rPr>
                <w:sz w:val="22"/>
                <w:szCs w:val="22"/>
                <w:lang w:val="en-GB"/>
              </w:rPr>
            </w:pPr>
            <w:r w:rsidRPr="0080127D">
              <w:rPr>
                <w:sz w:val="22"/>
                <w:szCs w:val="22"/>
                <w:lang w:val="en-GB"/>
              </w:rPr>
              <w:t xml:space="preserve">Knowledge of the learning, knowledge acquisition, and data collection methods of the special fields of environment protection, their ethical limitations and problem-solving techniques. </w:t>
            </w:r>
          </w:p>
          <w:p w14:paraId="36811456" w14:textId="77777777" w:rsidR="00070A18" w:rsidRPr="0080127D" w:rsidRDefault="00070A18" w:rsidP="00070A18">
            <w:pPr>
              <w:jc w:val="both"/>
              <w:rPr>
                <w:sz w:val="22"/>
                <w:szCs w:val="22"/>
                <w:lang w:val="en-GB"/>
              </w:rPr>
            </w:pPr>
            <w:r w:rsidRPr="0080127D">
              <w:rPr>
                <w:sz w:val="22"/>
                <w:szCs w:val="22"/>
                <w:lang w:val="en-GB"/>
              </w:rPr>
              <w:t xml:space="preserve">Comprehensive knowledge of the basic features and interrelations of environmental elements and systems, as well as of the environmentally harmful substances affecting them. </w:t>
            </w:r>
          </w:p>
          <w:p w14:paraId="10F5F94B" w14:textId="77777777" w:rsidR="00070A18" w:rsidRPr="0080127D" w:rsidRDefault="00070A18" w:rsidP="00070A18">
            <w:pPr>
              <w:jc w:val="both"/>
              <w:rPr>
                <w:sz w:val="22"/>
                <w:szCs w:val="22"/>
                <w:lang w:val="en-GB"/>
              </w:rPr>
            </w:pPr>
            <w:r w:rsidRPr="0080127D">
              <w:rPr>
                <w:sz w:val="22"/>
                <w:szCs w:val="22"/>
                <w:lang w:val="en-GB"/>
              </w:rPr>
              <w:t xml:space="preserve">Able to cooperate with engineers involved in the development and application of production and other technologies to develop the given technology in terms of environment protection. </w:t>
            </w:r>
          </w:p>
          <w:p w14:paraId="476961C0" w14:textId="77777777" w:rsidR="00070A18" w:rsidRPr="0080127D" w:rsidRDefault="00070A18" w:rsidP="00070A18">
            <w:pPr>
              <w:jc w:val="both"/>
              <w:rPr>
                <w:sz w:val="22"/>
                <w:szCs w:val="22"/>
                <w:lang w:val="en-GB"/>
              </w:rPr>
            </w:pPr>
            <w:r w:rsidRPr="0080127D">
              <w:rPr>
                <w:sz w:val="22"/>
                <w:szCs w:val="22"/>
                <w:lang w:val="en-GB"/>
              </w:rPr>
              <w:t xml:space="preserve">Able to participate creatively in engineering work based on their multidisciplinary skills, as well as to adapt to continuously changing circumstances. </w:t>
            </w:r>
          </w:p>
          <w:p w14:paraId="30D7E2BC" w14:textId="3F3FCC40" w:rsidR="00070A18" w:rsidRPr="0080127D" w:rsidRDefault="00070A18" w:rsidP="00070A18">
            <w:pPr>
              <w:jc w:val="both"/>
              <w:rPr>
                <w:sz w:val="22"/>
                <w:szCs w:val="22"/>
                <w:lang w:val="en-GB"/>
              </w:rPr>
            </w:pPr>
            <w:r w:rsidRPr="0080127D">
              <w:rPr>
                <w:sz w:val="22"/>
                <w:szCs w:val="22"/>
                <w:lang w:val="en-GB"/>
              </w:rPr>
              <w:t xml:space="preserve">Collaboration with civil organizations engaged in environment protection, but willing to argue </w:t>
            </w:r>
            <w:r w:rsidR="009C0021" w:rsidRPr="0080127D">
              <w:rPr>
                <w:sz w:val="22"/>
                <w:szCs w:val="22"/>
                <w:lang w:val="en-GB"/>
              </w:rPr>
              <w:t>to</w:t>
            </w:r>
            <w:r w:rsidRPr="0080127D">
              <w:rPr>
                <w:sz w:val="22"/>
                <w:szCs w:val="22"/>
                <w:lang w:val="en-GB"/>
              </w:rPr>
              <w:t xml:space="preserve"> develop optimal solutions. </w:t>
            </w:r>
          </w:p>
          <w:p w14:paraId="652213EC" w14:textId="77777777" w:rsidR="00070A18" w:rsidRPr="0080127D" w:rsidRDefault="00070A18" w:rsidP="00070A18">
            <w:pPr>
              <w:jc w:val="both"/>
              <w:rPr>
                <w:sz w:val="22"/>
                <w:szCs w:val="22"/>
                <w:lang w:val="en-GB"/>
              </w:rPr>
            </w:pPr>
            <w:r w:rsidRPr="0080127D">
              <w:rPr>
                <w:sz w:val="22"/>
                <w:szCs w:val="22"/>
                <w:lang w:val="en-GB"/>
              </w:rPr>
              <w:t xml:space="preserve">Constantly upgrading their knowledge of environment protection by attending organized professional development training courses. </w:t>
            </w:r>
          </w:p>
          <w:p w14:paraId="67632577" w14:textId="77777777" w:rsidR="00070A18" w:rsidRPr="0080127D" w:rsidRDefault="00070A18" w:rsidP="00070A18">
            <w:pPr>
              <w:jc w:val="both"/>
              <w:rPr>
                <w:sz w:val="22"/>
                <w:szCs w:val="22"/>
                <w:lang w:val="en-GB"/>
              </w:rPr>
            </w:pPr>
            <w:r w:rsidRPr="0080127D">
              <w:rPr>
                <w:sz w:val="22"/>
                <w:szCs w:val="22"/>
                <w:lang w:val="en-GB"/>
              </w:rPr>
              <w:t xml:space="preserve">Sharing experiences with colleagues, thus promoting their development. </w:t>
            </w:r>
          </w:p>
          <w:p w14:paraId="61A1332D" w14:textId="77777777" w:rsidR="002D2BA8" w:rsidRPr="0080127D" w:rsidRDefault="00070A18" w:rsidP="00070A18">
            <w:pPr>
              <w:rPr>
                <w:rFonts w:eastAsia="Calibri"/>
                <w:b/>
                <w:iCs/>
                <w:sz w:val="22"/>
                <w:szCs w:val="22"/>
                <w:lang w:val="en-GB" w:eastAsia="en-US"/>
              </w:rPr>
            </w:pPr>
            <w:r w:rsidRPr="0080127D">
              <w:rPr>
                <w:sz w:val="22"/>
                <w:szCs w:val="22"/>
                <w:lang w:val="en-GB"/>
              </w:rPr>
              <w:t>Taking responsibility towards society for their decisions made in the scope of environment protection.</w:t>
            </w:r>
          </w:p>
        </w:tc>
      </w:tr>
      <w:tr w:rsidR="002D2BA8" w:rsidRPr="0080127D" w14:paraId="2F3ACFA9" w14:textId="77777777" w:rsidTr="00BE2032">
        <w:tc>
          <w:tcPr>
            <w:tcW w:w="8856" w:type="dxa"/>
            <w:gridSpan w:val="5"/>
            <w:tcBorders>
              <w:top w:val="single" w:sz="4" w:space="0" w:color="auto"/>
              <w:left w:val="single" w:sz="4" w:space="0" w:color="auto"/>
              <w:bottom w:val="single" w:sz="4" w:space="0" w:color="auto"/>
              <w:right w:val="single" w:sz="4" w:space="0" w:color="auto"/>
            </w:tcBorders>
          </w:tcPr>
          <w:p w14:paraId="11957F21" w14:textId="77777777" w:rsidR="002D2BA8" w:rsidRPr="0080127D" w:rsidRDefault="00070A18" w:rsidP="0018106C">
            <w:pPr>
              <w:jc w:val="center"/>
              <w:rPr>
                <w:b/>
                <w:iCs/>
                <w:sz w:val="22"/>
                <w:szCs w:val="22"/>
                <w:lang w:val="en-GB"/>
              </w:rPr>
            </w:pPr>
            <w:r w:rsidRPr="0080127D">
              <w:rPr>
                <w:b/>
                <w:sz w:val="22"/>
                <w:szCs w:val="22"/>
                <w:lang w:val="en-GB"/>
              </w:rPr>
              <w:t>Literature</w:t>
            </w:r>
            <w:r w:rsidR="002D2BA8" w:rsidRPr="0080127D">
              <w:rPr>
                <w:b/>
                <w:iCs/>
                <w:sz w:val="22"/>
                <w:szCs w:val="22"/>
                <w:lang w:val="en-GB"/>
              </w:rPr>
              <w:t>:</w:t>
            </w:r>
          </w:p>
        </w:tc>
      </w:tr>
      <w:tr w:rsidR="002D2BA8" w:rsidRPr="0080127D" w14:paraId="00EBE7CB" w14:textId="77777777" w:rsidTr="009C0021">
        <w:trPr>
          <w:trHeight w:val="694"/>
        </w:trPr>
        <w:tc>
          <w:tcPr>
            <w:tcW w:w="8856" w:type="dxa"/>
            <w:gridSpan w:val="5"/>
            <w:tcBorders>
              <w:top w:val="single" w:sz="4" w:space="0" w:color="auto"/>
              <w:left w:val="single" w:sz="4" w:space="0" w:color="auto"/>
              <w:right w:val="single" w:sz="4" w:space="0" w:color="auto"/>
            </w:tcBorders>
          </w:tcPr>
          <w:p w14:paraId="7E3D50DA" w14:textId="77777777" w:rsidR="00070A18" w:rsidRPr="0080127D" w:rsidRDefault="00070A18" w:rsidP="00070A18">
            <w:pPr>
              <w:jc w:val="both"/>
              <w:rPr>
                <w:sz w:val="22"/>
                <w:szCs w:val="22"/>
                <w:lang w:val="en-GB" w:eastAsia="en-US"/>
              </w:rPr>
            </w:pPr>
            <w:r w:rsidRPr="0080127D">
              <w:rPr>
                <w:sz w:val="22"/>
                <w:szCs w:val="22"/>
                <w:lang w:val="en-GB" w:eastAsia="en-US"/>
              </w:rPr>
              <w:t>J.H. Postlethwait and J.L. Hopson (2009): Modern Biology. Holt, Rinehart and Winston. A Harcourt Education Company, New York, London. ISBN-13: 978-0-03-006769-4</w:t>
            </w:r>
          </w:p>
          <w:p w14:paraId="1153B209" w14:textId="77777777" w:rsidR="00070A18" w:rsidRPr="0080127D" w:rsidRDefault="00070A18" w:rsidP="00070A18">
            <w:pPr>
              <w:jc w:val="both"/>
              <w:rPr>
                <w:sz w:val="22"/>
                <w:szCs w:val="22"/>
                <w:lang w:val="en-GB" w:eastAsia="en-US"/>
              </w:rPr>
            </w:pPr>
            <w:r w:rsidRPr="0080127D">
              <w:rPr>
                <w:sz w:val="22"/>
                <w:szCs w:val="22"/>
                <w:lang w:val="en-GB" w:eastAsia="en-US"/>
              </w:rPr>
              <w:lastRenderedPageBreak/>
              <w:t xml:space="preserve">Kenneth Todar (2008): </w:t>
            </w:r>
            <w:hyperlink r:id="rId5" w:tgtFrame="1427" w:history="1">
              <w:r w:rsidRPr="0080127D">
                <w:rPr>
                  <w:sz w:val="22"/>
                  <w:szCs w:val="22"/>
                  <w:lang w:val="en-GB" w:eastAsia="en-US"/>
                </w:rPr>
                <w:t>Todar’s Online Textbook of Bacteriology</w:t>
              </w:r>
            </w:hyperlink>
            <w:r w:rsidRPr="0080127D">
              <w:rPr>
                <w:sz w:val="22"/>
                <w:szCs w:val="22"/>
                <w:lang w:val="en-GB" w:eastAsia="en-US"/>
              </w:rPr>
              <w:t>. University of Wisconsin</w:t>
            </w:r>
          </w:p>
          <w:p w14:paraId="52E1BA0B" w14:textId="77777777" w:rsidR="00070A18" w:rsidRPr="0080127D" w:rsidRDefault="00070A18" w:rsidP="00070A18">
            <w:pPr>
              <w:jc w:val="both"/>
              <w:rPr>
                <w:sz w:val="22"/>
                <w:szCs w:val="22"/>
                <w:lang w:val="en-GB" w:eastAsia="en-US"/>
              </w:rPr>
            </w:pPr>
            <w:r w:rsidRPr="0080127D">
              <w:rPr>
                <w:sz w:val="22"/>
                <w:szCs w:val="22"/>
                <w:lang w:val="en-GB" w:eastAsia="en-US"/>
              </w:rPr>
              <w:t xml:space="preserve">David M. Sander (2007): </w:t>
            </w:r>
            <w:hyperlink r:id="rId6" w:tgtFrame="1452" w:history="1">
              <w:r w:rsidRPr="0080127D">
                <w:rPr>
                  <w:sz w:val="22"/>
                  <w:szCs w:val="22"/>
                  <w:lang w:val="en-GB" w:eastAsia="en-US"/>
                </w:rPr>
                <w:t>Big Picture Book of Viruses</w:t>
              </w:r>
            </w:hyperlink>
            <w:r w:rsidRPr="0080127D">
              <w:rPr>
                <w:sz w:val="22"/>
                <w:szCs w:val="22"/>
                <w:lang w:val="en-GB" w:eastAsia="en-US"/>
              </w:rPr>
              <w:t>.</w:t>
            </w:r>
          </w:p>
          <w:p w14:paraId="38AB095E" w14:textId="77777777" w:rsidR="00070A18" w:rsidRPr="0080127D" w:rsidRDefault="00070A18" w:rsidP="00070A18">
            <w:pPr>
              <w:jc w:val="both"/>
              <w:rPr>
                <w:sz w:val="22"/>
                <w:szCs w:val="22"/>
                <w:lang w:val="en-GB" w:eastAsia="en-US"/>
              </w:rPr>
            </w:pPr>
            <w:r w:rsidRPr="0080127D">
              <w:rPr>
                <w:sz w:val="22"/>
                <w:szCs w:val="22"/>
                <w:lang w:val="en-GB" w:eastAsia="en-US"/>
              </w:rPr>
              <w:t xml:space="preserve">Julie B. Wolf (2005): </w:t>
            </w:r>
            <w:hyperlink r:id="rId7" w:tgtFrame="1221" w:history="1">
              <w:r w:rsidRPr="0080127D">
                <w:rPr>
                  <w:sz w:val="22"/>
                  <w:szCs w:val="22"/>
                  <w:lang w:val="en-GB" w:eastAsia="en-US"/>
                </w:rPr>
                <w:t>Applied Molecular Biology</w:t>
              </w:r>
            </w:hyperlink>
            <w:r w:rsidRPr="0080127D">
              <w:rPr>
                <w:sz w:val="22"/>
                <w:szCs w:val="22"/>
                <w:lang w:val="en-GB" w:eastAsia="en-US"/>
              </w:rPr>
              <w:t>. Beginning Laboratory Manual. University of Maryland, Baltimore County (UMBC).</w:t>
            </w:r>
          </w:p>
          <w:p w14:paraId="14933F08" w14:textId="77777777" w:rsidR="00070A18" w:rsidRPr="0080127D" w:rsidRDefault="00070A18" w:rsidP="00070A18">
            <w:pPr>
              <w:jc w:val="both"/>
              <w:rPr>
                <w:sz w:val="22"/>
                <w:szCs w:val="22"/>
                <w:lang w:val="en-GB" w:eastAsia="en-US"/>
              </w:rPr>
            </w:pPr>
            <w:r w:rsidRPr="0080127D">
              <w:rPr>
                <w:sz w:val="22"/>
                <w:szCs w:val="22"/>
                <w:lang w:val="en-GB" w:eastAsia="en-US"/>
              </w:rPr>
              <w:t xml:space="preserve">T. A. Brown (2002): </w:t>
            </w:r>
            <w:hyperlink r:id="rId8" w:tgtFrame="1378" w:history="1">
              <w:r w:rsidRPr="0080127D">
                <w:rPr>
                  <w:sz w:val="22"/>
                  <w:szCs w:val="22"/>
                  <w:lang w:val="en-GB" w:eastAsia="en-US"/>
                </w:rPr>
                <w:t>Genomes</w:t>
              </w:r>
            </w:hyperlink>
            <w:r w:rsidRPr="0080127D">
              <w:rPr>
                <w:sz w:val="22"/>
                <w:szCs w:val="22"/>
                <w:lang w:val="en-GB" w:eastAsia="en-US"/>
              </w:rPr>
              <w:t xml:space="preserve"> 2</w:t>
            </w:r>
            <w:r w:rsidRPr="0080127D">
              <w:rPr>
                <w:sz w:val="22"/>
                <w:szCs w:val="22"/>
                <w:vertAlign w:val="superscript"/>
                <w:lang w:val="en-GB" w:eastAsia="en-US"/>
              </w:rPr>
              <w:t>nd</w:t>
            </w:r>
            <w:r w:rsidRPr="0080127D">
              <w:rPr>
                <w:sz w:val="22"/>
                <w:szCs w:val="22"/>
                <w:lang w:val="en-GB" w:eastAsia="en-US"/>
              </w:rPr>
              <w:t xml:space="preserve"> edition Bios Scientific Publishers Ltd IBSN: 9781859962282</w:t>
            </w:r>
          </w:p>
          <w:p w14:paraId="6FE5CE40" w14:textId="77777777" w:rsidR="00070A18" w:rsidRPr="0080127D" w:rsidRDefault="00070A18" w:rsidP="00070A18">
            <w:pPr>
              <w:jc w:val="both"/>
              <w:rPr>
                <w:sz w:val="22"/>
                <w:szCs w:val="22"/>
                <w:lang w:val="en-GB" w:eastAsia="en-US"/>
              </w:rPr>
            </w:pPr>
            <w:r w:rsidRPr="0080127D">
              <w:rPr>
                <w:sz w:val="22"/>
                <w:szCs w:val="22"/>
                <w:lang w:val="en-GB" w:eastAsia="en-US"/>
              </w:rPr>
              <w:t xml:space="preserve">Harry L. T. Mobley, George L. Mendz, Stuart L. Hazell (2001): </w:t>
            </w:r>
            <w:hyperlink r:id="rId9" w:tgtFrame="1376" w:history="1">
              <w:r w:rsidRPr="0080127D">
                <w:rPr>
                  <w:sz w:val="22"/>
                  <w:szCs w:val="22"/>
                  <w:lang w:val="en-GB" w:eastAsia="en-US"/>
                </w:rPr>
                <w:t>Helicobacter pylori: Physiology and Genetics</w:t>
              </w:r>
            </w:hyperlink>
            <w:r w:rsidRPr="0080127D">
              <w:rPr>
                <w:sz w:val="22"/>
                <w:szCs w:val="22"/>
                <w:lang w:val="en-GB" w:eastAsia="en-US"/>
              </w:rPr>
              <w:t>. ASM Press ISBN: 9781555812133</w:t>
            </w:r>
          </w:p>
          <w:p w14:paraId="5E265DDE" w14:textId="77777777" w:rsidR="00B52BA8" w:rsidRPr="0080127D" w:rsidRDefault="00070A18" w:rsidP="00070A18">
            <w:pPr>
              <w:jc w:val="both"/>
              <w:rPr>
                <w:iCs/>
                <w:sz w:val="22"/>
                <w:szCs w:val="22"/>
                <w:lang w:val="en-GB" w:eastAsia="en-US"/>
              </w:rPr>
            </w:pPr>
            <w:r w:rsidRPr="0080127D">
              <w:rPr>
                <w:sz w:val="22"/>
                <w:szCs w:val="22"/>
                <w:lang w:val="en-GB" w:eastAsia="en-US"/>
              </w:rPr>
              <w:t>Madigan, Martinko and Parker (2000): Biology of Microorganisms. 8th edition Southern Illinois University, Carbondale</w:t>
            </w:r>
          </w:p>
        </w:tc>
      </w:tr>
      <w:tr w:rsidR="002D2BA8" w:rsidRPr="0080127D" w14:paraId="5CDAB577" w14:textId="77777777" w:rsidTr="0018106C">
        <w:trPr>
          <w:trHeight w:val="669"/>
        </w:trPr>
        <w:tc>
          <w:tcPr>
            <w:tcW w:w="8856" w:type="dxa"/>
            <w:gridSpan w:val="5"/>
            <w:tcBorders>
              <w:top w:val="single" w:sz="4" w:space="0" w:color="auto"/>
              <w:left w:val="single" w:sz="4" w:space="0" w:color="auto"/>
              <w:bottom w:val="single" w:sz="4" w:space="0" w:color="auto"/>
              <w:right w:val="single" w:sz="4" w:space="0" w:color="auto"/>
            </w:tcBorders>
          </w:tcPr>
          <w:p w14:paraId="7527F790" w14:textId="77777777" w:rsidR="002D2BA8" w:rsidRPr="0080127D" w:rsidRDefault="00070A18" w:rsidP="0018106C">
            <w:pPr>
              <w:jc w:val="both"/>
              <w:rPr>
                <w:iCs/>
                <w:sz w:val="22"/>
                <w:szCs w:val="22"/>
                <w:lang w:val="en-GB"/>
              </w:rPr>
            </w:pPr>
            <w:r w:rsidRPr="0080127D">
              <w:rPr>
                <w:b/>
                <w:bCs/>
                <w:iCs/>
                <w:sz w:val="22"/>
                <w:szCs w:val="22"/>
                <w:lang w:val="en-GB"/>
              </w:rPr>
              <w:lastRenderedPageBreak/>
              <w:t>Comment</w:t>
            </w:r>
            <w:r w:rsidR="002D2BA8" w:rsidRPr="0080127D">
              <w:rPr>
                <w:iCs/>
                <w:sz w:val="22"/>
                <w:szCs w:val="22"/>
                <w:lang w:val="en-GB" w:eastAsia="en-US"/>
              </w:rPr>
              <w:t>:</w:t>
            </w:r>
            <w:r w:rsidR="002D2BA8" w:rsidRPr="0080127D">
              <w:rPr>
                <w:iCs/>
                <w:sz w:val="22"/>
                <w:szCs w:val="22"/>
                <w:lang w:val="en-GB"/>
              </w:rPr>
              <w:t xml:space="preserve"> </w:t>
            </w:r>
          </w:p>
          <w:p w14:paraId="19513E96" w14:textId="77777777" w:rsidR="00AB18A9" w:rsidRPr="0080127D" w:rsidRDefault="004E145F" w:rsidP="0018106C">
            <w:pPr>
              <w:jc w:val="both"/>
              <w:rPr>
                <w:iCs/>
                <w:sz w:val="22"/>
                <w:szCs w:val="22"/>
                <w:lang w:val="en-GB" w:eastAsia="en-US"/>
              </w:rPr>
            </w:pPr>
            <w:r w:rsidRPr="0080127D">
              <w:rPr>
                <w:rStyle w:val="rynqvb"/>
                <w:lang w:val="en-GB"/>
              </w:rPr>
              <w:t>Attendance at the lectures is mandatory!</w:t>
            </w:r>
            <w:r w:rsidRPr="0080127D">
              <w:rPr>
                <w:rStyle w:val="hwtze"/>
                <w:lang w:val="en-GB"/>
              </w:rPr>
              <w:t xml:space="preserve"> </w:t>
            </w:r>
            <w:r w:rsidRPr="0080127D">
              <w:rPr>
                <w:rStyle w:val="rynqvb"/>
                <w:lang w:val="en-GB"/>
              </w:rPr>
              <w:t>Obligations of attendance can be fulfilled in case of a maximum of 4 absences.</w:t>
            </w:r>
            <w:r w:rsidRPr="0080127D">
              <w:rPr>
                <w:rStyle w:val="hwtze"/>
                <w:lang w:val="en-GB"/>
              </w:rPr>
              <w:t xml:space="preserve"> </w:t>
            </w:r>
            <w:r w:rsidRPr="0080127D">
              <w:rPr>
                <w:rStyle w:val="rynqvb"/>
                <w:lang w:val="en-GB"/>
              </w:rPr>
              <w:t>In case of 5</w:t>
            </w:r>
            <w:r w:rsidRPr="0080127D">
              <w:rPr>
                <w:rStyle w:val="rynqvb"/>
                <w:vertAlign w:val="superscript"/>
                <w:lang w:val="en-GB"/>
              </w:rPr>
              <w:t>th</w:t>
            </w:r>
            <w:r w:rsidRPr="0080127D">
              <w:rPr>
                <w:rStyle w:val="rynqvb"/>
                <w:lang w:val="en-GB"/>
              </w:rPr>
              <w:t xml:space="preserve"> absence from the sessions, the course can no longer be completed.</w:t>
            </w:r>
            <w:r w:rsidRPr="0080127D">
              <w:rPr>
                <w:rStyle w:val="hwtze"/>
                <w:lang w:val="en-GB"/>
              </w:rPr>
              <w:t xml:space="preserve"> </w:t>
            </w:r>
            <w:r w:rsidRPr="0080127D">
              <w:rPr>
                <w:rStyle w:val="rynqvb"/>
                <w:lang w:val="en-GB"/>
              </w:rPr>
              <w:t>At least sufficient (50-64% = 2) completion of the med-term exams, preparation of practical reports, written of one essay and solving the homework questions.</w:t>
            </w:r>
          </w:p>
        </w:tc>
      </w:tr>
    </w:tbl>
    <w:p w14:paraId="4D70802E" w14:textId="77777777" w:rsidR="00CD3ECE" w:rsidRPr="0080127D" w:rsidRDefault="00CD3ECE" w:rsidP="0018106C">
      <w:pPr>
        <w:rPr>
          <w:sz w:val="22"/>
          <w:szCs w:val="22"/>
          <w:lang w:val="en-GB"/>
        </w:rPr>
      </w:pPr>
    </w:p>
    <w:sectPr w:rsidR="00CD3ECE" w:rsidRPr="008012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378D2AC"/>
    <w:lvl w:ilvl="0">
      <w:start w:val="1"/>
      <w:numFmt w:val="bullet"/>
      <w:pStyle w:val="Felsorols2"/>
      <w:lvlText w:val=""/>
      <w:lvlJc w:val="left"/>
      <w:pPr>
        <w:tabs>
          <w:tab w:val="num" w:pos="473"/>
        </w:tabs>
        <w:ind w:left="454" w:hanging="341"/>
      </w:pPr>
      <w:rPr>
        <w:rFonts w:ascii="Wingdings" w:hAnsi="Wingdings" w:hint="default"/>
      </w:rPr>
    </w:lvl>
  </w:abstractNum>
  <w:abstractNum w:abstractNumId="1" w15:restartNumberingAfterBreak="0">
    <w:nsid w:val="12E9273C"/>
    <w:multiLevelType w:val="hybridMultilevel"/>
    <w:tmpl w:val="B586441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3DD71F1"/>
    <w:multiLevelType w:val="hybridMultilevel"/>
    <w:tmpl w:val="B586441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7711C20"/>
    <w:multiLevelType w:val="hybridMultilevel"/>
    <w:tmpl w:val="1B7606E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3371EDD"/>
    <w:multiLevelType w:val="hybridMultilevel"/>
    <w:tmpl w:val="B586441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534695A"/>
    <w:multiLevelType w:val="hybridMultilevel"/>
    <w:tmpl w:val="B586441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69577ECE"/>
    <w:multiLevelType w:val="hybridMultilevel"/>
    <w:tmpl w:val="CC0EE8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129515328">
    <w:abstractNumId w:val="6"/>
  </w:num>
  <w:num w:numId="2" w16cid:durableId="1139804442">
    <w:abstractNumId w:val="3"/>
  </w:num>
  <w:num w:numId="3" w16cid:durableId="387995928">
    <w:abstractNumId w:val="0"/>
  </w:num>
  <w:num w:numId="4" w16cid:durableId="1911620221">
    <w:abstractNumId w:val="1"/>
  </w:num>
  <w:num w:numId="5" w16cid:durableId="335114548">
    <w:abstractNumId w:val="2"/>
  </w:num>
  <w:num w:numId="6" w16cid:durableId="1314597809">
    <w:abstractNumId w:val="5"/>
  </w:num>
  <w:num w:numId="7" w16cid:durableId="19103388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3EE3"/>
    <w:rsid w:val="00006779"/>
    <w:rsid w:val="00045AD8"/>
    <w:rsid w:val="00062ED6"/>
    <w:rsid w:val="00070A18"/>
    <w:rsid w:val="000741F7"/>
    <w:rsid w:val="00083A0C"/>
    <w:rsid w:val="000A2B07"/>
    <w:rsid w:val="000A6491"/>
    <w:rsid w:val="000D3556"/>
    <w:rsid w:val="001219F9"/>
    <w:rsid w:val="0018106C"/>
    <w:rsid w:val="001B3329"/>
    <w:rsid w:val="001C2B96"/>
    <w:rsid w:val="001F2541"/>
    <w:rsid w:val="001F3EE3"/>
    <w:rsid w:val="001F7040"/>
    <w:rsid w:val="00280C23"/>
    <w:rsid w:val="00297A3F"/>
    <w:rsid w:val="002C35C3"/>
    <w:rsid w:val="002D2BA8"/>
    <w:rsid w:val="00320068"/>
    <w:rsid w:val="00364BCA"/>
    <w:rsid w:val="00385C22"/>
    <w:rsid w:val="0042606F"/>
    <w:rsid w:val="004E145F"/>
    <w:rsid w:val="004F0BE1"/>
    <w:rsid w:val="0055282C"/>
    <w:rsid w:val="0058224A"/>
    <w:rsid w:val="0058427E"/>
    <w:rsid w:val="00620B23"/>
    <w:rsid w:val="006821AD"/>
    <w:rsid w:val="00702EBB"/>
    <w:rsid w:val="00744DEB"/>
    <w:rsid w:val="007F3E96"/>
    <w:rsid w:val="0080127D"/>
    <w:rsid w:val="00827FD2"/>
    <w:rsid w:val="008D2F54"/>
    <w:rsid w:val="008F3BF6"/>
    <w:rsid w:val="009853F2"/>
    <w:rsid w:val="0099478F"/>
    <w:rsid w:val="009C0021"/>
    <w:rsid w:val="00A069CA"/>
    <w:rsid w:val="00A21981"/>
    <w:rsid w:val="00A52538"/>
    <w:rsid w:val="00A568AB"/>
    <w:rsid w:val="00A76993"/>
    <w:rsid w:val="00AB18A9"/>
    <w:rsid w:val="00AE0D94"/>
    <w:rsid w:val="00B07FAF"/>
    <w:rsid w:val="00B2263E"/>
    <w:rsid w:val="00B255EA"/>
    <w:rsid w:val="00B52BA8"/>
    <w:rsid w:val="00B779CD"/>
    <w:rsid w:val="00B85C87"/>
    <w:rsid w:val="00BE2032"/>
    <w:rsid w:val="00C76FB5"/>
    <w:rsid w:val="00C80B78"/>
    <w:rsid w:val="00CA1358"/>
    <w:rsid w:val="00CA539E"/>
    <w:rsid w:val="00CD3ECE"/>
    <w:rsid w:val="00D24D31"/>
    <w:rsid w:val="00D57CD8"/>
    <w:rsid w:val="00D648B6"/>
    <w:rsid w:val="00D7367E"/>
    <w:rsid w:val="00D960D2"/>
    <w:rsid w:val="00E00C5C"/>
    <w:rsid w:val="00E50FDB"/>
    <w:rsid w:val="00E76F37"/>
    <w:rsid w:val="00EB7F8A"/>
    <w:rsid w:val="00EC0857"/>
    <w:rsid w:val="00EC19B3"/>
    <w:rsid w:val="00ED4E3E"/>
    <w:rsid w:val="00F47659"/>
    <w:rsid w:val="00F84BC0"/>
  </w:rsids>
  <m:mathPr>
    <m:mathFont m:val="Cambria Math"/>
    <m:brkBin m:val="before"/>
    <m:brkBinSub m:val="--"/>
    <m:smallFrac m:val="0"/>
    <m:dispDef/>
    <m:lMargin m:val="0"/>
    <m:rMargin m:val="0"/>
    <m:defJc m:val="centerGroup"/>
    <m:wrapIndent m:val="1440"/>
    <m:intLim m:val="subSup"/>
    <m:naryLim m:val="undOvr"/>
  </m:mathPr>
  <w:themeFontLang w:val="hu-HU"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AC380"/>
  <w15:docId w15:val="{1D6465E6-7AF6-4389-940E-A0D721948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F3EE3"/>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5282C"/>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wtze">
    <w:name w:val="hwtze"/>
    <w:basedOn w:val="Bekezdsalapbettpusa"/>
    <w:rsid w:val="00744DEB"/>
  </w:style>
  <w:style w:type="character" w:customStyle="1" w:styleId="rynqvb">
    <w:name w:val="rynqvb"/>
    <w:basedOn w:val="Bekezdsalapbettpusa"/>
    <w:rsid w:val="00744DEB"/>
  </w:style>
  <w:style w:type="character" w:customStyle="1" w:styleId="markedcontent">
    <w:name w:val="markedcontent"/>
    <w:basedOn w:val="Bekezdsalapbettpusa"/>
    <w:rsid w:val="001C2B96"/>
  </w:style>
  <w:style w:type="character" w:customStyle="1" w:styleId="hps">
    <w:name w:val="hps"/>
    <w:rsid w:val="00BE2032"/>
  </w:style>
  <w:style w:type="paragraph" w:styleId="Felsorols2">
    <w:name w:val="List Bullet 2"/>
    <w:basedOn w:val="Norml"/>
    <w:rsid w:val="00B52BA8"/>
    <w:pPr>
      <w:numPr>
        <w:numId w:val="3"/>
      </w:numPr>
      <w:jc w:val="both"/>
    </w:pPr>
    <w:rPr>
      <w:sz w:val="20"/>
      <w:szCs w:val="20"/>
      <w:lang w:eastAsia="en-US"/>
    </w:rPr>
  </w:style>
  <w:style w:type="character" w:customStyle="1" w:styleId="q4iawc">
    <w:name w:val="q4iawc"/>
    <w:rsid w:val="00E50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books4doctors.com/link.php?id=1378" TargetMode="External"/><Relationship Id="rId3" Type="http://schemas.openxmlformats.org/officeDocument/2006/relationships/settings" Target="settings.xml"/><Relationship Id="rId7" Type="http://schemas.openxmlformats.org/officeDocument/2006/relationships/hyperlink" Target="http://www.freebooks4doctors.com/link.php?id=12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eebooks4doctors.com/link.php?id=1452" TargetMode="External"/><Relationship Id="rId11" Type="http://schemas.openxmlformats.org/officeDocument/2006/relationships/theme" Target="theme/theme1.xml"/><Relationship Id="rId5" Type="http://schemas.openxmlformats.org/officeDocument/2006/relationships/hyperlink" Target="http://www.freebooks4doctors.com/link.php?id=142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reebooks4doctors.com/link.php?id=1376"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4</Pages>
  <Words>1556</Words>
  <Characters>8872</Characters>
  <Application>Microsoft Office Word</Application>
  <DocSecurity>0</DocSecurity>
  <Lines>73</Lines>
  <Paragraphs>20</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Demény Krisztina</dc:creator>
  <cp:lastModifiedBy>Hosam</cp:lastModifiedBy>
  <cp:revision>15</cp:revision>
  <dcterms:created xsi:type="dcterms:W3CDTF">2023-01-26T19:53:00Z</dcterms:created>
  <dcterms:modified xsi:type="dcterms:W3CDTF">2025-08-31T20:44:00Z</dcterms:modified>
</cp:coreProperties>
</file>