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5769"/>
        <w:gridCol w:w="2202"/>
      </w:tblGrid>
      <w:tr w:rsidR="001E55AF" w:rsidRPr="002938C0" w14:paraId="44931A4D" w14:textId="77777777" w:rsidTr="000C54ED">
        <w:trPr>
          <w:gridAfter w:val="1"/>
          <w:wAfter w:w="2202" w:type="dxa"/>
        </w:trPr>
        <w:tc>
          <w:tcPr>
            <w:tcW w:w="6744" w:type="dxa"/>
            <w:gridSpan w:val="2"/>
            <w:tcBorders>
              <w:top w:val="single" w:sz="4" w:space="0" w:color="auto"/>
            </w:tcBorders>
            <w:shd w:val="clear" w:color="auto" w:fill="FDF3B5"/>
            <w:tcMar>
              <w:top w:w="57" w:type="dxa"/>
              <w:bottom w:w="57" w:type="dxa"/>
            </w:tcMar>
          </w:tcPr>
          <w:p w14:paraId="08AF350E" w14:textId="0206BF64" w:rsidR="001E55AF" w:rsidRPr="002938C0" w:rsidRDefault="001E55AF" w:rsidP="000C54ED">
            <w:pPr>
              <w:jc w:val="both"/>
              <w:rPr>
                <w:b/>
                <w:sz w:val="22"/>
                <w:szCs w:val="22"/>
              </w:rPr>
            </w:pPr>
            <w:r w:rsidRPr="002938C0">
              <w:rPr>
                <w:b/>
                <w:sz w:val="22"/>
                <w:szCs w:val="22"/>
              </w:rPr>
              <w:t xml:space="preserve">Tanegység neve: </w:t>
            </w:r>
            <w:r w:rsidR="00614952">
              <w:rPr>
                <w:b/>
                <w:sz w:val="22"/>
                <w:szCs w:val="22"/>
              </w:rPr>
              <w:t>Műszaki Mechanika</w:t>
            </w:r>
          </w:p>
        </w:tc>
      </w:tr>
      <w:tr w:rsidR="001E55AF" w:rsidRPr="002938C0" w14:paraId="2E0241E2" w14:textId="77777777" w:rsidTr="000C54ED">
        <w:tc>
          <w:tcPr>
            <w:tcW w:w="8946" w:type="dxa"/>
            <w:gridSpan w:val="3"/>
            <w:tcMar>
              <w:top w:w="57" w:type="dxa"/>
              <w:bottom w:w="57" w:type="dxa"/>
            </w:tcMar>
          </w:tcPr>
          <w:p w14:paraId="5A64C8FF" w14:textId="77777777" w:rsidR="001E55AF" w:rsidRPr="002938C0" w:rsidRDefault="001E55AF" w:rsidP="000C54ED">
            <w:pPr>
              <w:spacing w:before="60"/>
              <w:jc w:val="both"/>
              <w:rPr>
                <w:sz w:val="22"/>
                <w:szCs w:val="22"/>
              </w:rPr>
            </w:pPr>
            <w:r w:rsidRPr="002938C0">
              <w:rPr>
                <w:sz w:val="22"/>
                <w:szCs w:val="22"/>
              </w:rPr>
              <w:t xml:space="preserve">Az ismeretátadás típusa(i): </w:t>
            </w:r>
            <w:r w:rsidRPr="002938C0">
              <w:rPr>
                <w:b/>
                <w:sz w:val="22"/>
                <w:szCs w:val="22"/>
              </w:rPr>
              <w:t xml:space="preserve">nappali: 2 </w:t>
            </w:r>
            <w:proofErr w:type="spellStart"/>
            <w:r w:rsidRPr="002938C0">
              <w:rPr>
                <w:b/>
                <w:sz w:val="22"/>
                <w:szCs w:val="22"/>
              </w:rPr>
              <w:t>ea</w:t>
            </w:r>
            <w:proofErr w:type="spellEnd"/>
            <w:r w:rsidRPr="002938C0">
              <w:rPr>
                <w:b/>
                <w:sz w:val="22"/>
                <w:szCs w:val="22"/>
              </w:rPr>
              <w:t xml:space="preserve">., 2 </w:t>
            </w:r>
            <w:proofErr w:type="spellStart"/>
            <w:r w:rsidRPr="002938C0">
              <w:rPr>
                <w:b/>
                <w:sz w:val="22"/>
                <w:szCs w:val="22"/>
              </w:rPr>
              <w:t>gyak</w:t>
            </w:r>
            <w:proofErr w:type="spellEnd"/>
            <w:r w:rsidRPr="002938C0">
              <w:rPr>
                <w:b/>
                <w:sz w:val="22"/>
                <w:szCs w:val="22"/>
              </w:rPr>
              <w:t xml:space="preserve">/hét, </w:t>
            </w:r>
            <w:r w:rsidRPr="002938C0">
              <w:rPr>
                <w:sz w:val="22"/>
                <w:szCs w:val="22"/>
              </w:rPr>
              <w:t xml:space="preserve">és óraszáma: </w:t>
            </w:r>
            <w:r w:rsidRPr="002938C0">
              <w:rPr>
                <w:b/>
                <w:sz w:val="22"/>
                <w:szCs w:val="22"/>
              </w:rPr>
              <w:t xml:space="preserve">28 </w:t>
            </w:r>
            <w:proofErr w:type="spellStart"/>
            <w:r w:rsidRPr="002938C0">
              <w:rPr>
                <w:b/>
                <w:sz w:val="22"/>
                <w:szCs w:val="22"/>
              </w:rPr>
              <w:t>ea</w:t>
            </w:r>
            <w:proofErr w:type="spellEnd"/>
            <w:r w:rsidRPr="002938C0">
              <w:rPr>
                <w:b/>
                <w:sz w:val="22"/>
                <w:szCs w:val="22"/>
              </w:rPr>
              <w:t xml:space="preserve"> és 28 </w:t>
            </w:r>
            <w:proofErr w:type="spellStart"/>
            <w:r w:rsidRPr="002938C0">
              <w:rPr>
                <w:b/>
                <w:sz w:val="22"/>
                <w:szCs w:val="22"/>
              </w:rPr>
              <w:t>gyak</w:t>
            </w:r>
            <w:proofErr w:type="spellEnd"/>
            <w:r w:rsidRPr="002938C0">
              <w:rPr>
                <w:b/>
                <w:sz w:val="22"/>
                <w:szCs w:val="22"/>
              </w:rPr>
              <w:t>/félév,</w:t>
            </w:r>
            <w:r w:rsidRPr="002938C0">
              <w:rPr>
                <w:sz w:val="22"/>
                <w:szCs w:val="22"/>
              </w:rPr>
              <w:t xml:space="preserve"> </w:t>
            </w:r>
          </w:p>
          <w:p w14:paraId="677FD459" w14:textId="77777777" w:rsidR="001E55AF" w:rsidRPr="002938C0" w:rsidRDefault="001E55AF" w:rsidP="000C54ED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2938C0">
              <w:rPr>
                <w:b/>
                <w:sz w:val="22"/>
                <w:szCs w:val="22"/>
              </w:rPr>
              <w:t xml:space="preserve">levelező: 8 </w:t>
            </w:r>
            <w:proofErr w:type="spellStart"/>
            <w:r w:rsidRPr="002938C0">
              <w:rPr>
                <w:b/>
                <w:sz w:val="22"/>
                <w:szCs w:val="22"/>
              </w:rPr>
              <w:t>ea</w:t>
            </w:r>
            <w:proofErr w:type="spellEnd"/>
            <w:r w:rsidRPr="002938C0">
              <w:rPr>
                <w:b/>
                <w:sz w:val="22"/>
                <w:szCs w:val="22"/>
              </w:rPr>
              <w:t xml:space="preserve">/félév, 8 </w:t>
            </w:r>
            <w:proofErr w:type="spellStart"/>
            <w:r w:rsidRPr="002938C0">
              <w:rPr>
                <w:b/>
                <w:sz w:val="22"/>
                <w:szCs w:val="22"/>
              </w:rPr>
              <w:t>gyak</w:t>
            </w:r>
            <w:proofErr w:type="spellEnd"/>
            <w:r w:rsidRPr="002938C0">
              <w:rPr>
                <w:b/>
                <w:sz w:val="22"/>
                <w:szCs w:val="22"/>
              </w:rPr>
              <w:t>/félév</w:t>
            </w:r>
          </w:p>
        </w:tc>
      </w:tr>
      <w:tr w:rsidR="001E55AF" w:rsidRPr="002938C0" w14:paraId="333DB16A" w14:textId="77777777" w:rsidTr="000C54ED">
        <w:tc>
          <w:tcPr>
            <w:tcW w:w="8946" w:type="dxa"/>
            <w:gridSpan w:val="3"/>
            <w:tcMar>
              <w:top w:w="57" w:type="dxa"/>
              <w:bottom w:w="57" w:type="dxa"/>
            </w:tcMar>
          </w:tcPr>
          <w:p w14:paraId="27A655FE" w14:textId="4502225C" w:rsidR="001E55AF" w:rsidRPr="002938C0" w:rsidRDefault="001E55AF" w:rsidP="000C54ED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2938C0">
              <w:rPr>
                <w:sz w:val="22"/>
                <w:szCs w:val="22"/>
              </w:rPr>
              <w:t>A számonkérés módja(i) (</w:t>
            </w:r>
            <w:proofErr w:type="spellStart"/>
            <w:r w:rsidRPr="002938C0">
              <w:rPr>
                <w:sz w:val="22"/>
                <w:szCs w:val="22"/>
              </w:rPr>
              <w:t>koll</w:t>
            </w:r>
            <w:proofErr w:type="spellEnd"/>
            <w:r w:rsidRPr="002938C0">
              <w:rPr>
                <w:sz w:val="22"/>
                <w:szCs w:val="22"/>
              </w:rPr>
              <w:t xml:space="preserve">. / </w:t>
            </w:r>
            <w:proofErr w:type="spellStart"/>
            <w:r w:rsidRPr="002938C0">
              <w:rPr>
                <w:sz w:val="22"/>
                <w:szCs w:val="22"/>
              </w:rPr>
              <w:t>gyj</w:t>
            </w:r>
            <w:proofErr w:type="spellEnd"/>
            <w:r w:rsidRPr="002938C0">
              <w:rPr>
                <w:sz w:val="22"/>
                <w:szCs w:val="22"/>
              </w:rPr>
              <w:t>. / egyéb</w:t>
            </w:r>
            <w:r w:rsidRPr="002938C0">
              <w:rPr>
                <w:sz w:val="22"/>
                <w:szCs w:val="22"/>
                <w:highlight w:val="lightGray"/>
                <w:vertAlign w:val="superscript"/>
              </w:rPr>
              <w:footnoteReference w:id="1"/>
            </w:r>
            <w:r w:rsidRPr="002938C0">
              <w:rPr>
                <w:sz w:val="22"/>
                <w:szCs w:val="22"/>
              </w:rPr>
              <w:t xml:space="preserve">): </w:t>
            </w:r>
            <w:r w:rsidR="00FE5DB7">
              <w:rPr>
                <w:sz w:val="22"/>
                <w:szCs w:val="22"/>
              </w:rPr>
              <w:t>évközi jegy</w:t>
            </w:r>
            <w:r w:rsidRPr="002938C0">
              <w:rPr>
                <w:b/>
                <w:sz w:val="22"/>
                <w:szCs w:val="22"/>
              </w:rPr>
              <w:t>.</w:t>
            </w:r>
          </w:p>
        </w:tc>
      </w:tr>
      <w:tr w:rsidR="001E55AF" w:rsidRPr="002938C0" w14:paraId="0B988F26" w14:textId="77777777" w:rsidTr="000C54ED">
        <w:tc>
          <w:tcPr>
            <w:tcW w:w="8946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0CBF590" w14:textId="77777777" w:rsidR="001E55AF" w:rsidRPr="002938C0" w:rsidRDefault="001E55AF" w:rsidP="000C54ED">
            <w:pPr>
              <w:jc w:val="both"/>
              <w:rPr>
                <w:sz w:val="22"/>
                <w:szCs w:val="22"/>
              </w:rPr>
            </w:pPr>
            <w:r w:rsidRPr="002938C0">
              <w:rPr>
                <w:sz w:val="22"/>
                <w:szCs w:val="22"/>
              </w:rPr>
              <w:t xml:space="preserve">A tanegység tantervi helye (hányadik félév): </w:t>
            </w:r>
            <w:r w:rsidRPr="002938C0">
              <w:rPr>
                <w:b/>
                <w:sz w:val="22"/>
                <w:szCs w:val="22"/>
              </w:rPr>
              <w:t>3. félév</w:t>
            </w:r>
          </w:p>
        </w:tc>
      </w:tr>
      <w:tr w:rsidR="001E55AF" w:rsidRPr="002938C0" w14:paraId="1B1F3CD0" w14:textId="77777777" w:rsidTr="000C54ED">
        <w:tc>
          <w:tcPr>
            <w:tcW w:w="8946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6B8659D" w14:textId="77777777" w:rsidR="001E55AF" w:rsidRPr="002938C0" w:rsidRDefault="001E55AF" w:rsidP="000C54ED">
            <w:pPr>
              <w:jc w:val="both"/>
              <w:rPr>
                <w:sz w:val="22"/>
                <w:szCs w:val="22"/>
              </w:rPr>
            </w:pPr>
            <w:r w:rsidRPr="002938C0">
              <w:rPr>
                <w:sz w:val="22"/>
                <w:szCs w:val="22"/>
              </w:rPr>
              <w:t xml:space="preserve">Előtanulmányi feltételek </w:t>
            </w:r>
            <w:r w:rsidRPr="002938C0">
              <w:rPr>
                <w:i/>
                <w:sz w:val="22"/>
                <w:szCs w:val="22"/>
              </w:rPr>
              <w:t>(ha vannak)</w:t>
            </w:r>
            <w:r w:rsidRPr="002938C0">
              <w:rPr>
                <w:sz w:val="22"/>
                <w:szCs w:val="22"/>
              </w:rPr>
              <w:t>:</w:t>
            </w:r>
            <w:r w:rsidRPr="002938C0">
              <w:rPr>
                <w:i/>
                <w:sz w:val="22"/>
                <w:szCs w:val="22"/>
              </w:rPr>
              <w:t xml:space="preserve"> </w:t>
            </w:r>
            <w:r w:rsidRPr="002938C0">
              <w:rPr>
                <w:b/>
                <w:sz w:val="22"/>
                <w:szCs w:val="22"/>
              </w:rPr>
              <w:t>-</w:t>
            </w:r>
          </w:p>
        </w:tc>
      </w:tr>
      <w:tr w:rsidR="001E55AF" w:rsidRPr="002938C0" w14:paraId="1B26F91A" w14:textId="77777777" w:rsidTr="000C54ED">
        <w:tc>
          <w:tcPr>
            <w:tcW w:w="8946" w:type="dxa"/>
            <w:gridSpan w:val="3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86CA5F2" w14:textId="77777777" w:rsidR="001E55AF" w:rsidRPr="002938C0" w:rsidRDefault="001E55AF" w:rsidP="000C54ED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2938C0">
              <w:rPr>
                <w:b/>
                <w:sz w:val="22"/>
                <w:szCs w:val="22"/>
              </w:rPr>
              <w:t>Tárgyleírás</w:t>
            </w:r>
            <w:r w:rsidRPr="002938C0">
              <w:rPr>
                <w:sz w:val="22"/>
                <w:szCs w:val="22"/>
              </w:rPr>
              <w:t xml:space="preserve">: az elsajátítandó </w:t>
            </w:r>
            <w:r w:rsidRPr="002938C0">
              <w:rPr>
                <w:sz w:val="22"/>
                <w:szCs w:val="22"/>
                <w:u w:val="single"/>
              </w:rPr>
              <w:t>ismeretanyag</w:t>
            </w:r>
            <w:r w:rsidRPr="002938C0">
              <w:rPr>
                <w:sz w:val="22"/>
                <w:szCs w:val="22"/>
              </w:rPr>
              <w:t xml:space="preserve"> és a kialakítandó </w:t>
            </w:r>
            <w:r w:rsidRPr="002938C0">
              <w:rPr>
                <w:sz w:val="22"/>
                <w:szCs w:val="22"/>
                <w:u w:val="single"/>
              </w:rPr>
              <w:t>kompetenciák</w:t>
            </w:r>
            <w:r w:rsidRPr="002938C0">
              <w:rPr>
                <w:sz w:val="22"/>
                <w:szCs w:val="22"/>
              </w:rPr>
              <w:t xml:space="preserve"> tömör, ugyanakkor informáló leírása</w:t>
            </w:r>
          </w:p>
        </w:tc>
      </w:tr>
      <w:tr w:rsidR="001E55AF" w:rsidRPr="00EC154C" w14:paraId="3D87CB51" w14:textId="77777777" w:rsidTr="000C54ED">
        <w:trPr>
          <w:trHeight w:val="399"/>
        </w:trPr>
        <w:tc>
          <w:tcPr>
            <w:tcW w:w="8946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024BE160" w14:textId="6F0144E9" w:rsidR="001E55AF" w:rsidRPr="00047B0C" w:rsidRDefault="001E55AF" w:rsidP="00FE5DB7">
            <w:pPr>
              <w:jc w:val="both"/>
              <w:rPr>
                <w:sz w:val="20"/>
                <w:szCs w:val="20"/>
              </w:rPr>
            </w:pPr>
            <w:r w:rsidRPr="00EC154C">
              <w:rPr>
                <w:b/>
                <w:noProof/>
                <w:sz w:val="22"/>
                <w:szCs w:val="22"/>
                <w:lang w:val="pt-BR"/>
              </w:rPr>
              <w:t>Elsajátítandó ismeretanyag</w:t>
            </w:r>
            <w:r w:rsidR="00FE5DB7">
              <w:rPr>
                <w:b/>
                <w:noProof/>
                <w:sz w:val="22"/>
                <w:szCs w:val="22"/>
                <w:lang w:val="pt-BR"/>
              </w:rPr>
              <w:t>:</w:t>
            </w:r>
            <w:r w:rsidR="00FE5DB7">
              <w:t xml:space="preserve"> </w:t>
            </w:r>
            <w:r w:rsidR="00FE5DB7">
              <w:t>A tárgy oktatásának célja az, hogy megadja – a mérnöki igényeknek megfelelően – azon mechanikai alapokat, m</w:t>
            </w:r>
            <w:r w:rsidR="00FE5DB7">
              <w:t>e</w:t>
            </w:r>
            <w:r w:rsidR="00FE5DB7">
              <w:t>lyek a gépészeti ill. szakmai tárgyak elsajátításához feltétlenül szükségesek</w:t>
            </w:r>
          </w:p>
          <w:p w14:paraId="3411D79F" w14:textId="77777777" w:rsidR="001E55AF" w:rsidRDefault="001E55AF" w:rsidP="000C54ED">
            <w:pPr>
              <w:autoSpaceDE w:val="0"/>
              <w:autoSpaceDN w:val="0"/>
              <w:adjustRightInd w:val="0"/>
              <w:spacing w:after="27"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2B89CE00" w14:textId="5C65F3EC" w:rsidR="001E55AF" w:rsidRPr="00FE5DB7" w:rsidRDefault="001E55AF" w:rsidP="000C54ED">
            <w:pPr>
              <w:autoSpaceDE w:val="0"/>
              <w:autoSpaceDN w:val="0"/>
              <w:adjustRightInd w:val="0"/>
              <w:spacing w:after="27"/>
              <w:jc w:val="both"/>
              <w:rPr>
                <w:bCs/>
                <w:color w:val="000000"/>
                <w:sz w:val="22"/>
                <w:szCs w:val="22"/>
              </w:rPr>
            </w:pPr>
            <w:r w:rsidRPr="00EC154C">
              <w:rPr>
                <w:b/>
                <w:color w:val="000000"/>
                <w:sz w:val="22"/>
                <w:szCs w:val="22"/>
              </w:rPr>
              <w:t>Kialakítandó kompetenciák:</w:t>
            </w:r>
            <w:r w:rsidR="00FE5DB7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E5DB7" w:rsidRPr="00FE5DB7">
              <w:rPr>
                <w:bCs/>
                <w:color w:val="000000"/>
                <w:sz w:val="22"/>
                <w:szCs w:val="22"/>
              </w:rPr>
              <w:t>Hallgatók feladatmegoldó készségének fejlesztése</w:t>
            </w:r>
            <w:r w:rsidR="00FE5DB7">
              <w:rPr>
                <w:bCs/>
                <w:color w:val="000000"/>
                <w:sz w:val="22"/>
                <w:szCs w:val="22"/>
              </w:rPr>
              <w:t>.</w:t>
            </w:r>
          </w:p>
          <w:p w14:paraId="0F6C01A5" w14:textId="270B3585" w:rsidR="001E55AF" w:rsidRPr="00EC154C" w:rsidRDefault="001E55AF" w:rsidP="000C54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E55AF" w:rsidRPr="00C04813" w14:paraId="2E057093" w14:textId="77777777" w:rsidTr="000C54ED">
        <w:trPr>
          <w:trHeight w:val="399"/>
        </w:trPr>
        <w:tc>
          <w:tcPr>
            <w:tcW w:w="894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1D8FBAFE" w14:textId="77777777" w:rsidR="001E55AF" w:rsidRPr="00C04813" w:rsidRDefault="001E55AF" w:rsidP="000C54ED">
            <w:pPr>
              <w:jc w:val="both"/>
              <w:rPr>
                <w:b/>
                <w:noProof/>
                <w:sz w:val="22"/>
                <w:szCs w:val="22"/>
                <w:lang w:val="pt-BR"/>
              </w:rPr>
            </w:pPr>
            <w:r w:rsidRPr="00C04813">
              <w:rPr>
                <w:b/>
                <w:noProof/>
                <w:sz w:val="22"/>
                <w:szCs w:val="22"/>
                <w:lang w:val="pt-BR"/>
              </w:rPr>
              <w:t>A tárgy részletes leírása, ütemezés </w:t>
            </w:r>
          </w:p>
        </w:tc>
      </w:tr>
      <w:tr w:rsidR="001E55AF" w:rsidRPr="007606EB" w14:paraId="313E10F1" w14:textId="77777777" w:rsidTr="000C54E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9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8A20" w14:textId="77777777" w:rsidR="001E55AF" w:rsidRPr="007606EB" w:rsidRDefault="001E55AF" w:rsidP="000C54E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606EB">
              <w:rPr>
                <w:b/>
                <w:bCs/>
                <w:sz w:val="20"/>
                <w:szCs w:val="20"/>
              </w:rPr>
              <w:t>Oktatási hét</w:t>
            </w:r>
            <w:r w:rsidRPr="007606EB">
              <w:rPr>
                <w:sz w:val="20"/>
                <w:szCs w:val="20"/>
              </w:rPr>
              <w:t> </w:t>
            </w:r>
          </w:p>
        </w:tc>
        <w:tc>
          <w:tcPr>
            <w:tcW w:w="7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B57B" w14:textId="77777777" w:rsidR="001E55AF" w:rsidRPr="007606EB" w:rsidRDefault="001E55AF" w:rsidP="000C54E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606EB">
              <w:rPr>
                <w:b/>
                <w:bCs/>
                <w:sz w:val="20"/>
                <w:szCs w:val="20"/>
              </w:rPr>
              <w:t>Előadások és gyakorlatok témakörei</w:t>
            </w:r>
            <w:r w:rsidRPr="007606EB">
              <w:rPr>
                <w:sz w:val="20"/>
                <w:szCs w:val="20"/>
              </w:rPr>
              <w:t> </w:t>
            </w:r>
          </w:p>
        </w:tc>
      </w:tr>
      <w:tr w:rsidR="001E55AF" w:rsidRPr="005B254F" w14:paraId="5DC248A0" w14:textId="77777777" w:rsidTr="000C54E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BE8D" w14:textId="000FCEF3" w:rsidR="001E55AF" w:rsidRPr="007606EB" w:rsidRDefault="001E55AF" w:rsidP="000C54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7606EB">
              <w:rPr>
                <w:sz w:val="20"/>
                <w:szCs w:val="20"/>
              </w:rPr>
              <w:t>1.</w:t>
            </w:r>
            <w:r w:rsidR="008B7544">
              <w:rPr>
                <w:sz w:val="20"/>
                <w:szCs w:val="20"/>
              </w:rPr>
              <w:t>09.08.</w:t>
            </w:r>
          </w:p>
        </w:tc>
        <w:tc>
          <w:tcPr>
            <w:tcW w:w="7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1F4B" w14:textId="2DE2D2C6" w:rsidR="001E55AF" w:rsidRPr="005B254F" w:rsidRDefault="006A7DC9" w:rsidP="000C54ED">
            <w:pPr>
              <w:ind w:left="181"/>
              <w:jc w:val="both"/>
              <w:textAlignment w:val="baseline"/>
              <w:rPr>
                <w:sz w:val="22"/>
                <w:szCs w:val="22"/>
              </w:rPr>
            </w:pPr>
            <w:r>
              <w:t xml:space="preserve">Évnyitó. </w:t>
            </w:r>
          </w:p>
        </w:tc>
      </w:tr>
      <w:tr w:rsidR="001E55AF" w:rsidRPr="005B254F" w14:paraId="49072EC9" w14:textId="77777777" w:rsidTr="000C54E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0DCD" w14:textId="00B82CD3" w:rsidR="001E55AF" w:rsidRPr="007606EB" w:rsidRDefault="001E55AF" w:rsidP="000C54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7606EB">
              <w:rPr>
                <w:sz w:val="20"/>
                <w:szCs w:val="20"/>
              </w:rPr>
              <w:t>2.</w:t>
            </w:r>
            <w:r w:rsidR="008B7544">
              <w:rPr>
                <w:sz w:val="20"/>
                <w:szCs w:val="20"/>
              </w:rPr>
              <w:t>09.15.</w:t>
            </w:r>
          </w:p>
        </w:tc>
        <w:tc>
          <w:tcPr>
            <w:tcW w:w="79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325A0" w14:textId="6515E367" w:rsidR="001E55AF" w:rsidRPr="0064432F" w:rsidRDefault="006A7DC9" w:rsidP="000C54ED">
            <w:pPr>
              <w:ind w:left="181" w:right="130"/>
              <w:jc w:val="both"/>
              <w:textAlignment w:val="baseline"/>
              <w:rPr>
                <w:bCs/>
                <w:sz w:val="22"/>
                <w:szCs w:val="22"/>
              </w:rPr>
            </w:pPr>
            <w:r>
              <w:t xml:space="preserve">Statika: </w:t>
            </w:r>
            <w:r w:rsidRPr="00FE5DB7">
              <w:rPr>
                <w:bCs/>
              </w:rPr>
              <w:t>bevezetés a műszaki mechanikába, erők, erőrendszerek, statika alaptételei, erőren</w:t>
            </w:r>
            <w:r w:rsidRPr="00FE5DB7">
              <w:rPr>
                <w:bCs/>
              </w:rPr>
              <w:t>d</w:t>
            </w:r>
            <w:r w:rsidRPr="00FE5DB7">
              <w:rPr>
                <w:bCs/>
              </w:rPr>
              <w:t>szerek redukciója és osztályozása, nyomaték</w:t>
            </w:r>
            <w:r>
              <w:rPr>
                <w:b/>
              </w:rPr>
              <w:t>.</w:t>
            </w:r>
            <w:r w:rsidRPr="00EB4F1A">
              <w:t xml:space="preserve"> </w:t>
            </w:r>
            <w:r w:rsidRPr="0065581F">
              <w:rPr>
                <w:b/>
              </w:rPr>
              <w:t xml:space="preserve">   </w:t>
            </w:r>
            <w:r w:rsidR="0064432F" w:rsidRPr="0064432F">
              <w:rPr>
                <w:bCs/>
                <w:szCs w:val="20"/>
              </w:rPr>
              <w:t xml:space="preserve">Gyakorló feladatok megoldása a vektorokkal: erő felbontására, erőrendszerek redukciójára és osztályozására. Erő pontra és tengelyre számított nyomatéka közötti kapcsolat.       </w:t>
            </w:r>
          </w:p>
        </w:tc>
      </w:tr>
      <w:tr w:rsidR="001E55AF" w:rsidRPr="005B254F" w14:paraId="74A019AD" w14:textId="77777777" w:rsidTr="000C54E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BB26" w14:textId="1A6FFDBE" w:rsidR="001E55AF" w:rsidRPr="007606EB" w:rsidRDefault="001E55AF" w:rsidP="000C54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7606EB">
              <w:rPr>
                <w:sz w:val="20"/>
                <w:szCs w:val="20"/>
              </w:rPr>
              <w:t>3.</w:t>
            </w:r>
            <w:r w:rsidR="008B7544">
              <w:rPr>
                <w:sz w:val="20"/>
                <w:szCs w:val="20"/>
              </w:rPr>
              <w:t>09.22.</w:t>
            </w:r>
          </w:p>
        </w:tc>
        <w:tc>
          <w:tcPr>
            <w:tcW w:w="7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50A2" w14:textId="77777777" w:rsidR="00FE5DB7" w:rsidRPr="00FE5DB7" w:rsidRDefault="00FE5DB7" w:rsidP="00FE5DB7">
            <w:r w:rsidRPr="00FE5DB7">
              <w:t xml:space="preserve">Statika: súlypontszámítás (alakzatok súlypontja), </w:t>
            </w:r>
          </w:p>
          <w:p w14:paraId="6C813615" w14:textId="77777777" w:rsidR="00FE5DB7" w:rsidRPr="00FE5DB7" w:rsidRDefault="00FE5DB7" w:rsidP="00FE5DB7">
            <w:r w:rsidRPr="00FE5DB7">
              <w:t>síkbeli szerkezetek (kényszerek, kéttámaszú tartók, egyik végén befogott rúd, rácsos szerk</w:t>
            </w:r>
            <w:r w:rsidRPr="00FE5DB7">
              <w:t>e</w:t>
            </w:r>
            <w:r w:rsidRPr="00FE5DB7">
              <w:t>zetek, csuklós rúdszerkezetek)</w:t>
            </w:r>
          </w:p>
          <w:p w14:paraId="520A6A62" w14:textId="3404BEAA" w:rsidR="001E55AF" w:rsidRPr="00FE5DB7" w:rsidRDefault="00FE5DB7" w:rsidP="00FE5DB7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FE5DB7">
              <w:t>kéttámaszú tartók igénybevételei (nyíróerő és hajlítónyomaték ábrák és közöttük lévő kapcs</w:t>
            </w:r>
            <w:r w:rsidRPr="00FE5DB7">
              <w:t>o</w:t>
            </w:r>
            <w:r w:rsidRPr="00FE5DB7">
              <w:t>lat.</w:t>
            </w:r>
          </w:p>
        </w:tc>
      </w:tr>
      <w:tr w:rsidR="001E55AF" w:rsidRPr="005B254F" w14:paraId="53044355" w14:textId="77777777" w:rsidTr="000C54E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E727" w14:textId="56625C27" w:rsidR="001E55AF" w:rsidRPr="007606EB" w:rsidRDefault="001E55AF" w:rsidP="000C54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7606EB">
              <w:rPr>
                <w:sz w:val="20"/>
                <w:szCs w:val="20"/>
              </w:rPr>
              <w:t xml:space="preserve">4. </w:t>
            </w:r>
            <w:r w:rsidR="008B7544">
              <w:rPr>
                <w:sz w:val="20"/>
                <w:szCs w:val="20"/>
              </w:rPr>
              <w:t>09.29.</w:t>
            </w:r>
          </w:p>
        </w:tc>
        <w:tc>
          <w:tcPr>
            <w:tcW w:w="7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8CD3" w14:textId="3C80A1B6" w:rsidR="001E55AF" w:rsidRPr="005B254F" w:rsidRDefault="0064432F" w:rsidP="000C54ED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64432F">
              <w:rPr>
                <w:bCs/>
                <w:szCs w:val="20"/>
              </w:rPr>
              <w:t xml:space="preserve">Feladat megoldások közös pontban </w:t>
            </w:r>
            <w:proofErr w:type="spellStart"/>
            <w:r w:rsidRPr="0064432F">
              <w:rPr>
                <w:bCs/>
                <w:szCs w:val="20"/>
              </w:rPr>
              <w:t>metsződő</w:t>
            </w:r>
            <w:proofErr w:type="spellEnd"/>
            <w:r w:rsidRPr="0064432F">
              <w:rPr>
                <w:bCs/>
                <w:szCs w:val="20"/>
              </w:rPr>
              <w:t xml:space="preserve"> síkbeli erőrendszerrel kapcsolatban.  Alakzatok súlypontjának meghatározása. Igénybevételek kéttámaszú tartó eseté (nyíróerő- és hajlítónyomatéki ábrák, koncentrált- és megoszló terhelő erőrendszerek esetén).</w:t>
            </w:r>
          </w:p>
        </w:tc>
      </w:tr>
      <w:tr w:rsidR="001E55AF" w:rsidRPr="005B254F" w14:paraId="6FDB93A0" w14:textId="77777777" w:rsidTr="000C54E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F50F" w14:textId="42E864E7" w:rsidR="001E55AF" w:rsidRPr="007606EB" w:rsidRDefault="001E55AF" w:rsidP="000C54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7606EB">
              <w:rPr>
                <w:sz w:val="20"/>
                <w:szCs w:val="20"/>
              </w:rPr>
              <w:t>5.</w:t>
            </w:r>
            <w:r w:rsidR="00192CC1">
              <w:rPr>
                <w:sz w:val="20"/>
                <w:szCs w:val="20"/>
              </w:rPr>
              <w:t>10.06.</w:t>
            </w:r>
          </w:p>
        </w:tc>
        <w:tc>
          <w:tcPr>
            <w:tcW w:w="7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9093" w14:textId="77777777" w:rsidR="00FE5DB7" w:rsidRDefault="00FE5DB7" w:rsidP="00FE5DB7">
            <w:pPr>
              <w:rPr>
                <w:b/>
              </w:rPr>
            </w:pPr>
            <w:proofErr w:type="gramStart"/>
            <w:r>
              <w:t>Statika</w:t>
            </w:r>
            <w:r w:rsidRPr="00FE5DB7">
              <w:t>:.</w:t>
            </w:r>
            <w:proofErr w:type="gramEnd"/>
            <w:r w:rsidRPr="00FE5DB7">
              <w:t xml:space="preserve"> Nem ideális kényszerek </w:t>
            </w:r>
            <w:proofErr w:type="spellStart"/>
            <w:proofErr w:type="gramStart"/>
            <w:r w:rsidRPr="00FE5DB7">
              <w:t>ellenállása:Súrlódás</w:t>
            </w:r>
            <w:proofErr w:type="spellEnd"/>
            <w:proofErr w:type="gramEnd"/>
            <w:r w:rsidRPr="00FE5DB7">
              <w:t xml:space="preserve"> (</w:t>
            </w:r>
            <w:proofErr w:type="spellStart"/>
            <w:r w:rsidRPr="00FE5DB7">
              <w:t>nyugvásbeli</w:t>
            </w:r>
            <w:proofErr w:type="spellEnd"/>
            <w:r w:rsidRPr="00FE5DB7">
              <w:t xml:space="preserve">, </w:t>
            </w:r>
            <w:proofErr w:type="spellStart"/>
            <w:r w:rsidRPr="00FE5DB7">
              <w:t>mozgásbeli</w:t>
            </w:r>
            <w:proofErr w:type="spellEnd"/>
            <w:r w:rsidRPr="00FE5DB7">
              <w:t>, kötél, görd</w:t>
            </w:r>
            <w:r w:rsidRPr="00FE5DB7">
              <w:t>ü</w:t>
            </w:r>
            <w:r w:rsidRPr="00FE5DB7">
              <w:t xml:space="preserve">lési ellenállás, </w:t>
            </w:r>
            <w:proofErr w:type="spellStart"/>
            <w:r w:rsidRPr="00FE5DB7">
              <w:t>csapsurlódás</w:t>
            </w:r>
            <w:proofErr w:type="spellEnd"/>
            <w:r w:rsidRPr="00FE5DB7">
              <w:t>).</w:t>
            </w:r>
          </w:p>
          <w:p w14:paraId="11A130D8" w14:textId="790AD7D5" w:rsidR="001E55AF" w:rsidRPr="005B254F" w:rsidRDefault="001E55AF" w:rsidP="000C54ED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64432F" w:rsidRPr="005B254F" w14:paraId="7FD184EB" w14:textId="77777777" w:rsidTr="00BC055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5410" w14:textId="38E9243E" w:rsidR="0064432F" w:rsidRPr="007606EB" w:rsidRDefault="0064432F" w:rsidP="0064432F">
            <w:pPr>
              <w:jc w:val="center"/>
              <w:textAlignment w:val="baseline"/>
              <w:rPr>
                <w:sz w:val="20"/>
                <w:szCs w:val="20"/>
              </w:rPr>
            </w:pPr>
            <w:r w:rsidRPr="007606EB">
              <w:rPr>
                <w:sz w:val="20"/>
                <w:szCs w:val="20"/>
              </w:rPr>
              <w:t>6.</w:t>
            </w:r>
            <w:r w:rsidR="00192CC1">
              <w:rPr>
                <w:sz w:val="20"/>
                <w:szCs w:val="20"/>
              </w:rPr>
              <w:t>10.13.</w:t>
            </w:r>
          </w:p>
        </w:tc>
        <w:tc>
          <w:tcPr>
            <w:tcW w:w="7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DC3B" w14:textId="45FFA79D" w:rsidR="0064432F" w:rsidRPr="0064432F" w:rsidRDefault="0064432F" w:rsidP="0064432F">
            <w:pPr>
              <w:ind w:left="181" w:right="130"/>
              <w:jc w:val="both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 ZH. megírása.</w:t>
            </w:r>
          </w:p>
        </w:tc>
      </w:tr>
      <w:tr w:rsidR="0064432F" w:rsidRPr="005B254F" w14:paraId="50F70BF0" w14:textId="77777777" w:rsidTr="000C54E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2222" w14:textId="0F5914B7" w:rsidR="0064432F" w:rsidRPr="007606EB" w:rsidRDefault="0064432F" w:rsidP="0064432F">
            <w:pPr>
              <w:jc w:val="center"/>
              <w:textAlignment w:val="baseline"/>
              <w:rPr>
                <w:sz w:val="20"/>
                <w:szCs w:val="20"/>
              </w:rPr>
            </w:pPr>
            <w:r w:rsidRPr="007606EB">
              <w:rPr>
                <w:sz w:val="20"/>
                <w:szCs w:val="20"/>
              </w:rPr>
              <w:t>7.</w:t>
            </w:r>
            <w:r w:rsidR="00192CC1">
              <w:rPr>
                <w:sz w:val="20"/>
                <w:szCs w:val="20"/>
              </w:rPr>
              <w:t>10.20.</w:t>
            </w:r>
          </w:p>
        </w:tc>
        <w:tc>
          <w:tcPr>
            <w:tcW w:w="7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4872" w14:textId="3E846BB5" w:rsidR="0064432F" w:rsidRPr="005B254F" w:rsidRDefault="0064432F" w:rsidP="0064432F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>
              <w:t xml:space="preserve">Szilárdságtan: </w:t>
            </w:r>
            <w:r w:rsidRPr="00FE5DB7">
              <w:rPr>
                <w:bCs/>
              </w:rPr>
              <w:t>feszültségek, alakváltozások, anyagtörvények. Szakító diagram elemzése. Síkidomok másodrendű nyomatékai. Rudak egyszerű igénybevételei</w:t>
            </w:r>
          </w:p>
        </w:tc>
      </w:tr>
      <w:tr w:rsidR="0064432F" w:rsidRPr="005B254F" w14:paraId="39BB2941" w14:textId="77777777" w:rsidTr="000C54E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DDD1" w14:textId="0DB82E37" w:rsidR="0064432F" w:rsidRPr="007606EB" w:rsidRDefault="0064432F" w:rsidP="0064432F">
            <w:pPr>
              <w:jc w:val="center"/>
              <w:textAlignment w:val="baseline"/>
              <w:rPr>
                <w:sz w:val="20"/>
                <w:szCs w:val="20"/>
              </w:rPr>
            </w:pPr>
            <w:r w:rsidRPr="007606EB">
              <w:rPr>
                <w:sz w:val="20"/>
                <w:szCs w:val="20"/>
              </w:rPr>
              <w:t>8.</w:t>
            </w:r>
            <w:r w:rsidR="00192CC1">
              <w:rPr>
                <w:sz w:val="20"/>
                <w:szCs w:val="20"/>
              </w:rPr>
              <w:t>10.27.</w:t>
            </w:r>
          </w:p>
        </w:tc>
        <w:tc>
          <w:tcPr>
            <w:tcW w:w="7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566B" w14:textId="344062A8" w:rsidR="0064432F" w:rsidRPr="0064432F" w:rsidRDefault="0064432F" w:rsidP="0064432F">
            <w:pPr>
              <w:ind w:left="181" w:right="13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64432F">
              <w:rPr>
                <w:bCs/>
                <w:szCs w:val="20"/>
              </w:rPr>
              <w:t>Egyik végén befogott rúd vizsgálata. Gyakorló feladatok különböző keresztmetszetű rudak egyszerű igénybevételeire (húzás, nyomás, nyírás).</w:t>
            </w:r>
          </w:p>
        </w:tc>
      </w:tr>
      <w:tr w:rsidR="0064432F" w:rsidRPr="005B254F" w14:paraId="1E60C646" w14:textId="77777777" w:rsidTr="000C54E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90B" w14:textId="271CDDAB" w:rsidR="0064432F" w:rsidRPr="007606EB" w:rsidRDefault="0064432F" w:rsidP="0064432F">
            <w:pPr>
              <w:jc w:val="center"/>
              <w:textAlignment w:val="baseline"/>
              <w:rPr>
                <w:sz w:val="20"/>
                <w:szCs w:val="20"/>
              </w:rPr>
            </w:pPr>
            <w:r w:rsidRPr="007606EB">
              <w:rPr>
                <w:sz w:val="20"/>
                <w:szCs w:val="20"/>
              </w:rPr>
              <w:t>9.</w:t>
            </w:r>
            <w:r w:rsidR="00192CC1">
              <w:rPr>
                <w:sz w:val="20"/>
                <w:szCs w:val="20"/>
              </w:rPr>
              <w:t>11.03.</w:t>
            </w:r>
          </w:p>
        </w:tc>
        <w:tc>
          <w:tcPr>
            <w:tcW w:w="7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05BA" w14:textId="77777777" w:rsidR="0064432F" w:rsidRPr="00FE5DB7" w:rsidRDefault="0064432F" w:rsidP="0064432F">
            <w:pPr>
              <w:rPr>
                <w:bCs/>
              </w:rPr>
            </w:pPr>
            <w:r>
              <w:t>Szilárdságtan</w:t>
            </w:r>
            <w:r>
              <w:rPr>
                <w:b/>
              </w:rPr>
              <w:t xml:space="preserve">: </w:t>
            </w:r>
            <w:proofErr w:type="spellStart"/>
            <w:r w:rsidRPr="00FE5DB7">
              <w:rPr>
                <w:bCs/>
              </w:rPr>
              <w:t>Prizmatikus</w:t>
            </w:r>
            <w:proofErr w:type="spellEnd"/>
            <w:r w:rsidRPr="00FE5DB7">
              <w:rPr>
                <w:bCs/>
              </w:rPr>
              <w:t xml:space="preserve"> rudak összetett igénybevételei (</w:t>
            </w:r>
            <w:proofErr w:type="spellStart"/>
            <w:r w:rsidRPr="00FE5DB7">
              <w:rPr>
                <w:bCs/>
              </w:rPr>
              <w:t>Mohr</w:t>
            </w:r>
            <w:proofErr w:type="spellEnd"/>
            <w:r w:rsidRPr="00FE5DB7">
              <w:rPr>
                <w:bCs/>
              </w:rPr>
              <w:t xml:space="preserve"> és HMH-féle elmél</w:t>
            </w:r>
            <w:r w:rsidRPr="00FE5DB7">
              <w:rPr>
                <w:bCs/>
              </w:rPr>
              <w:t>e</w:t>
            </w:r>
            <w:r w:rsidRPr="00FE5DB7">
              <w:rPr>
                <w:bCs/>
              </w:rPr>
              <w:t xml:space="preserve">tek).     </w:t>
            </w:r>
          </w:p>
          <w:p w14:paraId="620CC14E" w14:textId="58985511" w:rsidR="0064432F" w:rsidRPr="005B254F" w:rsidRDefault="0064432F" w:rsidP="0064432F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64432F" w:rsidRPr="005B254F" w14:paraId="2F78ABA1" w14:textId="77777777" w:rsidTr="000C54E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255A" w14:textId="05A7F2A5" w:rsidR="0064432F" w:rsidRPr="007606EB" w:rsidRDefault="0064432F" w:rsidP="0064432F">
            <w:pPr>
              <w:jc w:val="center"/>
              <w:textAlignment w:val="baseline"/>
              <w:rPr>
                <w:sz w:val="20"/>
                <w:szCs w:val="20"/>
              </w:rPr>
            </w:pPr>
            <w:r w:rsidRPr="007606EB">
              <w:rPr>
                <w:sz w:val="20"/>
                <w:szCs w:val="20"/>
              </w:rPr>
              <w:lastRenderedPageBreak/>
              <w:t>10.</w:t>
            </w:r>
            <w:r w:rsidR="00192CC1">
              <w:rPr>
                <w:sz w:val="20"/>
                <w:szCs w:val="20"/>
              </w:rPr>
              <w:t>11.10.</w:t>
            </w:r>
          </w:p>
        </w:tc>
        <w:tc>
          <w:tcPr>
            <w:tcW w:w="7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83FC" w14:textId="77777777" w:rsidR="0064432F" w:rsidRDefault="0064432F" w:rsidP="0064432F">
            <w:pPr>
              <w:ind w:left="181" w:right="130"/>
              <w:jc w:val="both"/>
              <w:textAlignment w:val="baseline"/>
              <w:rPr>
                <w:bCs/>
                <w:szCs w:val="20"/>
              </w:rPr>
            </w:pPr>
            <w:r w:rsidRPr="0064432F">
              <w:rPr>
                <w:bCs/>
                <w:szCs w:val="20"/>
              </w:rPr>
              <w:t>Gyakorló feladatok rudak egyszerű igénybevételeire (hajlítás, csavarás). Rudak méretezése összetett igénybevételekre. Gyakorló feladatok rudak kihajlására</w:t>
            </w:r>
          </w:p>
          <w:p w14:paraId="6ADCB0D4" w14:textId="4B5E3FBF" w:rsidR="00192CC1" w:rsidRPr="0064432F" w:rsidRDefault="00192CC1" w:rsidP="0064432F">
            <w:pPr>
              <w:ind w:left="181" w:right="130"/>
              <w:jc w:val="both"/>
              <w:textAlignment w:val="baseline"/>
              <w:rPr>
                <w:bCs/>
                <w:sz w:val="22"/>
                <w:szCs w:val="22"/>
              </w:rPr>
            </w:pPr>
            <w:r>
              <w:t xml:space="preserve">Szilárdságtan: </w:t>
            </w:r>
            <w:r w:rsidRPr="00FE5DB7">
              <w:rPr>
                <w:bCs/>
              </w:rPr>
              <w:t xml:space="preserve">Hosszú, karcsú, </w:t>
            </w:r>
            <w:proofErr w:type="spellStart"/>
            <w:r w:rsidRPr="00FE5DB7">
              <w:rPr>
                <w:bCs/>
              </w:rPr>
              <w:t>prizmatikus</w:t>
            </w:r>
            <w:proofErr w:type="spellEnd"/>
            <w:r w:rsidRPr="00FE5DB7">
              <w:rPr>
                <w:bCs/>
              </w:rPr>
              <w:t>, nyomott rudak rugalmas kihajlása</w:t>
            </w:r>
            <w:r>
              <w:rPr>
                <w:bCs/>
              </w:rPr>
              <w:t>.</w:t>
            </w:r>
          </w:p>
        </w:tc>
      </w:tr>
      <w:tr w:rsidR="0064432F" w:rsidRPr="005B254F" w14:paraId="2CBE88CB" w14:textId="77777777" w:rsidTr="000C54E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132F" w14:textId="4F7666CD" w:rsidR="0064432F" w:rsidRPr="007606EB" w:rsidRDefault="0064432F" w:rsidP="0064432F">
            <w:pPr>
              <w:jc w:val="center"/>
              <w:textAlignment w:val="baseline"/>
              <w:rPr>
                <w:sz w:val="20"/>
                <w:szCs w:val="20"/>
              </w:rPr>
            </w:pPr>
            <w:r w:rsidRPr="007606EB">
              <w:rPr>
                <w:sz w:val="20"/>
                <w:szCs w:val="20"/>
              </w:rPr>
              <w:t>11.</w:t>
            </w:r>
            <w:r w:rsidR="00192CC1">
              <w:rPr>
                <w:sz w:val="20"/>
                <w:szCs w:val="20"/>
              </w:rPr>
              <w:t>11.17.</w:t>
            </w:r>
          </w:p>
        </w:tc>
        <w:tc>
          <w:tcPr>
            <w:tcW w:w="7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C7CA" w14:textId="74D24F10" w:rsidR="0064432F" w:rsidRPr="005B254F" w:rsidRDefault="00192CC1" w:rsidP="0064432F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>
              <w:t>Szünet.</w:t>
            </w:r>
          </w:p>
        </w:tc>
      </w:tr>
      <w:tr w:rsidR="0064432F" w:rsidRPr="005B254F" w14:paraId="737CA970" w14:textId="77777777" w:rsidTr="000C54E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A99E" w14:textId="0A0D2B0E" w:rsidR="0064432F" w:rsidRPr="007606EB" w:rsidRDefault="0064432F" w:rsidP="0064432F">
            <w:pPr>
              <w:jc w:val="center"/>
              <w:textAlignment w:val="baseline"/>
              <w:rPr>
                <w:sz w:val="20"/>
                <w:szCs w:val="20"/>
              </w:rPr>
            </w:pPr>
            <w:r w:rsidRPr="007606EB">
              <w:rPr>
                <w:sz w:val="20"/>
                <w:szCs w:val="20"/>
              </w:rPr>
              <w:t>12.</w:t>
            </w:r>
            <w:r w:rsidR="00192CC1">
              <w:rPr>
                <w:sz w:val="20"/>
                <w:szCs w:val="20"/>
              </w:rPr>
              <w:t>11.24.</w:t>
            </w:r>
          </w:p>
        </w:tc>
        <w:tc>
          <w:tcPr>
            <w:tcW w:w="7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CC05" w14:textId="36D7A5D2" w:rsidR="0064432F" w:rsidRPr="005B254F" w:rsidRDefault="0064432F" w:rsidP="0064432F">
            <w:pPr>
              <w:ind w:right="13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ZH megírása.</w:t>
            </w:r>
            <w:r w:rsidR="00192CC1">
              <w:rPr>
                <w:sz w:val="22"/>
                <w:szCs w:val="22"/>
              </w:rPr>
              <w:t xml:space="preserve"> Pótlás.</w:t>
            </w:r>
          </w:p>
        </w:tc>
      </w:tr>
      <w:tr w:rsidR="0064432F" w:rsidRPr="005B254F" w14:paraId="056BD6B4" w14:textId="77777777" w:rsidTr="000C54E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34C9" w14:textId="489D63CD" w:rsidR="0064432F" w:rsidRPr="007606EB" w:rsidRDefault="0064432F" w:rsidP="0064432F">
            <w:pPr>
              <w:jc w:val="center"/>
              <w:textAlignment w:val="baseline"/>
              <w:rPr>
                <w:sz w:val="20"/>
                <w:szCs w:val="20"/>
              </w:rPr>
            </w:pPr>
            <w:r w:rsidRPr="007606EB">
              <w:rPr>
                <w:sz w:val="20"/>
                <w:szCs w:val="20"/>
              </w:rPr>
              <w:t>13.</w:t>
            </w:r>
            <w:r w:rsidR="00192CC1">
              <w:rPr>
                <w:sz w:val="20"/>
                <w:szCs w:val="20"/>
              </w:rPr>
              <w:t>12.01.</w:t>
            </w:r>
          </w:p>
        </w:tc>
        <w:tc>
          <w:tcPr>
            <w:tcW w:w="7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FDEF" w14:textId="202E4B3B" w:rsidR="0064432F" w:rsidRPr="00FF5AD6" w:rsidRDefault="0064432F" w:rsidP="0064432F">
            <w:r>
              <w:t>Összefoglalás</w:t>
            </w:r>
            <w:r>
              <w:t>.</w:t>
            </w:r>
          </w:p>
          <w:p w14:paraId="2E5EC9AE" w14:textId="0C10C119" w:rsidR="0064432F" w:rsidRPr="005B254F" w:rsidRDefault="0064432F" w:rsidP="0064432F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64432F" w:rsidRPr="005B254F" w14:paraId="2F4BC3D8" w14:textId="77777777" w:rsidTr="000C54E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7D9A" w14:textId="7870ACAF" w:rsidR="0064432F" w:rsidRPr="007606EB" w:rsidRDefault="0064432F" w:rsidP="0064432F">
            <w:pPr>
              <w:jc w:val="center"/>
              <w:textAlignment w:val="baseline"/>
              <w:rPr>
                <w:sz w:val="20"/>
                <w:szCs w:val="20"/>
              </w:rPr>
            </w:pPr>
            <w:r w:rsidRPr="007606EB">
              <w:rPr>
                <w:sz w:val="20"/>
                <w:szCs w:val="20"/>
              </w:rPr>
              <w:t>14.</w:t>
            </w:r>
            <w:r w:rsidR="00192CC1">
              <w:rPr>
                <w:sz w:val="20"/>
                <w:szCs w:val="20"/>
              </w:rPr>
              <w:t>12.08.</w:t>
            </w:r>
          </w:p>
        </w:tc>
        <w:tc>
          <w:tcPr>
            <w:tcW w:w="7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37FD" w14:textId="58120BE1" w:rsidR="0064432F" w:rsidRPr="005B254F" w:rsidRDefault="0064432F" w:rsidP="0064432F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>
              <w:t>P</w:t>
            </w:r>
            <w:r>
              <w:t>ót z</w:t>
            </w:r>
            <w:r w:rsidRPr="00FF5AD6">
              <w:t>árthelyi</w:t>
            </w:r>
            <w:r>
              <w:t xml:space="preserve"> megírása</w:t>
            </w:r>
            <w:r>
              <w:t>.</w:t>
            </w:r>
          </w:p>
        </w:tc>
      </w:tr>
      <w:tr w:rsidR="0064432F" w:rsidRPr="005B254F" w14:paraId="08334324" w14:textId="77777777" w:rsidTr="000C54E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301"/>
        </w:trPr>
        <w:tc>
          <w:tcPr>
            <w:tcW w:w="8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A514A2" w14:textId="77777777" w:rsidR="0064432F" w:rsidRPr="005B254F" w:rsidRDefault="0064432F" w:rsidP="0064432F">
            <w:pPr>
              <w:ind w:left="164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B254F">
              <w:rPr>
                <w:b/>
                <w:bCs/>
                <w:sz w:val="22"/>
                <w:szCs w:val="22"/>
              </w:rPr>
              <w:t>Foglalkozásokon való részvétel:</w:t>
            </w:r>
            <w:r w:rsidRPr="005B254F">
              <w:rPr>
                <w:sz w:val="22"/>
                <w:szCs w:val="22"/>
              </w:rPr>
              <w:t> </w:t>
            </w:r>
          </w:p>
          <w:p w14:paraId="40153230" w14:textId="77777777" w:rsidR="0064432F" w:rsidRPr="005B254F" w:rsidRDefault="0064432F" w:rsidP="0064432F">
            <w:pPr>
              <w:ind w:left="164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B254F">
              <w:rPr>
                <w:sz w:val="22"/>
                <w:szCs w:val="22"/>
              </w:rPr>
              <w:t xml:space="preserve">A gyakorlatokon és előadásokon a részvétel kötelező! Tanulmányi kötelezettségek </w:t>
            </w:r>
            <w:proofErr w:type="spellStart"/>
            <w:r w:rsidRPr="005B254F">
              <w:rPr>
                <w:sz w:val="22"/>
                <w:szCs w:val="22"/>
              </w:rPr>
              <w:t>max</w:t>
            </w:r>
            <w:proofErr w:type="spellEnd"/>
            <w:r w:rsidRPr="005B254F">
              <w:rPr>
                <w:sz w:val="22"/>
                <w:szCs w:val="22"/>
              </w:rPr>
              <w:t>. 4 hiányzás esetén teljesíthetők. A foglalkozásokról történő 5. hiányzás esetén a kurzus már nem teljesíthető, félévközi jegy nem szerezhető.</w:t>
            </w:r>
          </w:p>
        </w:tc>
      </w:tr>
      <w:tr w:rsidR="0064432F" w:rsidRPr="005B254F" w14:paraId="47FEC8C1" w14:textId="77777777" w:rsidTr="000C54E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755"/>
        </w:trPr>
        <w:tc>
          <w:tcPr>
            <w:tcW w:w="8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A37E8A" w14:textId="77777777" w:rsidR="0064432F" w:rsidRPr="005B254F" w:rsidRDefault="0064432F" w:rsidP="0064432F">
            <w:pPr>
              <w:ind w:left="164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B254F">
              <w:rPr>
                <w:b/>
                <w:bCs/>
                <w:sz w:val="22"/>
                <w:szCs w:val="22"/>
              </w:rPr>
              <w:t>Zárthelyik, jegyzőkönyvek, beszámolók stb.</w:t>
            </w:r>
            <w:r w:rsidRPr="005B254F">
              <w:rPr>
                <w:sz w:val="22"/>
                <w:szCs w:val="22"/>
              </w:rPr>
              <w:t> </w:t>
            </w:r>
          </w:p>
          <w:p w14:paraId="1F0CC56E" w14:textId="3AEC91B9" w:rsidR="0064432F" w:rsidRPr="005B254F" w:rsidRDefault="0064432F" w:rsidP="0064432F">
            <w:pPr>
              <w:ind w:left="72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t xml:space="preserve">1. </w:t>
            </w:r>
            <w:r w:rsidRPr="00F10EBC">
              <w:t>zárthelyi</w:t>
            </w:r>
            <w:r>
              <w:rPr>
                <w:b/>
              </w:rPr>
              <w:t xml:space="preserve">: 6. héten, </w:t>
            </w:r>
            <w:r w:rsidRPr="00F10EBC">
              <w:t>2. zárthelyi</w:t>
            </w:r>
            <w:r>
              <w:rPr>
                <w:b/>
              </w:rPr>
              <w:t>: 1</w:t>
            </w:r>
            <w:r w:rsidR="00B30D42">
              <w:rPr>
                <w:b/>
              </w:rPr>
              <w:t>2</w:t>
            </w:r>
            <w:r>
              <w:rPr>
                <w:b/>
              </w:rPr>
              <w:t xml:space="preserve">. héten, </w:t>
            </w:r>
            <w:r w:rsidRPr="00F10EBC">
              <w:t>pót zárthelyi</w:t>
            </w:r>
            <w:r w:rsidRPr="000655BB">
              <w:rPr>
                <w:b/>
              </w:rPr>
              <w:t>:</w:t>
            </w:r>
            <w:r>
              <w:rPr>
                <w:b/>
              </w:rPr>
              <w:t xml:space="preserve"> 14. héten</w:t>
            </w:r>
          </w:p>
        </w:tc>
      </w:tr>
      <w:tr w:rsidR="0064432F" w:rsidRPr="005B254F" w14:paraId="0C79DC19" w14:textId="77777777" w:rsidTr="000C54E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79"/>
        </w:trPr>
        <w:tc>
          <w:tcPr>
            <w:tcW w:w="8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686C02" w14:textId="77777777" w:rsidR="0064432F" w:rsidRPr="0064432F" w:rsidRDefault="0064432F" w:rsidP="0064432F">
            <w:pPr>
              <w:ind w:left="164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4432F">
              <w:rPr>
                <w:sz w:val="22"/>
                <w:szCs w:val="22"/>
              </w:rPr>
              <w:t>Az aláírás megszerzésének/félévközi jegy kialakításának módszere: </w:t>
            </w:r>
          </w:p>
          <w:p w14:paraId="54DB25E7" w14:textId="77777777" w:rsidR="0064432F" w:rsidRPr="0064432F" w:rsidRDefault="0064432F" w:rsidP="0064432F">
            <w:pPr>
              <w:jc w:val="both"/>
              <w:rPr>
                <w:rFonts w:cs="Arial"/>
                <w:szCs w:val="20"/>
              </w:rPr>
            </w:pPr>
            <w:r w:rsidRPr="0064432F">
              <w:rPr>
                <w:rFonts w:cs="Arial"/>
                <w:szCs w:val="20"/>
              </w:rPr>
              <w:t>A hallgatóknak a szorgalmi időszakban, a gyakorlati foglalkozásokon (távoktatás esetén online) 2 db. zárthelyi dolg</w:t>
            </w:r>
            <w:r w:rsidRPr="0064432F">
              <w:rPr>
                <w:rFonts w:cs="Arial"/>
                <w:szCs w:val="20"/>
              </w:rPr>
              <w:t>o</w:t>
            </w:r>
            <w:r w:rsidRPr="0064432F">
              <w:rPr>
                <w:rFonts w:cs="Arial"/>
                <w:szCs w:val="20"/>
              </w:rPr>
              <w:t>zatot (</w:t>
            </w:r>
            <w:proofErr w:type="spellStart"/>
            <w:r w:rsidRPr="0064432F">
              <w:rPr>
                <w:rFonts w:cs="Arial"/>
                <w:szCs w:val="20"/>
              </w:rPr>
              <w:t>zh</w:t>
            </w:r>
            <w:proofErr w:type="spellEnd"/>
            <w:r w:rsidRPr="0064432F">
              <w:rPr>
                <w:rFonts w:cs="Arial"/>
                <w:szCs w:val="20"/>
              </w:rPr>
              <w:t xml:space="preserve">.) írnak. A zárthelyik megírása kötelező. A </w:t>
            </w:r>
            <w:proofErr w:type="spellStart"/>
            <w:r w:rsidRPr="0064432F">
              <w:rPr>
                <w:rFonts w:cs="Arial"/>
                <w:szCs w:val="20"/>
              </w:rPr>
              <w:t>zh</w:t>
            </w:r>
            <w:proofErr w:type="spellEnd"/>
            <w:r w:rsidRPr="0064432F">
              <w:rPr>
                <w:rFonts w:cs="Arial"/>
                <w:szCs w:val="20"/>
              </w:rPr>
              <w:t>. dolgozatok 3-3 db. feladatot tartalmaznak 10-10 pont érté</w:t>
            </w:r>
            <w:r w:rsidRPr="0064432F">
              <w:rPr>
                <w:rFonts w:cs="Arial"/>
                <w:szCs w:val="20"/>
              </w:rPr>
              <w:t>k</w:t>
            </w:r>
            <w:r w:rsidRPr="0064432F">
              <w:rPr>
                <w:rFonts w:cs="Arial"/>
                <w:szCs w:val="20"/>
              </w:rPr>
              <w:t xml:space="preserve">ben, tehát egy zárthelyin </w:t>
            </w:r>
            <w:proofErr w:type="spellStart"/>
            <w:r w:rsidRPr="0064432F">
              <w:rPr>
                <w:rFonts w:cs="Arial"/>
                <w:szCs w:val="20"/>
              </w:rPr>
              <w:t>max</w:t>
            </w:r>
            <w:proofErr w:type="spellEnd"/>
            <w:r w:rsidRPr="0064432F">
              <w:rPr>
                <w:rFonts w:cs="Arial"/>
                <w:szCs w:val="20"/>
              </w:rPr>
              <w:t xml:space="preserve">. 30 pont szerezhető. Figyelem: a meg nem írt </w:t>
            </w:r>
            <w:proofErr w:type="spellStart"/>
            <w:r w:rsidRPr="0064432F">
              <w:rPr>
                <w:rFonts w:cs="Arial"/>
                <w:szCs w:val="20"/>
              </w:rPr>
              <w:t>zh</w:t>
            </w:r>
            <w:proofErr w:type="spellEnd"/>
            <w:r w:rsidRPr="0064432F">
              <w:rPr>
                <w:rFonts w:cs="Arial"/>
                <w:szCs w:val="20"/>
              </w:rPr>
              <w:t>. miatt kieső pontszám elvész. Az ö</w:t>
            </w:r>
            <w:r w:rsidRPr="0064432F">
              <w:rPr>
                <w:rFonts w:cs="Arial"/>
                <w:szCs w:val="20"/>
              </w:rPr>
              <w:t>s</w:t>
            </w:r>
            <w:r w:rsidRPr="0064432F">
              <w:rPr>
                <w:rFonts w:cs="Arial"/>
                <w:szCs w:val="20"/>
              </w:rPr>
              <w:t>szes pontszám: 60 pont.</w:t>
            </w:r>
          </w:p>
          <w:p w14:paraId="0EE5444C" w14:textId="5EF46636" w:rsidR="0064432F" w:rsidRPr="005B254F" w:rsidRDefault="0064432F" w:rsidP="0064432F">
            <w:pPr>
              <w:ind w:left="164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4432F" w:rsidRPr="00EC154C" w14:paraId="483E2454" w14:textId="77777777" w:rsidTr="000C54ED">
        <w:tc>
          <w:tcPr>
            <w:tcW w:w="894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39FD5F4F" w14:textId="77777777" w:rsidR="0064432F" w:rsidRPr="00EC154C" w:rsidRDefault="0064432F" w:rsidP="0064432F">
            <w:pPr>
              <w:jc w:val="both"/>
              <w:rPr>
                <w:b/>
                <w:sz w:val="22"/>
                <w:szCs w:val="22"/>
              </w:rPr>
            </w:pPr>
            <w:r w:rsidRPr="00EC154C">
              <w:rPr>
                <w:sz w:val="22"/>
                <w:szCs w:val="22"/>
              </w:rPr>
              <w:t xml:space="preserve">A legfontosabb </w:t>
            </w:r>
            <w:r w:rsidRPr="00EC154C">
              <w:rPr>
                <w:i/>
                <w:sz w:val="22"/>
                <w:szCs w:val="22"/>
              </w:rPr>
              <w:t>kötelező,</w:t>
            </w:r>
            <w:r w:rsidRPr="00EC154C">
              <w:rPr>
                <w:sz w:val="22"/>
                <w:szCs w:val="22"/>
              </w:rPr>
              <w:t xml:space="preserve"> illetve </w:t>
            </w:r>
            <w:r w:rsidRPr="00EC154C">
              <w:rPr>
                <w:i/>
                <w:sz w:val="22"/>
                <w:szCs w:val="22"/>
              </w:rPr>
              <w:t>ajánlott</w:t>
            </w:r>
            <w:r w:rsidRPr="00EC154C">
              <w:rPr>
                <w:b/>
                <w:i/>
                <w:sz w:val="22"/>
                <w:szCs w:val="22"/>
              </w:rPr>
              <w:t xml:space="preserve"> </w:t>
            </w:r>
            <w:r w:rsidRPr="00EC154C">
              <w:rPr>
                <w:b/>
                <w:sz w:val="22"/>
                <w:szCs w:val="22"/>
              </w:rPr>
              <w:t xml:space="preserve">irodalom, tansegédlet, taneszköz </w:t>
            </w:r>
            <w:r w:rsidRPr="00EC154C">
              <w:rPr>
                <w:sz w:val="22"/>
                <w:szCs w:val="22"/>
              </w:rPr>
              <w:t>(</w:t>
            </w:r>
            <w:r w:rsidRPr="00EC154C">
              <w:rPr>
                <w:i/>
                <w:sz w:val="20"/>
                <w:szCs w:val="20"/>
              </w:rPr>
              <w:t>jegyzet, tankönyv</w:t>
            </w:r>
            <w:r w:rsidRPr="00EC154C">
              <w:rPr>
                <w:sz w:val="22"/>
                <w:szCs w:val="22"/>
              </w:rPr>
              <w:t>) megadása</w:t>
            </w:r>
          </w:p>
        </w:tc>
      </w:tr>
      <w:tr w:rsidR="0064432F" w:rsidRPr="005B254F" w14:paraId="334AD831" w14:textId="77777777" w:rsidTr="000C54ED">
        <w:trPr>
          <w:trHeight w:val="529"/>
        </w:trPr>
        <w:tc>
          <w:tcPr>
            <w:tcW w:w="8946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0440DD10" w14:textId="77777777" w:rsidR="0064432F" w:rsidRPr="00F10EBC" w:rsidRDefault="0064432F" w:rsidP="0064432F">
            <w:pPr>
              <w:jc w:val="center"/>
              <w:rPr>
                <w:rFonts w:cs="Arial"/>
                <w:szCs w:val="20"/>
              </w:rPr>
            </w:pPr>
            <w:r w:rsidRPr="00F10EBC">
              <w:rPr>
                <w:rFonts w:cs="Arial"/>
                <w:szCs w:val="20"/>
              </w:rPr>
              <w:t>A félévközi jegy a zárthelyik összes pontszámából adódik az alábbiak szerint:</w:t>
            </w:r>
          </w:p>
          <w:p w14:paraId="476D509B" w14:textId="77777777" w:rsidR="0064432F" w:rsidRPr="00285C33" w:rsidRDefault="0064432F" w:rsidP="0064432F">
            <w:pPr>
              <w:jc w:val="center"/>
              <w:rPr>
                <w:rFonts w:cs="Arial"/>
                <w:b/>
                <w:szCs w:val="20"/>
              </w:rPr>
            </w:pPr>
            <w:r w:rsidRPr="00285C33">
              <w:rPr>
                <w:rFonts w:cs="Arial"/>
                <w:b/>
                <w:szCs w:val="20"/>
              </w:rPr>
              <w:t>0-23 pont: elégtelen; 24-33 pont: elégséges; 34-43 pont: közepes; 44-53 pont: jó; 54-60 pont: jeles.</w:t>
            </w:r>
          </w:p>
          <w:p w14:paraId="47BA2113" w14:textId="77777777" w:rsidR="0064432F" w:rsidRPr="00285C33" w:rsidRDefault="0064432F" w:rsidP="0064432F">
            <w:pPr>
              <w:jc w:val="center"/>
              <w:rPr>
                <w:rFonts w:cs="Arial"/>
                <w:b/>
                <w:szCs w:val="20"/>
              </w:rPr>
            </w:pPr>
            <w:r w:rsidRPr="00285C33">
              <w:rPr>
                <w:rFonts w:cs="Arial"/>
                <w:b/>
                <w:szCs w:val="20"/>
              </w:rPr>
              <w:t>Amennyiben elégtelen az eredmény, úgy a pót zárthelyit kell írni, amelyen új pontszámítás indul!</w:t>
            </w:r>
          </w:p>
          <w:p w14:paraId="0C3A4A8E" w14:textId="48A3F383" w:rsidR="0064432F" w:rsidRPr="005B254F" w:rsidRDefault="0064432F" w:rsidP="0064432F">
            <w:pPr>
              <w:pStyle w:val="Listaszerbekezds"/>
              <w:ind w:left="342"/>
              <w:contextualSpacing/>
              <w:rPr>
                <w:sz w:val="22"/>
                <w:szCs w:val="22"/>
              </w:rPr>
            </w:pPr>
          </w:p>
        </w:tc>
      </w:tr>
      <w:tr w:rsidR="0064432F" w:rsidRPr="00EC154C" w14:paraId="1FE00B8C" w14:textId="77777777" w:rsidTr="000C54ED">
        <w:trPr>
          <w:trHeight w:val="338"/>
        </w:trPr>
        <w:tc>
          <w:tcPr>
            <w:tcW w:w="8946" w:type="dxa"/>
            <w:gridSpan w:val="3"/>
            <w:tcMar>
              <w:top w:w="57" w:type="dxa"/>
              <w:bottom w:w="57" w:type="dxa"/>
            </w:tcMar>
          </w:tcPr>
          <w:p w14:paraId="167C3641" w14:textId="77777777" w:rsidR="0064432F" w:rsidRPr="00285C33" w:rsidRDefault="0064432F" w:rsidP="0064432F">
            <w:pPr>
              <w:jc w:val="center"/>
              <w:rPr>
                <w:rFonts w:cs="Arial"/>
                <w:b/>
                <w:szCs w:val="20"/>
              </w:rPr>
            </w:pPr>
            <w:r w:rsidRPr="00285C33">
              <w:rPr>
                <w:rFonts w:cs="Arial"/>
                <w:b/>
                <w:szCs w:val="20"/>
              </w:rPr>
              <w:t>A pót zárthelyin</w:t>
            </w:r>
            <w:r>
              <w:rPr>
                <w:rFonts w:cs="Arial"/>
                <w:b/>
                <w:szCs w:val="20"/>
              </w:rPr>
              <w:t xml:space="preserve"> (gyakorlati jegy póton is)</w:t>
            </w:r>
            <w:r w:rsidRPr="00285C33">
              <w:rPr>
                <w:rFonts w:cs="Arial"/>
                <w:b/>
                <w:szCs w:val="20"/>
              </w:rPr>
              <w:t xml:space="preserve"> 4 db feladat szerepel 40 (4x10) pont érhető el és az alábbiak szerint születik meg az érdemjegy:</w:t>
            </w:r>
          </w:p>
          <w:p w14:paraId="363A0DAB" w14:textId="77777777" w:rsidR="0064432F" w:rsidRPr="00285C33" w:rsidRDefault="0064432F" w:rsidP="0064432F">
            <w:pPr>
              <w:jc w:val="center"/>
              <w:rPr>
                <w:rFonts w:cs="Arial"/>
                <w:b/>
                <w:szCs w:val="20"/>
              </w:rPr>
            </w:pPr>
            <w:r w:rsidRPr="00285C33">
              <w:rPr>
                <w:rFonts w:cs="Arial"/>
                <w:b/>
                <w:szCs w:val="20"/>
              </w:rPr>
              <w:t>0-15 pont: elégtelen; 16-23 pont elégséges; 24-29 pont közepes; 30-35 pont jó; 36-40 pont jeles.</w:t>
            </w:r>
          </w:p>
          <w:p w14:paraId="5954A8E4" w14:textId="6C2B197B" w:rsidR="0064432F" w:rsidRPr="00EC154C" w:rsidRDefault="0064432F" w:rsidP="006443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C33">
              <w:rPr>
                <w:rFonts w:cs="Arial"/>
                <w:b/>
                <w:szCs w:val="20"/>
              </w:rPr>
              <w:t xml:space="preserve">Amennyiben a pót </w:t>
            </w:r>
            <w:proofErr w:type="spellStart"/>
            <w:r>
              <w:rPr>
                <w:rFonts w:cs="Arial"/>
                <w:b/>
                <w:szCs w:val="20"/>
              </w:rPr>
              <w:t>zh</w:t>
            </w:r>
            <w:proofErr w:type="spellEnd"/>
            <w:r>
              <w:rPr>
                <w:rFonts w:cs="Arial"/>
                <w:b/>
                <w:szCs w:val="20"/>
              </w:rPr>
              <w:t>. is eredménytelen, úgy a HKR</w:t>
            </w:r>
            <w:r w:rsidRPr="00285C33">
              <w:rPr>
                <w:rFonts w:cs="Arial"/>
                <w:b/>
                <w:szCs w:val="20"/>
              </w:rPr>
              <w:t>-ben foglaltak szerint nyílik lehetőség a javításra.</w:t>
            </w:r>
          </w:p>
        </w:tc>
      </w:tr>
      <w:tr w:rsidR="0064432F" w:rsidRPr="00EC154C" w14:paraId="1A8D89C7" w14:textId="77777777" w:rsidTr="000C54ED">
        <w:trPr>
          <w:trHeight w:val="338"/>
        </w:trPr>
        <w:tc>
          <w:tcPr>
            <w:tcW w:w="8946" w:type="dxa"/>
            <w:gridSpan w:val="3"/>
            <w:tcMar>
              <w:top w:w="57" w:type="dxa"/>
              <w:bottom w:w="57" w:type="dxa"/>
            </w:tcMar>
          </w:tcPr>
          <w:p w14:paraId="7127AFBB" w14:textId="6461C981" w:rsidR="0064432F" w:rsidRPr="00EC154C" w:rsidRDefault="0064432F" w:rsidP="0064432F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E6A09DE" w14:textId="77777777" w:rsidR="00943389" w:rsidRDefault="00943389"/>
    <w:sectPr w:rsidR="00943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CF592" w14:textId="77777777" w:rsidR="001B461F" w:rsidRDefault="001B461F" w:rsidP="001E55AF">
      <w:r>
        <w:separator/>
      </w:r>
    </w:p>
  </w:endnote>
  <w:endnote w:type="continuationSeparator" w:id="0">
    <w:p w14:paraId="57809AB8" w14:textId="77777777" w:rsidR="001B461F" w:rsidRDefault="001B461F" w:rsidP="001E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0C9A9" w14:textId="77777777" w:rsidR="001B461F" w:rsidRDefault="001B461F" w:rsidP="001E55AF">
      <w:r>
        <w:separator/>
      </w:r>
    </w:p>
  </w:footnote>
  <w:footnote w:type="continuationSeparator" w:id="0">
    <w:p w14:paraId="39B6D007" w14:textId="77777777" w:rsidR="001B461F" w:rsidRDefault="001B461F" w:rsidP="001E55AF">
      <w:r>
        <w:continuationSeparator/>
      </w:r>
    </w:p>
  </w:footnote>
  <w:footnote w:id="1">
    <w:p w14:paraId="42EB600C" w14:textId="17144E21" w:rsidR="001E55AF" w:rsidRPr="00192CC1" w:rsidRDefault="001E55AF" w:rsidP="00192CC1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94D"/>
    <w:multiLevelType w:val="hybridMultilevel"/>
    <w:tmpl w:val="AB821D50"/>
    <w:lvl w:ilvl="0" w:tplc="163C6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5082C"/>
    <w:multiLevelType w:val="hybridMultilevel"/>
    <w:tmpl w:val="5E86B3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80318">
    <w:abstractNumId w:val="0"/>
  </w:num>
  <w:num w:numId="2" w16cid:durableId="574556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AF"/>
    <w:rsid w:val="0017098F"/>
    <w:rsid w:val="00192CC1"/>
    <w:rsid w:val="001B461F"/>
    <w:rsid w:val="001E55AF"/>
    <w:rsid w:val="00614952"/>
    <w:rsid w:val="0064432F"/>
    <w:rsid w:val="006A7DC9"/>
    <w:rsid w:val="008B7544"/>
    <w:rsid w:val="00943389"/>
    <w:rsid w:val="00A4363C"/>
    <w:rsid w:val="00B30D42"/>
    <w:rsid w:val="00FE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1A46"/>
  <w15:chartTrackingRefBased/>
  <w15:docId w15:val="{36ACF89A-126B-4E1F-9F1E-2C187FC9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E55AF"/>
    <w:pPr>
      <w:ind w:left="708"/>
    </w:pPr>
  </w:style>
  <w:style w:type="character" w:styleId="Lbjegyzet-hivatkozs">
    <w:name w:val="footnote reference"/>
    <w:semiHidden/>
    <w:rsid w:val="001E55AF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1E55A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E55AF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Ménesi András</dc:creator>
  <cp:keywords/>
  <dc:description/>
  <cp:lastModifiedBy>Ménesi András</cp:lastModifiedBy>
  <cp:revision>6</cp:revision>
  <dcterms:created xsi:type="dcterms:W3CDTF">2025-09-09T13:37:00Z</dcterms:created>
  <dcterms:modified xsi:type="dcterms:W3CDTF">2025-09-09T14:05:00Z</dcterms:modified>
</cp:coreProperties>
</file>