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531"/>
        <w:gridCol w:w="2128"/>
        <w:gridCol w:w="2283"/>
        <w:gridCol w:w="1785"/>
      </w:tblGrid>
      <w:tr w:rsidR="00EC22DE" w:rsidRPr="00023668" w14:paraId="71D61BB5" w14:textId="77777777" w:rsidTr="00D02690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4D20" w14:textId="77777777" w:rsidR="00EC22DE" w:rsidRPr="00AB0362" w:rsidRDefault="00EC22DE" w:rsidP="00EC22DE">
            <w:pPr>
              <w:pStyle w:val="Nincstrkz"/>
              <w:rPr>
                <w:b/>
                <w:sz w:val="22"/>
                <w:szCs w:val="22"/>
              </w:rPr>
            </w:pPr>
            <w:r w:rsidRPr="00AB0362">
              <w:rPr>
                <w:b/>
                <w:sz w:val="22"/>
                <w:szCs w:val="22"/>
              </w:rPr>
              <w:t>Tárgy neve:</w:t>
            </w:r>
          </w:p>
          <w:p w14:paraId="208FAB94" w14:textId="77777777" w:rsidR="00EC22DE" w:rsidRPr="00AB0362" w:rsidRDefault="00EC22DE" w:rsidP="00EC22DE">
            <w:pPr>
              <w:rPr>
                <w:b/>
                <w:sz w:val="22"/>
                <w:szCs w:val="22"/>
              </w:rPr>
            </w:pPr>
            <w:r w:rsidRPr="00AB0362">
              <w:rPr>
                <w:b/>
                <w:sz w:val="22"/>
                <w:szCs w:val="22"/>
              </w:rPr>
              <w:t>Biotechnológiai Alapjai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1645" w14:textId="77777777" w:rsidR="00EC22DE" w:rsidRPr="00DB3514" w:rsidRDefault="00EC22DE" w:rsidP="00EC22DE">
            <w:pPr>
              <w:rPr>
                <w:b/>
                <w:color w:val="0D0D0D" w:themeColor="text1" w:themeTint="F2"/>
                <w:sz w:val="22"/>
                <w:szCs w:val="22"/>
              </w:rPr>
            </w:pPr>
            <w:r w:rsidRPr="00DB3514">
              <w:rPr>
                <w:b/>
                <w:color w:val="0D0D0D" w:themeColor="text1" w:themeTint="F2"/>
                <w:sz w:val="22"/>
                <w:szCs w:val="22"/>
              </w:rPr>
              <w:t>NEPTUN-kód:</w:t>
            </w:r>
          </w:p>
          <w:p w14:paraId="5E81362C" w14:textId="3BBB438D" w:rsidR="00EC22DE" w:rsidRPr="00DB3514" w:rsidRDefault="00DB3514" w:rsidP="00EC22DE">
            <w:pPr>
              <w:rPr>
                <w:color w:val="0D0D0D" w:themeColor="text1" w:themeTint="F2"/>
                <w:sz w:val="22"/>
                <w:szCs w:val="22"/>
                <w:lang w:val="en-GB"/>
              </w:rPr>
            </w:pPr>
            <w:r w:rsidRPr="00DB3514">
              <w:rPr>
                <w:color w:val="0D0D0D" w:themeColor="text1" w:themeTint="F2"/>
                <w:sz w:val="22"/>
                <w:szCs w:val="22"/>
              </w:rPr>
              <w:t>RKVBI1MBLF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1F69" w14:textId="77777777" w:rsidR="00EC22DE" w:rsidRPr="00DB3514" w:rsidRDefault="00EC22DE" w:rsidP="00EC22DE">
            <w:pPr>
              <w:rPr>
                <w:i/>
                <w:color w:val="0D0D0D" w:themeColor="text1" w:themeTint="F2"/>
                <w:sz w:val="22"/>
                <w:szCs w:val="22"/>
                <w:lang w:val="en-GB"/>
              </w:rPr>
            </w:pPr>
            <w:r w:rsidRPr="00DB3514">
              <w:rPr>
                <w:b/>
                <w:color w:val="0D0D0D" w:themeColor="text1" w:themeTint="F2"/>
                <w:sz w:val="22"/>
                <w:szCs w:val="22"/>
              </w:rPr>
              <w:t>Óraszám:</w:t>
            </w:r>
            <w:r w:rsidRPr="00DB3514">
              <w:rPr>
                <w:color w:val="0D0D0D" w:themeColor="text1" w:themeTint="F2"/>
                <w:sz w:val="22"/>
                <w:szCs w:val="22"/>
              </w:rPr>
              <w:t xml:space="preserve"> ea+gy+lb</w:t>
            </w:r>
          </w:p>
          <w:p w14:paraId="716D6DA2" w14:textId="4DF6F94B" w:rsidR="00EC22DE" w:rsidRPr="00DB3514" w:rsidRDefault="00EC22DE" w:rsidP="00EC22DE">
            <w:pPr>
              <w:rPr>
                <w:color w:val="0D0D0D" w:themeColor="text1" w:themeTint="F2"/>
                <w:sz w:val="22"/>
                <w:szCs w:val="22"/>
                <w:lang w:val="en-GB"/>
              </w:rPr>
            </w:pPr>
            <w:r w:rsidRPr="00DB3514">
              <w:rPr>
                <w:color w:val="0D0D0D" w:themeColor="text1" w:themeTint="F2"/>
                <w:sz w:val="22"/>
                <w:szCs w:val="22"/>
                <w:lang w:val="en-GB"/>
              </w:rPr>
              <w:t xml:space="preserve">     </w:t>
            </w:r>
            <w:r w:rsidR="00023668" w:rsidRPr="00DB3514">
              <w:rPr>
                <w:color w:val="0D0D0D" w:themeColor="text1" w:themeTint="F2"/>
                <w:sz w:val="22"/>
                <w:szCs w:val="22"/>
                <w:lang w:val="en-GB"/>
              </w:rPr>
              <w:t xml:space="preserve"> </w:t>
            </w:r>
            <w:r w:rsidRPr="00DB3514">
              <w:rPr>
                <w:color w:val="0D0D0D" w:themeColor="text1" w:themeTint="F2"/>
                <w:sz w:val="22"/>
                <w:szCs w:val="22"/>
                <w:lang w:val="en-GB"/>
              </w:rPr>
              <w:t xml:space="preserve">              </w:t>
            </w:r>
            <w:r w:rsidR="00AB5FF8" w:rsidRPr="00DB3514">
              <w:rPr>
                <w:color w:val="0D0D0D" w:themeColor="text1" w:themeTint="F2"/>
                <w:sz w:val="22"/>
                <w:szCs w:val="22"/>
                <w:lang w:val="en-GB"/>
              </w:rPr>
              <w:t>8</w:t>
            </w:r>
            <w:r w:rsidRPr="00DB3514">
              <w:rPr>
                <w:color w:val="0D0D0D" w:themeColor="text1" w:themeTint="F2"/>
                <w:sz w:val="22"/>
                <w:szCs w:val="22"/>
                <w:lang w:val="en-GB"/>
              </w:rPr>
              <w:t>+0+0</w:t>
            </w:r>
          </w:p>
          <w:p w14:paraId="38A9C86D" w14:textId="77777777" w:rsidR="00AB0362" w:rsidRPr="00DB3514" w:rsidRDefault="00AB0362" w:rsidP="00EC22DE">
            <w:pPr>
              <w:rPr>
                <w:color w:val="0D0D0D" w:themeColor="text1" w:themeTint="F2"/>
                <w:sz w:val="22"/>
                <w:szCs w:val="22"/>
                <w:lang w:val="en-GB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C9CC" w14:textId="77777777" w:rsidR="00EC22DE" w:rsidRPr="00023668" w:rsidRDefault="00EC22DE" w:rsidP="00EC22DE">
            <w:pPr>
              <w:rPr>
                <w:sz w:val="22"/>
                <w:szCs w:val="22"/>
              </w:rPr>
            </w:pPr>
            <w:r w:rsidRPr="00023668">
              <w:rPr>
                <w:b/>
                <w:sz w:val="22"/>
                <w:szCs w:val="22"/>
              </w:rPr>
              <w:t>Kredit</w:t>
            </w:r>
            <w:r w:rsidRPr="00023668">
              <w:rPr>
                <w:b/>
                <w:iCs/>
                <w:sz w:val="22"/>
                <w:szCs w:val="22"/>
              </w:rPr>
              <w:t>:</w:t>
            </w:r>
            <w:r w:rsidRPr="00023668">
              <w:rPr>
                <w:iCs/>
                <w:sz w:val="22"/>
                <w:szCs w:val="22"/>
              </w:rPr>
              <w:t xml:space="preserve"> 3</w:t>
            </w:r>
          </w:p>
          <w:p w14:paraId="559C8CE5" w14:textId="77777777" w:rsidR="00EC22DE" w:rsidRPr="00023668" w:rsidRDefault="00EC22DE" w:rsidP="00EC22DE">
            <w:pPr>
              <w:rPr>
                <w:sz w:val="22"/>
                <w:szCs w:val="22"/>
                <w:lang w:val="en-GB"/>
              </w:rPr>
            </w:pPr>
            <w:r w:rsidRPr="00023668">
              <w:rPr>
                <w:b/>
                <w:sz w:val="22"/>
                <w:szCs w:val="22"/>
              </w:rPr>
              <w:t>Köv.</w:t>
            </w:r>
            <w:r w:rsidRPr="00023668">
              <w:rPr>
                <w:sz w:val="22"/>
                <w:szCs w:val="22"/>
              </w:rPr>
              <w:t>: é</w:t>
            </w:r>
          </w:p>
        </w:tc>
      </w:tr>
      <w:tr w:rsidR="00EC22DE" w:rsidRPr="00023668" w14:paraId="42F9813E" w14:textId="77777777" w:rsidTr="00D02690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EBE2" w14:textId="77777777" w:rsidR="00EC22DE" w:rsidRPr="00023668" w:rsidRDefault="00EC22DE" w:rsidP="00EC22DE">
            <w:pPr>
              <w:rPr>
                <w:b/>
                <w:iCs/>
                <w:sz w:val="22"/>
                <w:szCs w:val="22"/>
              </w:rPr>
            </w:pPr>
            <w:r w:rsidRPr="00023668">
              <w:rPr>
                <w:b/>
                <w:iCs/>
                <w:sz w:val="22"/>
                <w:szCs w:val="22"/>
              </w:rPr>
              <w:t>Tantárgyfelelős:</w:t>
            </w:r>
          </w:p>
          <w:p w14:paraId="04F32422" w14:textId="77777777" w:rsidR="00EC22DE" w:rsidRPr="00023668" w:rsidRDefault="00EC22DE" w:rsidP="00EC22DE">
            <w:pPr>
              <w:rPr>
                <w:iCs/>
                <w:sz w:val="22"/>
                <w:szCs w:val="22"/>
              </w:rPr>
            </w:pPr>
            <w:r w:rsidRPr="00023668">
              <w:rPr>
                <w:rFonts w:eastAsia="Calibri"/>
                <w:iCs/>
                <w:sz w:val="22"/>
                <w:szCs w:val="22"/>
                <w:lang w:eastAsia="en-US"/>
              </w:rPr>
              <w:t>Prof. Dr. habil. Bayoumi Hamuda Hosam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D675" w14:textId="77777777" w:rsidR="00EC22DE" w:rsidRPr="00023668" w:rsidRDefault="00EC22DE" w:rsidP="00EC22DE">
            <w:pPr>
              <w:rPr>
                <w:b/>
                <w:iCs/>
                <w:sz w:val="22"/>
                <w:szCs w:val="22"/>
              </w:rPr>
            </w:pPr>
            <w:r w:rsidRPr="00023668">
              <w:rPr>
                <w:b/>
                <w:iCs/>
                <w:sz w:val="22"/>
                <w:szCs w:val="22"/>
              </w:rPr>
              <w:t xml:space="preserve">Beosztás: </w:t>
            </w:r>
          </w:p>
          <w:p w14:paraId="51F31A11" w14:textId="77FBA45A" w:rsidR="00EC22DE" w:rsidRPr="00023668" w:rsidRDefault="00AB0362" w:rsidP="00AB0362">
            <w:pPr>
              <w:rPr>
                <w:iCs/>
                <w:sz w:val="22"/>
                <w:szCs w:val="22"/>
              </w:rPr>
            </w:pPr>
            <w:r w:rsidRPr="00023668">
              <w:rPr>
                <w:iCs/>
                <w:sz w:val="22"/>
                <w:szCs w:val="22"/>
              </w:rPr>
              <w:t xml:space="preserve">egyetemi magántanár </w:t>
            </w:r>
            <w:r w:rsidR="00EC22DE" w:rsidRPr="00023668">
              <w:rPr>
                <w:iCs/>
                <w:sz w:val="22"/>
                <w:szCs w:val="22"/>
              </w:rPr>
              <w:t>egyetemi docens</w:t>
            </w:r>
          </w:p>
        </w:tc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978A" w14:textId="6015185E" w:rsidR="00EC22DE" w:rsidRPr="00023668" w:rsidRDefault="00EC22DE" w:rsidP="00AB0362">
            <w:pPr>
              <w:rPr>
                <w:iCs/>
                <w:sz w:val="22"/>
                <w:szCs w:val="22"/>
              </w:rPr>
            </w:pPr>
            <w:r w:rsidRPr="00023668">
              <w:rPr>
                <w:b/>
                <w:iCs/>
                <w:sz w:val="22"/>
                <w:szCs w:val="22"/>
              </w:rPr>
              <w:t xml:space="preserve">Előkövetelmény: </w:t>
            </w:r>
            <w:r w:rsidR="00E26ACE">
              <w:rPr>
                <w:bCs/>
                <w:iCs/>
                <w:sz w:val="22"/>
                <w:szCs w:val="22"/>
              </w:rPr>
              <w:t>-</w:t>
            </w:r>
          </w:p>
        </w:tc>
      </w:tr>
      <w:tr w:rsidR="00EC22DE" w:rsidRPr="00023668" w14:paraId="459E1314" w14:textId="77777777" w:rsidTr="005831D7">
        <w:trPr>
          <w:trHeight w:val="350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07F4" w14:textId="2454C97B" w:rsidR="00EC22DE" w:rsidRPr="00023668" w:rsidRDefault="00EC22DE" w:rsidP="00EC22DE">
            <w:pPr>
              <w:jc w:val="center"/>
              <w:rPr>
                <w:b/>
                <w:i/>
                <w:sz w:val="22"/>
                <w:szCs w:val="22"/>
                <w:lang w:val="en-GB"/>
              </w:rPr>
            </w:pPr>
            <w:r w:rsidRPr="00023668">
              <w:rPr>
                <w:b/>
                <w:iCs/>
                <w:sz w:val="22"/>
                <w:szCs w:val="22"/>
              </w:rPr>
              <w:t>Ismeretanyag leírása</w:t>
            </w:r>
            <w:r w:rsidRPr="00023668">
              <w:rPr>
                <w:b/>
                <w:i/>
                <w:sz w:val="22"/>
                <w:szCs w:val="22"/>
                <w:lang w:val="en-GB"/>
              </w:rPr>
              <w:t>:</w:t>
            </w:r>
          </w:p>
        </w:tc>
      </w:tr>
      <w:tr w:rsidR="00EC22DE" w:rsidRPr="00023668" w14:paraId="25B8B2E1" w14:textId="77777777" w:rsidTr="005831D7">
        <w:trPr>
          <w:trHeight w:val="3203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AE6C" w14:textId="77777777" w:rsidR="00EC22DE" w:rsidRPr="00023668" w:rsidRDefault="00EC22DE" w:rsidP="00EC22DE">
            <w:pPr>
              <w:jc w:val="both"/>
              <w:rPr>
                <w:rStyle w:val="rynqvb"/>
                <w:sz w:val="22"/>
                <w:szCs w:val="22"/>
                <w:lang w:val="en"/>
              </w:rPr>
            </w:pPr>
            <w:r w:rsidRPr="00023668">
              <w:rPr>
                <w:rStyle w:val="rynqvb"/>
                <w:sz w:val="22"/>
                <w:szCs w:val="22"/>
              </w:rPr>
              <w:t>A tantárgy feladata a biotechnológia alap- és alapfolyamatainak megalapozása, a biotechnológiában alkalmazott módszerek bemutatása.</w:t>
            </w:r>
            <w:r w:rsidRPr="00023668">
              <w:rPr>
                <w:rStyle w:val="hwtze"/>
                <w:sz w:val="22"/>
                <w:szCs w:val="22"/>
              </w:rPr>
              <w:t xml:space="preserve"> </w:t>
            </w:r>
            <w:r w:rsidRPr="00023668">
              <w:rPr>
                <w:rStyle w:val="rynqvb"/>
                <w:sz w:val="22"/>
                <w:szCs w:val="22"/>
              </w:rPr>
              <w:t>Továbbá bemutatja a biotechnológia szerepét a természetben, a mezőgazdaságban és az élelmiszergazdaságban, valamint az orvosi iparban.</w:t>
            </w:r>
          </w:p>
          <w:p w14:paraId="51863C00" w14:textId="77777777" w:rsidR="00EC22DE" w:rsidRPr="00023668" w:rsidRDefault="00EC22DE" w:rsidP="00EC22DE">
            <w:pPr>
              <w:rPr>
                <w:sz w:val="22"/>
                <w:szCs w:val="22"/>
                <w:lang w:val="en-GB"/>
              </w:rPr>
            </w:pPr>
            <w:r w:rsidRPr="00023668">
              <w:rPr>
                <w:rStyle w:val="rynqvb"/>
                <w:sz w:val="22"/>
                <w:szCs w:val="22"/>
              </w:rPr>
              <w:t>Témák: A biotechnológia alapszintű bevezetése, a biotechnológia tudományága, kiemeli mind a hagyományos, mind a modern megközelítéseket.</w:t>
            </w:r>
            <w:r w:rsidRPr="00023668">
              <w:rPr>
                <w:rStyle w:val="hwtze"/>
                <w:sz w:val="22"/>
                <w:szCs w:val="22"/>
              </w:rPr>
              <w:t xml:space="preserve"> </w:t>
            </w:r>
            <w:r w:rsidRPr="00023668">
              <w:rPr>
                <w:rStyle w:val="rynqvb"/>
                <w:sz w:val="22"/>
                <w:szCs w:val="22"/>
              </w:rPr>
              <w:t>A biotechnológia fő részterületei.</w:t>
            </w:r>
            <w:r w:rsidRPr="00023668">
              <w:rPr>
                <w:rStyle w:val="hwtze"/>
                <w:sz w:val="22"/>
                <w:szCs w:val="22"/>
              </w:rPr>
              <w:t xml:space="preserve"> </w:t>
            </w:r>
            <w:r w:rsidRPr="00023668">
              <w:rPr>
                <w:rStyle w:val="rynqvb"/>
                <w:sz w:val="22"/>
                <w:szCs w:val="22"/>
              </w:rPr>
              <w:t>Az öt ág, amelybe a modern biotechnológia. A biotechnológia szempontjai az alapoktól az alkalmazott és ipari szintekig.</w:t>
            </w:r>
            <w:r w:rsidRPr="00023668">
              <w:rPr>
                <w:rStyle w:val="hwtze"/>
                <w:sz w:val="22"/>
                <w:szCs w:val="22"/>
              </w:rPr>
              <w:t xml:space="preserve"> </w:t>
            </w:r>
            <w:r w:rsidRPr="00023668">
              <w:rPr>
                <w:rStyle w:val="rynqvb"/>
                <w:sz w:val="22"/>
                <w:szCs w:val="22"/>
              </w:rPr>
              <w:t>A biotechnológia felhasználási területei és alkalmazásai.</w:t>
            </w:r>
            <w:r w:rsidRPr="00023668">
              <w:rPr>
                <w:rStyle w:val="hwtze"/>
                <w:sz w:val="22"/>
                <w:szCs w:val="22"/>
              </w:rPr>
              <w:t xml:space="preserve"> </w:t>
            </w:r>
            <w:r w:rsidRPr="00023668">
              <w:rPr>
                <w:rStyle w:val="rynqvb"/>
                <w:sz w:val="22"/>
                <w:szCs w:val="22"/>
              </w:rPr>
              <w:t>Biotechnológiai innovációk.</w:t>
            </w:r>
            <w:r w:rsidRPr="00023668">
              <w:rPr>
                <w:rStyle w:val="hwtze"/>
                <w:sz w:val="22"/>
                <w:szCs w:val="22"/>
              </w:rPr>
              <w:t xml:space="preserve"> </w:t>
            </w:r>
            <w:r w:rsidRPr="00023668">
              <w:rPr>
                <w:rStyle w:val="rynqvb"/>
                <w:sz w:val="22"/>
                <w:szCs w:val="22"/>
              </w:rPr>
              <w:t>A biotechnológia előnyei és hátrányai. Molekuláris biotechnológia, mikrobiális biotechnológia, ipari biotechnológia, mezőgazdasági biotechnológia, orvosi biotechnológia vagy állati biotechnológia. Gének és genomika. Fehérjék és proteomika. Rekombináns DNS technológia. Mikrobiális biotechnológia. Mezőgazdasági biotechnológia: Növényi biotechnológia és alkalmazásai, állati biotechnológia. Környezeti biotechnológia.  Ipari biotechnológia. Orvosi biotechnológia. Nanobiotechnológia. Termékfejlesztés a biotechnológiában. Etika a biotechnológiában.</w:t>
            </w:r>
            <w:r w:rsidRPr="00023668">
              <w:rPr>
                <w:rStyle w:val="hwtze"/>
                <w:sz w:val="22"/>
                <w:szCs w:val="22"/>
              </w:rPr>
              <w:t xml:space="preserve"> </w:t>
            </w:r>
            <w:r w:rsidRPr="00023668">
              <w:rPr>
                <w:rStyle w:val="rynqvb"/>
                <w:sz w:val="22"/>
                <w:szCs w:val="22"/>
              </w:rPr>
              <w:t>Fenntarthatóság és globális egészségügyi biotechnológia</w:t>
            </w:r>
          </w:p>
        </w:tc>
      </w:tr>
      <w:tr w:rsidR="00EC22DE" w:rsidRPr="00023668" w14:paraId="288376A9" w14:textId="77777777" w:rsidTr="005831D7">
        <w:trPr>
          <w:trHeight w:val="315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2446" w14:textId="77777777" w:rsidR="00EC22DE" w:rsidRPr="00023668" w:rsidRDefault="00EC22DE" w:rsidP="00EC22DE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023668">
              <w:rPr>
                <w:b/>
                <w:iCs/>
                <w:sz w:val="22"/>
                <w:szCs w:val="22"/>
              </w:rPr>
              <w:t>A tárgy részletes leírása, ütemezése</w:t>
            </w:r>
          </w:p>
        </w:tc>
      </w:tr>
      <w:tr w:rsidR="00EC22DE" w:rsidRPr="00023668" w14:paraId="67BADAC4" w14:textId="77777777" w:rsidTr="00EC22DE">
        <w:trPr>
          <w:trHeight w:val="13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F414" w14:textId="77777777" w:rsidR="00EC22DE" w:rsidRPr="00023668" w:rsidRDefault="00EC22DE" w:rsidP="00EC22DE">
            <w:pPr>
              <w:jc w:val="both"/>
              <w:rPr>
                <w:rFonts w:eastAsia="Calibri"/>
                <w:b/>
                <w:iCs/>
                <w:sz w:val="22"/>
                <w:szCs w:val="22"/>
                <w:lang w:eastAsia="en-US"/>
              </w:rPr>
            </w:pPr>
            <w:r w:rsidRPr="00023668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Oktatási hét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966F" w14:textId="77777777" w:rsidR="00EC22DE" w:rsidRPr="00023668" w:rsidRDefault="00EC22DE" w:rsidP="00EC22DE">
            <w:pPr>
              <w:jc w:val="center"/>
              <w:rPr>
                <w:rFonts w:eastAsia="Calibri"/>
                <w:b/>
                <w:iCs/>
                <w:sz w:val="22"/>
                <w:szCs w:val="22"/>
                <w:lang w:eastAsia="en-US"/>
              </w:rPr>
            </w:pPr>
            <w:r w:rsidRPr="00023668">
              <w:rPr>
                <w:b/>
                <w:iCs/>
                <w:sz w:val="22"/>
                <w:szCs w:val="22"/>
              </w:rPr>
              <w:t>Előadások témakörei</w:t>
            </w:r>
          </w:p>
        </w:tc>
      </w:tr>
      <w:tr w:rsidR="00EC22DE" w:rsidRPr="00023668" w14:paraId="6858E416" w14:textId="77777777" w:rsidTr="00EC22DE">
        <w:trPr>
          <w:trHeight w:val="51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851F" w14:textId="77777777" w:rsidR="00EC22DE" w:rsidRPr="00023668" w:rsidRDefault="00EC22DE" w:rsidP="00EC22DE">
            <w:pPr>
              <w:jc w:val="center"/>
              <w:rPr>
                <w:sz w:val="22"/>
                <w:szCs w:val="22"/>
                <w:lang w:val="en-GB"/>
              </w:rPr>
            </w:pPr>
            <w:r w:rsidRPr="00023668">
              <w:rPr>
                <w:sz w:val="22"/>
                <w:szCs w:val="22"/>
                <w:lang w:val="en-GB"/>
              </w:rPr>
              <w:t>1.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4A6A" w14:textId="778BFABE" w:rsidR="00DB3514" w:rsidRDefault="00EC22DE" w:rsidP="00DB3514">
            <w:pPr>
              <w:rPr>
                <w:rStyle w:val="rynqvb"/>
                <w:b/>
                <w:sz w:val="22"/>
                <w:szCs w:val="22"/>
              </w:rPr>
            </w:pPr>
            <w:r w:rsidRPr="00023668">
              <w:rPr>
                <w:rStyle w:val="rynqvb"/>
                <w:b/>
                <w:sz w:val="22"/>
                <w:szCs w:val="22"/>
              </w:rPr>
              <w:t xml:space="preserve">Előadás: </w:t>
            </w:r>
            <w:r w:rsidR="00DB3514" w:rsidRPr="00023668">
              <w:rPr>
                <w:rStyle w:val="rynqvb"/>
                <w:sz w:val="22"/>
                <w:szCs w:val="22"/>
              </w:rPr>
              <w:t>A biotechnológia alapszintű bevezetése, a biotechnológia tudományága, kiemeli mind a hagyományos, mind a modern megközelítéseket.</w:t>
            </w:r>
            <w:r w:rsidR="00DB3514" w:rsidRPr="00023668">
              <w:rPr>
                <w:rStyle w:val="hwtze"/>
                <w:sz w:val="22"/>
                <w:szCs w:val="22"/>
              </w:rPr>
              <w:t xml:space="preserve"> </w:t>
            </w:r>
            <w:r w:rsidR="00DB3514" w:rsidRPr="006A293D">
              <w:rPr>
                <w:sz w:val="22"/>
                <w:szCs w:val="22"/>
              </w:rPr>
              <w:t>A biotechnológia fogalma, tárgya. A biotechnológiát megalapozó kutatások.</w:t>
            </w:r>
            <w:r w:rsidR="00DB3514">
              <w:rPr>
                <w:sz w:val="22"/>
                <w:szCs w:val="22"/>
              </w:rPr>
              <w:t xml:space="preserve"> </w:t>
            </w:r>
            <w:r w:rsidR="00DB3514" w:rsidRPr="00023668">
              <w:rPr>
                <w:rStyle w:val="rynqvb"/>
                <w:sz w:val="22"/>
                <w:szCs w:val="22"/>
              </w:rPr>
              <w:t>A biotechnológia fő részterületei.</w:t>
            </w:r>
            <w:r w:rsidR="00DB3514" w:rsidRPr="00023668">
              <w:rPr>
                <w:rStyle w:val="hwtze"/>
                <w:sz w:val="22"/>
                <w:szCs w:val="22"/>
              </w:rPr>
              <w:t xml:space="preserve"> </w:t>
            </w:r>
            <w:r w:rsidR="00DB3514" w:rsidRPr="00023668">
              <w:rPr>
                <w:rStyle w:val="rynqvb"/>
                <w:sz w:val="22"/>
                <w:szCs w:val="22"/>
              </w:rPr>
              <w:t>Az öt ág, amelybe a modern biotechnológia.</w:t>
            </w:r>
            <w:r w:rsidR="00DB3514">
              <w:rPr>
                <w:rStyle w:val="rynqvb"/>
                <w:sz w:val="22"/>
                <w:szCs w:val="22"/>
              </w:rPr>
              <w:t xml:space="preserve"> </w:t>
            </w:r>
            <w:r w:rsidR="00DB3514" w:rsidRPr="00023668">
              <w:rPr>
                <w:rStyle w:val="rynqvb"/>
                <w:sz w:val="22"/>
                <w:szCs w:val="22"/>
              </w:rPr>
              <w:t>A biotechnológia szempontjai az alapoktól az alkalmazott és ipari szintekig.</w:t>
            </w:r>
            <w:r w:rsidR="00DB3514" w:rsidRPr="00023668">
              <w:rPr>
                <w:rStyle w:val="hwtze"/>
                <w:sz w:val="22"/>
                <w:szCs w:val="22"/>
              </w:rPr>
              <w:t xml:space="preserve"> </w:t>
            </w:r>
            <w:r w:rsidR="00DB3514" w:rsidRPr="00023668">
              <w:rPr>
                <w:rStyle w:val="rynqvb"/>
                <w:sz w:val="22"/>
                <w:szCs w:val="22"/>
              </w:rPr>
              <w:t>A biotechnológia felhasználási területei és alkalmazásai.</w:t>
            </w:r>
            <w:r w:rsidR="00DB3514" w:rsidRPr="00023668">
              <w:rPr>
                <w:rStyle w:val="hwtze"/>
                <w:sz w:val="22"/>
                <w:szCs w:val="22"/>
              </w:rPr>
              <w:t xml:space="preserve"> </w:t>
            </w:r>
            <w:r w:rsidR="00DB3514" w:rsidRPr="00023668">
              <w:rPr>
                <w:rStyle w:val="rynqvb"/>
                <w:sz w:val="22"/>
                <w:szCs w:val="22"/>
              </w:rPr>
              <w:t>Biotechnológiai innovációk.</w:t>
            </w:r>
            <w:r w:rsidR="00DB3514" w:rsidRPr="00023668">
              <w:rPr>
                <w:rStyle w:val="hwtze"/>
                <w:sz w:val="22"/>
                <w:szCs w:val="22"/>
              </w:rPr>
              <w:t xml:space="preserve"> </w:t>
            </w:r>
            <w:r w:rsidR="00DB3514" w:rsidRPr="00023668">
              <w:rPr>
                <w:rStyle w:val="rynqvb"/>
                <w:sz w:val="22"/>
                <w:szCs w:val="22"/>
              </w:rPr>
              <w:t>A biotechnológia előnyei és hátrányai.</w:t>
            </w:r>
            <w:r w:rsidR="00DB3514">
              <w:rPr>
                <w:rStyle w:val="rynqvb"/>
                <w:sz w:val="22"/>
                <w:szCs w:val="22"/>
              </w:rPr>
              <w:t xml:space="preserve"> </w:t>
            </w:r>
            <w:hyperlink r:id="rId5" w:history="1">
              <w:r w:rsidR="00DB3514" w:rsidRPr="005F1EE5">
                <w:t>Biokatalízis biotechnológ</w:t>
              </w:r>
              <w:r w:rsidR="00DB3514">
                <w:t>ia</w:t>
              </w:r>
            </w:hyperlink>
            <w:r w:rsidR="00DB3514">
              <w:rPr>
                <w:rFonts w:ascii="Cambria" w:hAnsi="Cambria"/>
              </w:rPr>
              <w:t xml:space="preserve">, </w:t>
            </w:r>
            <w:r w:rsidR="00DB3514" w:rsidRPr="003D101E">
              <w:rPr>
                <w:rFonts w:ascii="Cambria" w:hAnsi="Cambria"/>
              </w:rPr>
              <w:t>bioreaktorok</w:t>
            </w:r>
          </w:p>
          <w:p w14:paraId="68272E0D" w14:textId="569B9150" w:rsidR="001B491C" w:rsidRPr="00023668" w:rsidRDefault="001B491C" w:rsidP="00EC22DE">
            <w:pPr>
              <w:rPr>
                <w:rStyle w:val="rynqvb"/>
                <w:sz w:val="22"/>
                <w:szCs w:val="22"/>
                <w:lang w:val="en"/>
              </w:rPr>
            </w:pPr>
          </w:p>
          <w:p w14:paraId="7BA0F160" w14:textId="77777777" w:rsidR="00EC22DE" w:rsidRPr="00023668" w:rsidRDefault="00EC22DE" w:rsidP="00EC22DE">
            <w:pPr>
              <w:rPr>
                <w:rFonts w:eastAsia="Calibri"/>
                <w:sz w:val="22"/>
                <w:szCs w:val="22"/>
                <w:lang w:val="en-GB" w:eastAsia="en-US"/>
              </w:rPr>
            </w:pPr>
            <w:r w:rsidRPr="00023668">
              <w:rPr>
                <w:rStyle w:val="rynqvb"/>
                <w:sz w:val="22"/>
                <w:szCs w:val="22"/>
              </w:rPr>
              <w:t>Gyakorlat:</w:t>
            </w:r>
          </w:p>
        </w:tc>
      </w:tr>
      <w:tr w:rsidR="00EC22DE" w:rsidRPr="00023668" w14:paraId="10A4EA89" w14:textId="77777777" w:rsidTr="00EC22DE">
        <w:trPr>
          <w:trHeight w:val="51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E465" w14:textId="4381AC6D" w:rsidR="00EC22DE" w:rsidRPr="00023668" w:rsidRDefault="001B491C" w:rsidP="00EC22DE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</w:t>
            </w:r>
            <w:r w:rsidR="00EC22DE" w:rsidRPr="00023668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373F" w14:textId="0D976C34" w:rsidR="00DB3514" w:rsidRDefault="00EC22DE" w:rsidP="00DB3514">
            <w:pPr>
              <w:rPr>
                <w:rStyle w:val="rynqvb"/>
                <w:sz w:val="22"/>
                <w:szCs w:val="22"/>
              </w:rPr>
            </w:pPr>
            <w:r w:rsidRPr="00023668">
              <w:rPr>
                <w:rStyle w:val="rynqvb"/>
                <w:b/>
                <w:sz w:val="22"/>
                <w:szCs w:val="22"/>
              </w:rPr>
              <w:t>Előadás:</w:t>
            </w:r>
            <w:r w:rsidRPr="00023668">
              <w:rPr>
                <w:rStyle w:val="hwtze"/>
                <w:sz w:val="22"/>
                <w:szCs w:val="22"/>
              </w:rPr>
              <w:t xml:space="preserve"> </w:t>
            </w:r>
            <w:r w:rsidR="00DB3514">
              <w:rPr>
                <w:rStyle w:val="rynqvb"/>
                <w:sz w:val="22"/>
                <w:szCs w:val="22"/>
              </w:rPr>
              <w:t>O</w:t>
            </w:r>
            <w:r w:rsidR="00DB3514" w:rsidRPr="00023668">
              <w:rPr>
                <w:rStyle w:val="rynqvb"/>
                <w:sz w:val="22"/>
                <w:szCs w:val="22"/>
              </w:rPr>
              <w:t>rvosi biotechnológia</w:t>
            </w:r>
            <w:r w:rsidR="00DB3514">
              <w:rPr>
                <w:rStyle w:val="rynqvb"/>
                <w:sz w:val="22"/>
                <w:szCs w:val="22"/>
              </w:rPr>
              <w:t>, Á</w:t>
            </w:r>
            <w:r w:rsidR="00DB3514" w:rsidRPr="00023668">
              <w:rPr>
                <w:rStyle w:val="rynqvb"/>
                <w:sz w:val="22"/>
                <w:szCs w:val="22"/>
              </w:rPr>
              <w:t>llati biotechnológia.</w:t>
            </w:r>
            <w:r w:rsidR="00DB3514">
              <w:rPr>
                <w:rStyle w:val="rynqvb"/>
                <w:sz w:val="22"/>
                <w:szCs w:val="22"/>
              </w:rPr>
              <w:t xml:space="preserve"> M</w:t>
            </w:r>
            <w:r w:rsidR="00DB3514" w:rsidRPr="00023668">
              <w:rPr>
                <w:rStyle w:val="rynqvb"/>
                <w:sz w:val="22"/>
                <w:szCs w:val="22"/>
              </w:rPr>
              <w:t>ezőgazdasági biotechnológia,</w:t>
            </w:r>
            <w:r w:rsidR="00DB3514">
              <w:rPr>
                <w:rStyle w:val="rynqvb"/>
                <w:sz w:val="22"/>
                <w:szCs w:val="22"/>
              </w:rPr>
              <w:t xml:space="preserve"> Növényi biotechnológia. </w:t>
            </w:r>
            <w:r w:rsidR="00DB3514" w:rsidRPr="00023668">
              <w:rPr>
                <w:rStyle w:val="rynqvb"/>
                <w:sz w:val="22"/>
                <w:szCs w:val="22"/>
              </w:rPr>
              <w:t>Molekuláris biotechnológia,</w:t>
            </w:r>
            <w:r w:rsidR="00DB3514">
              <w:rPr>
                <w:rStyle w:val="rynqvb"/>
                <w:sz w:val="22"/>
                <w:szCs w:val="22"/>
              </w:rPr>
              <w:t xml:space="preserve"> </w:t>
            </w:r>
            <w:r w:rsidR="00DB3514" w:rsidRPr="00023668">
              <w:rPr>
                <w:rStyle w:val="rynqvb"/>
                <w:sz w:val="22"/>
                <w:szCs w:val="22"/>
              </w:rPr>
              <w:t>Gének és genomika. Fehérjék és proteomika</w:t>
            </w:r>
            <w:r w:rsidR="00DB3514">
              <w:rPr>
                <w:rStyle w:val="rynqvb"/>
                <w:sz w:val="22"/>
                <w:szCs w:val="22"/>
              </w:rPr>
              <w:t>.</w:t>
            </w:r>
            <w:r w:rsidR="00DB3514" w:rsidRPr="00023668">
              <w:rPr>
                <w:rStyle w:val="rynqvb"/>
                <w:sz w:val="22"/>
                <w:szCs w:val="22"/>
              </w:rPr>
              <w:t xml:space="preserve"> Rekombináns DNS technológia</w:t>
            </w:r>
            <w:r w:rsidR="00DB3514">
              <w:rPr>
                <w:rStyle w:val="rynqvb"/>
                <w:sz w:val="22"/>
                <w:szCs w:val="22"/>
              </w:rPr>
              <w:t>.</w:t>
            </w:r>
            <w:r w:rsidR="00DB3514" w:rsidRPr="00023668">
              <w:rPr>
                <w:rStyle w:val="rynqvb"/>
                <w:sz w:val="22"/>
                <w:szCs w:val="22"/>
              </w:rPr>
              <w:t xml:space="preserve"> Mezőgazdasági biotechnológia: Növényi biotechnológia és alkalmazásai, állati biotechnológia</w:t>
            </w:r>
            <w:r w:rsidR="00DB3514">
              <w:rPr>
                <w:rStyle w:val="rynqvb"/>
                <w:sz w:val="22"/>
                <w:szCs w:val="22"/>
              </w:rPr>
              <w:t>.</w:t>
            </w:r>
            <w:r w:rsidR="00DB3514" w:rsidRPr="00023668">
              <w:rPr>
                <w:rStyle w:val="rynqvb"/>
                <w:sz w:val="22"/>
                <w:szCs w:val="22"/>
              </w:rPr>
              <w:t xml:space="preserve"> </w:t>
            </w:r>
          </w:p>
          <w:p w14:paraId="4EECBB97" w14:textId="1635E956" w:rsidR="00DB3514" w:rsidRPr="00023668" w:rsidRDefault="00DB3514" w:rsidP="00DB3514">
            <w:pPr>
              <w:rPr>
                <w:rStyle w:val="rynqvb"/>
                <w:sz w:val="22"/>
                <w:szCs w:val="22"/>
                <w:lang w:val="en"/>
              </w:rPr>
            </w:pPr>
            <w:r w:rsidRPr="00023668">
              <w:rPr>
                <w:rStyle w:val="rynqvb"/>
                <w:sz w:val="22"/>
                <w:szCs w:val="22"/>
              </w:rPr>
              <w:t>Környezeti biotechnológia</w:t>
            </w:r>
            <w:r>
              <w:rPr>
                <w:rStyle w:val="rynqvb"/>
                <w:sz w:val="22"/>
                <w:szCs w:val="22"/>
              </w:rPr>
              <w:t>.</w:t>
            </w:r>
            <w:r w:rsidRPr="00023668">
              <w:rPr>
                <w:rStyle w:val="rynqvb"/>
                <w:sz w:val="22"/>
                <w:szCs w:val="22"/>
              </w:rPr>
              <w:t xml:space="preserve"> Ipari biotechnológia.</w:t>
            </w:r>
          </w:p>
          <w:p w14:paraId="229638BE" w14:textId="77777777" w:rsidR="001B491C" w:rsidRPr="00023668" w:rsidRDefault="001B491C" w:rsidP="00EC22DE">
            <w:pPr>
              <w:rPr>
                <w:rStyle w:val="rynqvb"/>
                <w:sz w:val="22"/>
                <w:szCs w:val="22"/>
                <w:lang w:val="en"/>
              </w:rPr>
            </w:pPr>
          </w:p>
          <w:p w14:paraId="72F0882C" w14:textId="77777777" w:rsidR="00EC22DE" w:rsidRPr="00023668" w:rsidRDefault="00EC22DE" w:rsidP="00EC22DE">
            <w:pPr>
              <w:rPr>
                <w:rFonts w:eastAsia="Calibri"/>
                <w:sz w:val="22"/>
                <w:szCs w:val="22"/>
                <w:lang w:val="en-GB" w:eastAsia="en-US"/>
              </w:rPr>
            </w:pPr>
            <w:r w:rsidRPr="00023668">
              <w:rPr>
                <w:rStyle w:val="rynqvb"/>
                <w:sz w:val="22"/>
                <w:szCs w:val="22"/>
              </w:rPr>
              <w:t>Gyakorlat:</w:t>
            </w:r>
          </w:p>
        </w:tc>
      </w:tr>
      <w:tr w:rsidR="00EC22DE" w:rsidRPr="00023668" w14:paraId="0E503FCF" w14:textId="77777777" w:rsidTr="00023668">
        <w:trPr>
          <w:trHeight w:val="26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F271" w14:textId="56DCD8F0" w:rsidR="00EC22DE" w:rsidRPr="00023668" w:rsidRDefault="001B491C" w:rsidP="00EC22DE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</w:t>
            </w:r>
            <w:r w:rsidR="00EC22DE" w:rsidRPr="00023668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332E" w14:textId="57840D8E" w:rsidR="00DB3514" w:rsidRPr="00E11E8B" w:rsidRDefault="00EC22DE" w:rsidP="00DB3514">
            <w:pPr>
              <w:rPr>
                <w:rStyle w:val="rynqvb"/>
                <w:sz w:val="22"/>
                <w:szCs w:val="22"/>
              </w:rPr>
            </w:pPr>
            <w:r w:rsidRPr="00023668">
              <w:rPr>
                <w:rStyle w:val="rynqvb"/>
                <w:b/>
                <w:sz w:val="22"/>
                <w:szCs w:val="22"/>
              </w:rPr>
              <w:t>Előadás:</w:t>
            </w:r>
            <w:r w:rsidRPr="00023668">
              <w:rPr>
                <w:sz w:val="22"/>
                <w:szCs w:val="22"/>
                <w:lang w:val="en"/>
              </w:rPr>
              <w:t xml:space="preserve"> </w:t>
            </w:r>
            <w:r w:rsidR="00DB3514" w:rsidRPr="00565243">
              <w:rPr>
                <w:sz w:val="22"/>
                <w:szCs w:val="22"/>
                <w:lang w:val="en-US"/>
              </w:rPr>
              <w:t>Immunbiotechnológia,</w:t>
            </w:r>
            <w:r w:rsidR="00DB3514">
              <w:rPr>
                <w:sz w:val="22"/>
                <w:szCs w:val="22"/>
                <w:lang w:val="en-US"/>
              </w:rPr>
              <w:t xml:space="preserve"> </w:t>
            </w:r>
            <w:hyperlink r:id="rId6" w:history="1">
              <w:r w:rsidR="00DB3514" w:rsidRPr="00565243">
                <w:rPr>
                  <w:lang w:val="en-US"/>
                </w:rPr>
                <w:t>Bioinformatika</w:t>
              </w:r>
            </w:hyperlink>
            <w:r w:rsidR="00DB3514">
              <w:rPr>
                <w:sz w:val="22"/>
                <w:szCs w:val="22"/>
                <w:lang w:val="en-US"/>
              </w:rPr>
              <w:t xml:space="preserve">. </w:t>
            </w:r>
            <w:r w:rsidR="00DB3514" w:rsidRPr="00023668">
              <w:rPr>
                <w:rStyle w:val="rynqvb"/>
                <w:sz w:val="22"/>
                <w:szCs w:val="22"/>
              </w:rPr>
              <w:t>Orvosi biotechnológia</w:t>
            </w:r>
            <w:r w:rsidR="00DB3514">
              <w:rPr>
                <w:rStyle w:val="rynqvb"/>
                <w:sz w:val="22"/>
                <w:szCs w:val="22"/>
              </w:rPr>
              <w:t>.</w:t>
            </w:r>
            <w:r w:rsidR="00DB3514" w:rsidRPr="00023668">
              <w:rPr>
                <w:rStyle w:val="rynqvb"/>
                <w:sz w:val="22"/>
                <w:szCs w:val="22"/>
              </w:rPr>
              <w:t xml:space="preserve"> Nanobiotechnológia</w:t>
            </w:r>
            <w:r w:rsidR="00DB3514">
              <w:rPr>
                <w:rStyle w:val="rynqvb"/>
                <w:sz w:val="22"/>
                <w:szCs w:val="22"/>
              </w:rPr>
              <w:t xml:space="preserve">. </w:t>
            </w:r>
            <w:r w:rsidR="00DB3514" w:rsidRPr="00F0702A">
              <w:rPr>
                <w:rStyle w:val="rynqvb"/>
              </w:rPr>
              <w:t>Gyógyszer-biotechnológia</w:t>
            </w:r>
            <w:r w:rsidR="00DB3514">
              <w:rPr>
                <w:rStyle w:val="rynqvb"/>
              </w:rPr>
              <w:t xml:space="preserve">. </w:t>
            </w:r>
            <w:hyperlink r:id="rId7" w:history="1">
              <w:r w:rsidR="00DB3514" w:rsidRPr="00E11E8B">
                <w:rPr>
                  <w:rStyle w:val="rynqvb"/>
                </w:rPr>
                <w:t>Gyógyszeripari mikrobiológia</w:t>
              </w:r>
            </w:hyperlink>
          </w:p>
          <w:p w14:paraId="432EC1DE" w14:textId="3A748CC8" w:rsidR="00DB3514" w:rsidRDefault="00DB3514" w:rsidP="00DB3514">
            <w:pPr>
              <w:rPr>
                <w:rStyle w:val="rynqvb"/>
                <w:sz w:val="22"/>
                <w:szCs w:val="22"/>
              </w:rPr>
            </w:pPr>
            <w:r>
              <w:rPr>
                <w:rStyle w:val="hwtze"/>
              </w:rPr>
              <w:t>M</w:t>
            </w:r>
            <w:r w:rsidRPr="00023668">
              <w:rPr>
                <w:rStyle w:val="rynqvb"/>
                <w:sz w:val="22"/>
                <w:szCs w:val="22"/>
              </w:rPr>
              <w:t xml:space="preserve">ikrobiális biotechnológia, </w:t>
            </w:r>
            <w:hyperlink r:id="rId8" w:history="1">
              <w:r w:rsidRPr="00565243">
                <w:rPr>
                  <w:rStyle w:val="rynqvb"/>
                </w:rPr>
                <w:t>Géntechnológia</w:t>
              </w:r>
            </w:hyperlink>
            <w:r>
              <w:rPr>
                <w:rStyle w:val="rynqvb"/>
              </w:rPr>
              <w:t xml:space="preserve">. </w:t>
            </w:r>
            <w:r w:rsidRPr="00C20736">
              <w:rPr>
                <w:sz w:val="22"/>
                <w:szCs w:val="22"/>
              </w:rPr>
              <w:t>Az élelmiszeripari biotechnológia</w:t>
            </w:r>
          </w:p>
          <w:p w14:paraId="0A13B242" w14:textId="77777777" w:rsidR="00EC22DE" w:rsidRPr="00023668" w:rsidRDefault="00EC22DE" w:rsidP="00EC22DE">
            <w:pPr>
              <w:rPr>
                <w:rStyle w:val="rynqvb"/>
                <w:sz w:val="22"/>
                <w:szCs w:val="22"/>
                <w:lang w:val="en"/>
              </w:rPr>
            </w:pPr>
          </w:p>
          <w:p w14:paraId="30AA3F6F" w14:textId="77777777" w:rsidR="00EC22DE" w:rsidRPr="00023668" w:rsidRDefault="00EC22DE" w:rsidP="00023668">
            <w:pPr>
              <w:rPr>
                <w:rFonts w:eastAsia="Calibri"/>
                <w:sz w:val="22"/>
                <w:szCs w:val="22"/>
                <w:lang w:val="en-GB" w:eastAsia="en-US"/>
              </w:rPr>
            </w:pPr>
            <w:r w:rsidRPr="00023668">
              <w:rPr>
                <w:rStyle w:val="rynqvb"/>
                <w:sz w:val="22"/>
                <w:szCs w:val="22"/>
              </w:rPr>
              <w:t>Gyakorlat</w:t>
            </w:r>
            <w:r w:rsidRPr="00023668">
              <w:rPr>
                <w:rStyle w:val="rynqvb"/>
                <w:sz w:val="22"/>
                <w:szCs w:val="22"/>
                <w:lang w:val="en"/>
              </w:rPr>
              <w:t>:</w:t>
            </w:r>
          </w:p>
        </w:tc>
      </w:tr>
      <w:tr w:rsidR="00EC22DE" w:rsidRPr="00023668" w14:paraId="6E584419" w14:textId="77777777" w:rsidTr="00EC22DE">
        <w:trPr>
          <w:trHeight w:val="51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760B" w14:textId="3B89BADC" w:rsidR="00EC22DE" w:rsidRPr="00023668" w:rsidRDefault="00DB3514" w:rsidP="00EC22DE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</w:t>
            </w:r>
            <w:r w:rsidR="00EC22DE" w:rsidRPr="00023668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4864" w14:textId="77777777" w:rsidR="00DB3514" w:rsidRDefault="00EC22DE" w:rsidP="00DB3514">
            <w:pPr>
              <w:rPr>
                <w:rStyle w:val="rynqvb"/>
              </w:rPr>
            </w:pPr>
            <w:r w:rsidRPr="00023668">
              <w:rPr>
                <w:rStyle w:val="rynqvb"/>
                <w:b/>
                <w:sz w:val="22"/>
                <w:szCs w:val="22"/>
              </w:rPr>
              <w:t>Előadás:</w:t>
            </w:r>
            <w:r w:rsidRPr="00023668">
              <w:rPr>
                <w:sz w:val="22"/>
                <w:szCs w:val="22"/>
                <w:lang w:val="en"/>
              </w:rPr>
              <w:t xml:space="preserve"> </w:t>
            </w:r>
            <w:r w:rsidR="00DB3514" w:rsidRPr="00023668">
              <w:rPr>
                <w:rStyle w:val="rynqvb"/>
                <w:sz w:val="22"/>
                <w:szCs w:val="22"/>
              </w:rPr>
              <w:t>Termékfejlesztés a biotechnológiában.</w:t>
            </w:r>
            <w:r w:rsidR="00DB3514">
              <w:rPr>
                <w:rStyle w:val="rynqvb"/>
                <w:sz w:val="22"/>
                <w:szCs w:val="22"/>
              </w:rPr>
              <w:t xml:space="preserve"> </w:t>
            </w:r>
            <w:r w:rsidR="00DB3514" w:rsidRPr="00023668">
              <w:rPr>
                <w:rStyle w:val="rynqvb"/>
                <w:sz w:val="22"/>
                <w:szCs w:val="22"/>
              </w:rPr>
              <w:t>Etika a biotechnológiában.</w:t>
            </w:r>
            <w:r w:rsidR="00DB3514" w:rsidRPr="00023668">
              <w:rPr>
                <w:rStyle w:val="hwtze"/>
                <w:sz w:val="22"/>
                <w:szCs w:val="22"/>
              </w:rPr>
              <w:t xml:space="preserve"> </w:t>
            </w:r>
            <w:r w:rsidR="00DB3514" w:rsidRPr="00023668">
              <w:rPr>
                <w:rStyle w:val="rynqvb"/>
                <w:sz w:val="22"/>
                <w:szCs w:val="22"/>
              </w:rPr>
              <w:t>Fenntarthatóság és globális egészségügyi biotechnológia</w:t>
            </w:r>
            <w:r w:rsidR="00DB3514">
              <w:rPr>
                <w:rStyle w:val="rynqvb"/>
                <w:sz w:val="22"/>
                <w:szCs w:val="22"/>
              </w:rPr>
              <w:t xml:space="preserve">. </w:t>
            </w:r>
            <w:hyperlink r:id="rId9" w:history="1">
              <w:r w:rsidR="00DB3514" w:rsidRPr="00E11E8B">
                <w:rPr>
                  <w:rStyle w:val="rynqvb"/>
                </w:rPr>
                <w:t>Bioenergia</w:t>
              </w:r>
            </w:hyperlink>
          </w:p>
          <w:p w14:paraId="1CD3F661" w14:textId="77777777" w:rsidR="00DB3514" w:rsidRDefault="00DB3514" w:rsidP="00DB3514">
            <w:pPr>
              <w:rPr>
                <w:rStyle w:val="rynqvb"/>
              </w:rPr>
            </w:pPr>
            <w:hyperlink r:id="rId10" w:history="1">
              <w:r w:rsidRPr="00E11E8B">
                <w:rPr>
                  <w:rStyle w:val="rynqvb"/>
                </w:rPr>
                <w:t>Fenntartható környezet, toxikológia, ökotoxikológia</w:t>
              </w:r>
            </w:hyperlink>
          </w:p>
          <w:p w14:paraId="64D965BF" w14:textId="155A4041" w:rsidR="00DB3514" w:rsidRPr="003B633E" w:rsidRDefault="003B633E" w:rsidP="00DB3514">
            <w:pPr>
              <w:rPr>
                <w:rStyle w:val="rynqvb"/>
                <w:b/>
                <w:bCs/>
                <w:sz w:val="22"/>
                <w:szCs w:val="22"/>
              </w:rPr>
            </w:pPr>
            <w:r w:rsidRPr="003B633E">
              <w:rPr>
                <w:rStyle w:val="rynqvb"/>
                <w:b/>
                <w:bCs/>
                <w:sz w:val="22"/>
                <w:szCs w:val="22"/>
              </w:rPr>
              <w:t>Zh</w:t>
            </w:r>
          </w:p>
          <w:p w14:paraId="64C4D625" w14:textId="03212D14" w:rsidR="00EC22DE" w:rsidRPr="00023668" w:rsidRDefault="00EC22DE" w:rsidP="00EC22DE">
            <w:pPr>
              <w:rPr>
                <w:rFonts w:eastAsia="Calibri"/>
                <w:sz w:val="22"/>
                <w:szCs w:val="22"/>
                <w:lang w:val="en-GB" w:eastAsia="en-US"/>
              </w:rPr>
            </w:pPr>
            <w:r w:rsidRPr="00023668">
              <w:rPr>
                <w:rStyle w:val="rynqvb"/>
                <w:sz w:val="22"/>
                <w:szCs w:val="22"/>
              </w:rPr>
              <w:t>Gyakorlat:</w:t>
            </w:r>
          </w:p>
        </w:tc>
      </w:tr>
      <w:tr w:rsidR="00EC22DE" w:rsidRPr="00023668" w14:paraId="407AF8A8" w14:textId="77777777" w:rsidTr="005831D7">
        <w:trPr>
          <w:trHeight w:val="246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1838" w14:textId="77777777" w:rsidR="00EC22DE" w:rsidRPr="00023668" w:rsidRDefault="00EC22DE" w:rsidP="00EC22DE">
            <w:pPr>
              <w:jc w:val="center"/>
              <w:rPr>
                <w:b/>
                <w:iCs/>
                <w:sz w:val="22"/>
                <w:szCs w:val="22"/>
              </w:rPr>
            </w:pPr>
            <w:r w:rsidRPr="00023668">
              <w:rPr>
                <w:b/>
                <w:iCs/>
                <w:sz w:val="22"/>
                <w:szCs w:val="22"/>
              </w:rPr>
              <w:t>Félévközi követelmények</w:t>
            </w:r>
            <w:r w:rsidR="00023668">
              <w:rPr>
                <w:b/>
                <w:iCs/>
                <w:sz w:val="22"/>
                <w:szCs w:val="22"/>
              </w:rPr>
              <w:t>:</w:t>
            </w:r>
          </w:p>
        </w:tc>
      </w:tr>
      <w:tr w:rsidR="00EC22DE" w:rsidRPr="00023668" w14:paraId="327C1936" w14:textId="77777777" w:rsidTr="00FF1F06">
        <w:trPr>
          <w:trHeight w:val="516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167A" w14:textId="77777777" w:rsidR="00EC22DE" w:rsidRPr="00023668" w:rsidRDefault="00EC22DE" w:rsidP="00EC22DE">
            <w:pPr>
              <w:rPr>
                <w:b/>
                <w:iCs/>
                <w:sz w:val="22"/>
                <w:szCs w:val="22"/>
              </w:rPr>
            </w:pPr>
            <w:r w:rsidRPr="00023668">
              <w:rPr>
                <w:b/>
                <w:iCs/>
                <w:sz w:val="22"/>
                <w:szCs w:val="22"/>
              </w:rPr>
              <w:t>Foglalkozásokon való részvétel:</w:t>
            </w:r>
          </w:p>
          <w:p w14:paraId="0D45312C" w14:textId="6BA0D675" w:rsidR="00EC22DE" w:rsidRPr="00023668" w:rsidRDefault="00EC22DE" w:rsidP="00EC22DE">
            <w:pPr>
              <w:jc w:val="both"/>
              <w:rPr>
                <w:sz w:val="22"/>
                <w:szCs w:val="22"/>
                <w:lang w:val="en-GB"/>
              </w:rPr>
            </w:pPr>
            <w:r w:rsidRPr="00023668">
              <w:rPr>
                <w:rStyle w:val="rynqvb"/>
                <w:sz w:val="22"/>
                <w:szCs w:val="22"/>
              </w:rPr>
              <w:lastRenderedPageBreak/>
              <w:t xml:space="preserve">Az előadásokon való részvétel kötelező. A hallgató legfeljebb </w:t>
            </w:r>
            <w:r w:rsidR="003B633E">
              <w:rPr>
                <w:rStyle w:val="rynqvb"/>
                <w:sz w:val="22"/>
                <w:szCs w:val="22"/>
              </w:rPr>
              <w:t>1</w:t>
            </w:r>
            <w:r w:rsidRPr="00023668">
              <w:rPr>
                <w:rStyle w:val="rynqvb"/>
                <w:sz w:val="22"/>
                <w:szCs w:val="22"/>
              </w:rPr>
              <w:t xml:space="preserve"> előadást hiányozhat. Ha többet, akkor a kurzus eredménye letiltásra kerül</w:t>
            </w:r>
          </w:p>
        </w:tc>
      </w:tr>
      <w:tr w:rsidR="00EC22DE" w:rsidRPr="00023668" w14:paraId="17F307EF" w14:textId="77777777" w:rsidTr="00FF1F06">
        <w:trPr>
          <w:trHeight w:val="516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F73F" w14:textId="77777777" w:rsidR="00EC22DE" w:rsidRPr="00023668" w:rsidRDefault="00EC22DE" w:rsidP="00EC22DE">
            <w:pPr>
              <w:jc w:val="both"/>
              <w:rPr>
                <w:b/>
                <w:sz w:val="22"/>
                <w:szCs w:val="22"/>
                <w:lang w:val="en-GB"/>
              </w:rPr>
            </w:pPr>
            <w:r w:rsidRPr="00023668">
              <w:rPr>
                <w:b/>
                <w:iCs/>
                <w:sz w:val="22"/>
                <w:szCs w:val="22"/>
              </w:rPr>
              <w:lastRenderedPageBreak/>
              <w:t>Zárthelyik, jegyzőkönyvek, beszámolók stb.:</w:t>
            </w:r>
          </w:p>
          <w:p w14:paraId="741D026D" w14:textId="7425A4CB" w:rsidR="00EC22DE" w:rsidRPr="00023668" w:rsidRDefault="00EC22DE" w:rsidP="00EC22DE">
            <w:pPr>
              <w:jc w:val="both"/>
              <w:rPr>
                <w:sz w:val="22"/>
                <w:szCs w:val="22"/>
                <w:lang w:val="en-GB"/>
              </w:rPr>
            </w:pPr>
            <w:r w:rsidRPr="00023668">
              <w:rPr>
                <w:rStyle w:val="rynqvb"/>
                <w:sz w:val="22"/>
                <w:szCs w:val="22"/>
              </w:rPr>
              <w:t xml:space="preserve">A házi feladat megoldása és esszéírás stb., </w:t>
            </w:r>
            <w:r w:rsidR="003B633E">
              <w:rPr>
                <w:rStyle w:val="rynqvb"/>
                <w:sz w:val="22"/>
                <w:szCs w:val="22"/>
              </w:rPr>
              <w:t>1</w:t>
            </w:r>
            <w:r w:rsidRPr="00023668">
              <w:rPr>
                <w:rStyle w:val="rynqvb"/>
                <w:sz w:val="22"/>
                <w:szCs w:val="22"/>
              </w:rPr>
              <w:t xml:space="preserve"> írásbeli vizsga letétele.</w:t>
            </w:r>
            <w:r w:rsidRPr="00023668">
              <w:rPr>
                <w:rStyle w:val="hwtze"/>
                <w:sz w:val="22"/>
                <w:szCs w:val="22"/>
              </w:rPr>
              <w:t xml:space="preserve"> </w:t>
            </w:r>
            <w:r w:rsidRPr="00023668">
              <w:rPr>
                <w:rStyle w:val="rynqvb"/>
                <w:sz w:val="22"/>
                <w:szCs w:val="22"/>
              </w:rPr>
              <w:t xml:space="preserve">A sikertelen írásbeli vizsga pótlása a </w:t>
            </w:r>
            <w:r w:rsidRPr="003B633E">
              <w:rPr>
                <w:rStyle w:val="rynqvb"/>
                <w:b/>
                <w:bCs/>
                <w:sz w:val="22"/>
                <w:szCs w:val="22"/>
              </w:rPr>
              <w:t>14. héten</w:t>
            </w:r>
            <w:r w:rsidRPr="00023668">
              <w:rPr>
                <w:rStyle w:val="rynqvb"/>
                <w:sz w:val="22"/>
                <w:szCs w:val="22"/>
              </w:rPr>
              <w:t xml:space="preserve">, a </w:t>
            </w:r>
            <w:r w:rsidR="0072598F">
              <w:rPr>
                <w:rStyle w:val="rynqvb"/>
                <w:sz w:val="22"/>
                <w:szCs w:val="22"/>
              </w:rPr>
              <w:t>HKR</w:t>
            </w:r>
            <w:r w:rsidRPr="00023668">
              <w:rPr>
                <w:rStyle w:val="rynqvb"/>
                <w:sz w:val="22"/>
                <w:szCs w:val="22"/>
              </w:rPr>
              <w:t xml:space="preserve"> pedig a vizsgaidőszakban lesz.</w:t>
            </w:r>
            <w:r w:rsidRPr="00023668">
              <w:rPr>
                <w:rStyle w:val="hwtze"/>
                <w:sz w:val="22"/>
                <w:szCs w:val="22"/>
              </w:rPr>
              <w:t xml:space="preserve"> </w:t>
            </w:r>
            <w:r w:rsidRPr="00023668">
              <w:rPr>
                <w:rStyle w:val="rynqvb"/>
                <w:sz w:val="22"/>
                <w:szCs w:val="22"/>
              </w:rPr>
              <w:t>által előírt időszakban</w:t>
            </w:r>
          </w:p>
        </w:tc>
      </w:tr>
      <w:tr w:rsidR="00EC22DE" w:rsidRPr="00023668" w14:paraId="266D9F0E" w14:textId="77777777" w:rsidTr="00FF1F06">
        <w:trPr>
          <w:trHeight w:val="516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8465" w14:textId="5364DAFC" w:rsidR="00EC22DE" w:rsidRDefault="00EC22DE" w:rsidP="00EC22DE">
            <w:pPr>
              <w:jc w:val="both"/>
              <w:rPr>
                <w:rStyle w:val="rynqvb"/>
                <w:sz w:val="22"/>
                <w:szCs w:val="22"/>
              </w:rPr>
            </w:pPr>
            <w:r w:rsidRPr="00023668">
              <w:rPr>
                <w:b/>
                <w:iCs/>
                <w:sz w:val="22"/>
                <w:szCs w:val="22"/>
              </w:rPr>
              <w:t xml:space="preserve">A félévközi jegy kialakításának </w:t>
            </w:r>
            <w:r w:rsidR="001B491C" w:rsidRPr="00023668">
              <w:rPr>
                <w:b/>
                <w:iCs/>
                <w:sz w:val="22"/>
                <w:szCs w:val="22"/>
              </w:rPr>
              <w:t>módszere:</w:t>
            </w:r>
            <w:r w:rsidRPr="00023668">
              <w:rPr>
                <w:rStyle w:val="rynqvb"/>
                <w:sz w:val="22"/>
                <w:szCs w:val="22"/>
              </w:rPr>
              <w:t xml:space="preserve"> Félévközi jegy feltételei: a </w:t>
            </w:r>
            <w:r w:rsidR="003B633E">
              <w:rPr>
                <w:rStyle w:val="rynqvb"/>
                <w:sz w:val="22"/>
                <w:szCs w:val="22"/>
              </w:rPr>
              <w:t>1</w:t>
            </w:r>
            <w:r w:rsidRPr="00023668">
              <w:rPr>
                <w:rStyle w:val="rynqvb"/>
                <w:sz w:val="22"/>
                <w:szCs w:val="22"/>
              </w:rPr>
              <w:t xml:space="preserve"> írásbeli vizsga megfelelő szintű teljesítése, a házi feladat megoldása és a dolgozat megírása. Félévközi sikertelen (1) esetén a </w:t>
            </w:r>
            <w:r w:rsidR="0072598F" w:rsidRPr="0072598F">
              <w:rPr>
                <w:rStyle w:val="rynqvb"/>
                <w:sz w:val="22"/>
                <w:szCs w:val="22"/>
              </w:rPr>
              <w:t xml:space="preserve">Hallgatói követelményrendszer (HKR) </w:t>
            </w:r>
            <w:r w:rsidRPr="00023668">
              <w:rPr>
                <w:rStyle w:val="rynqvb"/>
                <w:sz w:val="22"/>
                <w:szCs w:val="22"/>
              </w:rPr>
              <w:t xml:space="preserve">szerint van lehetőség javításra. A tanfolyam sikeres teljesítésének feltétele: </w:t>
            </w:r>
            <w:r w:rsidR="003B633E">
              <w:rPr>
                <w:rStyle w:val="rynqvb"/>
                <w:sz w:val="22"/>
                <w:szCs w:val="22"/>
              </w:rPr>
              <w:t>Egy</w:t>
            </w:r>
            <w:r w:rsidRPr="00023668">
              <w:rPr>
                <w:rStyle w:val="rynqvb"/>
                <w:sz w:val="22"/>
                <w:szCs w:val="22"/>
              </w:rPr>
              <w:t xml:space="preserve"> írásbeli vizsga + A házi feladat megoldása és </w:t>
            </w:r>
            <w:r w:rsidR="003B633E">
              <w:rPr>
                <w:rStyle w:val="rynqvb"/>
                <w:sz w:val="22"/>
                <w:szCs w:val="22"/>
              </w:rPr>
              <w:t xml:space="preserve">egy </w:t>
            </w:r>
            <w:r w:rsidRPr="00023668">
              <w:rPr>
                <w:rStyle w:val="rynqvb"/>
                <w:sz w:val="22"/>
                <w:szCs w:val="22"/>
              </w:rPr>
              <w:t>esszé írása. Termelési jegyek: 85-100%: kiváló (5), 75-84%: jó (4), 65-74%: kielégítő (3), 50-64%: megfelelt (2), 0-49%: nem (1).</w:t>
            </w:r>
          </w:p>
          <w:p w14:paraId="168DFC86" w14:textId="77777777" w:rsidR="00416199" w:rsidRDefault="00416199" w:rsidP="00416199">
            <w:pPr>
              <w:rPr>
                <w:rFonts w:ascii="Times" w:hAnsi="Times" w:cs="Times"/>
                <w:b/>
                <w:bCs/>
                <w:iCs/>
                <w:color w:val="FF0000"/>
                <w:sz w:val="22"/>
                <w:szCs w:val="22"/>
              </w:rPr>
            </w:pPr>
            <w:r w:rsidRPr="00035E97">
              <w:rPr>
                <w:rFonts w:ascii="Times" w:hAnsi="Times" w:cs="Times"/>
                <w:b/>
                <w:bCs/>
                <w:iCs/>
                <w:color w:val="FF0000"/>
                <w:sz w:val="22"/>
                <w:szCs w:val="22"/>
              </w:rPr>
              <w:t>Fontos dátumok</w:t>
            </w:r>
            <w:r>
              <w:rPr>
                <w:rFonts w:ascii="Times" w:hAnsi="Times" w:cs="Times"/>
                <w:b/>
                <w:bCs/>
                <w:iCs/>
                <w:color w:val="FF0000"/>
                <w:sz w:val="22"/>
                <w:szCs w:val="22"/>
              </w:rPr>
              <w:t xml:space="preserve"> (levelező)</w:t>
            </w:r>
            <w:r w:rsidRPr="00035E97">
              <w:rPr>
                <w:rFonts w:ascii="Times" w:hAnsi="Times" w:cs="Times"/>
                <w:b/>
                <w:bCs/>
                <w:iCs/>
                <w:color w:val="FF0000"/>
                <w:sz w:val="22"/>
                <w:szCs w:val="22"/>
              </w:rPr>
              <w:t xml:space="preserve">: </w:t>
            </w:r>
          </w:p>
          <w:p w14:paraId="601D4E76" w14:textId="5DA058D4" w:rsidR="00416199" w:rsidRDefault="00416199" w:rsidP="00416199">
            <w:pPr>
              <w:numPr>
                <w:ilvl w:val="0"/>
                <w:numId w:val="5"/>
              </w:numPr>
              <w:rPr>
                <w:rFonts w:ascii="Times" w:hAnsi="Times" w:cs="Times"/>
                <w:iCs/>
                <w:sz w:val="22"/>
                <w:szCs w:val="22"/>
              </w:rPr>
            </w:pPr>
            <w:r>
              <w:rPr>
                <w:rFonts w:ascii="Times" w:hAnsi="Times" w:cs="Times"/>
                <w:iCs/>
                <w:sz w:val="22"/>
                <w:szCs w:val="22"/>
              </w:rPr>
              <w:t>ZH</w:t>
            </w:r>
            <w:r w:rsidRPr="001B0859">
              <w:rPr>
                <w:rFonts w:ascii="Times" w:hAnsi="Times" w:cs="Times"/>
                <w:iCs/>
                <w:sz w:val="22"/>
                <w:szCs w:val="22"/>
              </w:rPr>
              <w:t>: 202</w:t>
            </w:r>
            <w:r w:rsidR="003B633E">
              <w:rPr>
                <w:rFonts w:ascii="Times" w:hAnsi="Times" w:cs="Times"/>
                <w:iCs/>
                <w:sz w:val="22"/>
                <w:szCs w:val="22"/>
              </w:rPr>
              <w:t>6</w:t>
            </w:r>
            <w:r w:rsidRPr="001B0859">
              <w:rPr>
                <w:rFonts w:ascii="Times" w:hAnsi="Times" w:cs="Times"/>
                <w:iCs/>
                <w:sz w:val="22"/>
                <w:szCs w:val="22"/>
              </w:rPr>
              <w:t xml:space="preserve">. </w:t>
            </w:r>
            <w:r>
              <w:rPr>
                <w:rFonts w:ascii="Times" w:hAnsi="Times" w:cs="Times"/>
                <w:iCs/>
                <w:sz w:val="22"/>
                <w:szCs w:val="22"/>
              </w:rPr>
              <w:t>mar</w:t>
            </w:r>
            <w:r w:rsidRPr="001B0859">
              <w:rPr>
                <w:rFonts w:ascii="Times" w:hAnsi="Times" w:cs="Times"/>
                <w:iCs/>
                <w:sz w:val="22"/>
                <w:szCs w:val="22"/>
              </w:rPr>
              <w:t xml:space="preserve"> </w:t>
            </w:r>
            <w:r>
              <w:rPr>
                <w:rFonts w:ascii="Times" w:hAnsi="Times" w:cs="Times"/>
                <w:iCs/>
                <w:sz w:val="22"/>
                <w:szCs w:val="22"/>
              </w:rPr>
              <w:t>21</w:t>
            </w:r>
            <w:r w:rsidRPr="001B0859">
              <w:rPr>
                <w:rFonts w:ascii="Times" w:hAnsi="Times" w:cs="Times"/>
                <w:iCs/>
                <w:sz w:val="22"/>
                <w:szCs w:val="22"/>
              </w:rPr>
              <w:t xml:space="preserve">. </w:t>
            </w:r>
          </w:p>
          <w:p w14:paraId="48EDB897" w14:textId="66B41FE9" w:rsidR="00416199" w:rsidRDefault="00416199" w:rsidP="00416199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1B0859">
              <w:rPr>
                <w:rFonts w:ascii="Times" w:hAnsi="Times" w:cs="Times"/>
                <w:iCs/>
                <w:sz w:val="22"/>
                <w:szCs w:val="22"/>
              </w:rPr>
              <w:t>A dolgozat kiegészítésének és a házi feladat megoldásának időpontja: 202</w:t>
            </w:r>
            <w:r w:rsidR="00D94268">
              <w:rPr>
                <w:rFonts w:ascii="Times" w:hAnsi="Times" w:cs="Times"/>
                <w:iCs/>
                <w:sz w:val="22"/>
                <w:szCs w:val="22"/>
              </w:rPr>
              <w:t>6</w:t>
            </w:r>
            <w:r w:rsidRPr="001B0859">
              <w:rPr>
                <w:rFonts w:ascii="Times" w:hAnsi="Times" w:cs="Times"/>
                <w:iCs/>
                <w:sz w:val="22"/>
                <w:szCs w:val="22"/>
              </w:rPr>
              <w:t>. április 30</w:t>
            </w:r>
            <w:r>
              <w:rPr>
                <w:rFonts w:ascii="Times" w:hAnsi="Times" w:cs="Times"/>
                <w:iCs/>
                <w:sz w:val="22"/>
                <w:szCs w:val="22"/>
              </w:rPr>
              <w:t>.</w:t>
            </w:r>
          </w:p>
          <w:p w14:paraId="61842ADF" w14:textId="250A88DD" w:rsidR="00416199" w:rsidRPr="00023668" w:rsidRDefault="00416199" w:rsidP="00416199">
            <w:pPr>
              <w:jc w:val="both"/>
              <w:rPr>
                <w:b/>
                <w:sz w:val="22"/>
                <w:szCs w:val="22"/>
                <w:lang w:val="en-GB"/>
              </w:rPr>
            </w:pPr>
            <w:r w:rsidRPr="001B0859">
              <w:rPr>
                <w:rFonts w:ascii="Times" w:hAnsi="Times" w:cs="Times"/>
                <w:iCs/>
                <w:sz w:val="22"/>
                <w:szCs w:val="22"/>
              </w:rPr>
              <w:t xml:space="preserve">Az </w:t>
            </w:r>
            <w:r>
              <w:rPr>
                <w:rFonts w:ascii="Times" w:hAnsi="Times" w:cs="Times"/>
                <w:iCs/>
                <w:sz w:val="22"/>
                <w:szCs w:val="22"/>
              </w:rPr>
              <w:t xml:space="preserve">ZH </w:t>
            </w:r>
            <w:r w:rsidRPr="001B0859">
              <w:rPr>
                <w:rFonts w:ascii="Times" w:hAnsi="Times" w:cs="Times"/>
                <w:iCs/>
                <w:sz w:val="22"/>
                <w:szCs w:val="22"/>
              </w:rPr>
              <w:t>(ok) pótlásának időpontja: 202</w:t>
            </w:r>
            <w:r w:rsidR="003B633E">
              <w:rPr>
                <w:rFonts w:ascii="Times" w:hAnsi="Times" w:cs="Times"/>
                <w:iCs/>
                <w:sz w:val="22"/>
                <w:szCs w:val="22"/>
              </w:rPr>
              <w:t>6</w:t>
            </w:r>
            <w:r w:rsidRPr="001B0859">
              <w:rPr>
                <w:rFonts w:ascii="Times" w:hAnsi="Times" w:cs="Times"/>
                <w:iCs/>
                <w:sz w:val="22"/>
                <w:szCs w:val="22"/>
              </w:rPr>
              <w:t>. május 22</w:t>
            </w:r>
            <w:r>
              <w:rPr>
                <w:rFonts w:ascii="Times" w:hAnsi="Times" w:cs="Times"/>
                <w:iCs/>
                <w:sz w:val="22"/>
                <w:szCs w:val="22"/>
              </w:rPr>
              <w:t>.</w:t>
            </w:r>
          </w:p>
        </w:tc>
      </w:tr>
      <w:tr w:rsidR="00EC22DE" w:rsidRPr="00023668" w14:paraId="5FDFFAB8" w14:textId="77777777" w:rsidTr="000E3898"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A118" w14:textId="77777777" w:rsidR="00EC22DE" w:rsidRPr="00023668" w:rsidRDefault="00EC22DE" w:rsidP="00EC22DE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023668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Az elsajátítandó szakmai kompetenciák</w:t>
            </w:r>
            <w:r w:rsidR="00023668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:</w:t>
            </w:r>
          </w:p>
        </w:tc>
      </w:tr>
      <w:tr w:rsidR="00EC22DE" w:rsidRPr="00023668" w14:paraId="2630D8DD" w14:textId="77777777" w:rsidTr="000E3898"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5F5A" w14:textId="77777777" w:rsidR="00EC22DE" w:rsidRPr="00023668" w:rsidRDefault="00EC22DE" w:rsidP="00EC22DE">
            <w:pPr>
              <w:jc w:val="both"/>
              <w:rPr>
                <w:b/>
                <w:i/>
                <w:sz w:val="22"/>
                <w:szCs w:val="22"/>
                <w:lang w:val="en-GB"/>
              </w:rPr>
            </w:pPr>
            <w:r w:rsidRPr="00023668">
              <w:rPr>
                <w:rStyle w:val="rynqvb"/>
                <w:sz w:val="22"/>
                <w:szCs w:val="22"/>
              </w:rPr>
              <w:t>A tantárgy a biotechnológia alapelveinek széleskörű ismeretét és megértését, valamint a mikroorganizmusok biológiai folyamatok fejlesztésében, kiaknázásában és kereskedelmi forgalomba hozatalában betöltött fontosságát mutatja be.</w:t>
            </w:r>
            <w:r w:rsidRPr="00023668">
              <w:rPr>
                <w:rStyle w:val="hwtze"/>
                <w:sz w:val="22"/>
                <w:szCs w:val="22"/>
              </w:rPr>
              <w:t xml:space="preserve"> </w:t>
            </w:r>
            <w:r w:rsidRPr="00023668">
              <w:rPr>
                <w:rStyle w:val="rynqvb"/>
                <w:sz w:val="22"/>
                <w:szCs w:val="22"/>
              </w:rPr>
              <w:t>Értékelje a biotechnológiai iparágakban használt technikák és stratégiák sorát.</w:t>
            </w:r>
            <w:r w:rsidRPr="00023668">
              <w:rPr>
                <w:rStyle w:val="hwtze"/>
                <w:sz w:val="22"/>
                <w:szCs w:val="22"/>
              </w:rPr>
              <w:t xml:space="preserve"> </w:t>
            </w:r>
            <w:r w:rsidRPr="00023668">
              <w:rPr>
                <w:rStyle w:val="rynqvb"/>
                <w:sz w:val="22"/>
                <w:szCs w:val="22"/>
              </w:rPr>
              <w:t>Dolgozzon multidiszciplináris és sokrétű csapatokban a biotechnológiai problémák megoldásán. A tantárgy elsődleges célja, hogy a hallgatókat a biotechnológia klasszikus és modern megközelítéssel való elsajátításában segítse, és az alapvető információktól a komplex témákig eljusson.</w:t>
            </w:r>
            <w:r w:rsidRPr="00023668">
              <w:rPr>
                <w:rStyle w:val="hwtze"/>
                <w:sz w:val="22"/>
                <w:szCs w:val="22"/>
              </w:rPr>
              <w:t xml:space="preserve"> </w:t>
            </w:r>
            <w:r w:rsidRPr="00023668">
              <w:rPr>
                <w:rStyle w:val="rynqvb"/>
                <w:sz w:val="22"/>
                <w:szCs w:val="22"/>
              </w:rPr>
              <w:t>Ebben a témában összesen 14 előadás hangzik el a biotechnológia bevezetésétől, a génektől a genomikáig, a fehérjéktől a proteomikáig, a rekombináns DNS-technológiáig, a mikrobiális biotechnológiáig, a mezőgazdasági biotechnológiáig, az állati biotechnológiáig, a környezeti biotechnológiáig, az orvosi biotechnológiáig, a nanobiotechnológiáig és a termékfejlesztésig.</w:t>
            </w:r>
            <w:r w:rsidRPr="00023668">
              <w:rPr>
                <w:rStyle w:val="hwtze"/>
                <w:sz w:val="22"/>
                <w:szCs w:val="22"/>
              </w:rPr>
              <w:t xml:space="preserve"> </w:t>
            </w:r>
            <w:r w:rsidRPr="00023668">
              <w:rPr>
                <w:rStyle w:val="rynqvb"/>
                <w:sz w:val="22"/>
                <w:szCs w:val="22"/>
              </w:rPr>
              <w:t>biotechnológiában, ipari biotechnológiában, törvényszéki tudományban, regeneratív gyógyászatban, bioszimiáliákban, szintetikus biológiában, orvosbiológiai mérnöki területen, számítástechnikai biológiában, biotechnológiai etikában.</w:t>
            </w:r>
          </w:p>
        </w:tc>
      </w:tr>
      <w:tr w:rsidR="00EC22DE" w:rsidRPr="00023668" w14:paraId="7C86C56C" w14:textId="77777777" w:rsidTr="000E3898"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4F9B" w14:textId="77777777" w:rsidR="00EC22DE" w:rsidRPr="00023668" w:rsidRDefault="00EC22DE" w:rsidP="00EC22DE">
            <w:pPr>
              <w:jc w:val="center"/>
              <w:rPr>
                <w:b/>
                <w:i/>
                <w:sz w:val="22"/>
                <w:szCs w:val="22"/>
                <w:lang w:val="en-GB"/>
              </w:rPr>
            </w:pPr>
            <w:r w:rsidRPr="00023668">
              <w:rPr>
                <w:b/>
                <w:iCs/>
                <w:sz w:val="22"/>
                <w:szCs w:val="22"/>
              </w:rPr>
              <w:t>Irodalom:</w:t>
            </w:r>
          </w:p>
        </w:tc>
      </w:tr>
      <w:tr w:rsidR="00EC22DE" w:rsidRPr="00023668" w14:paraId="5A43F214" w14:textId="77777777" w:rsidTr="00D02690">
        <w:trPr>
          <w:trHeight w:val="2714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52F1" w14:textId="77777777" w:rsidR="003B633E" w:rsidRDefault="003B633E" w:rsidP="003B633E">
            <w:pPr>
              <w:numPr>
                <w:ilvl w:val="0"/>
                <w:numId w:val="4"/>
              </w:numPr>
              <w:ind w:left="455" w:hanging="425"/>
              <w:jc w:val="both"/>
              <w:rPr>
                <w:rStyle w:val="hps"/>
                <w:iCs/>
                <w:sz w:val="22"/>
                <w:szCs w:val="22"/>
              </w:rPr>
            </w:pPr>
            <w:r w:rsidRPr="006A293D">
              <w:rPr>
                <w:iCs/>
                <w:sz w:val="22"/>
                <w:szCs w:val="22"/>
              </w:rPr>
              <w:t>Sigrid Bratlie–Hallvard Kvale: </w:t>
            </w:r>
            <w:r w:rsidRPr="006A293D">
              <w:rPr>
                <w:i/>
                <w:iCs/>
                <w:sz w:val="22"/>
                <w:szCs w:val="22"/>
              </w:rPr>
              <w:t>A jövő embere. A biotechnológiai forradalom és annak hozadéka az emberiség számára</w:t>
            </w:r>
            <w:r w:rsidRPr="006A293D">
              <w:rPr>
                <w:iCs/>
                <w:sz w:val="22"/>
                <w:szCs w:val="22"/>
              </w:rPr>
              <w:t>; ford. Petrikovics Edit; Typotex, Budapest, 2022</w:t>
            </w:r>
          </w:p>
          <w:p w14:paraId="5950B173" w14:textId="77777777" w:rsidR="00EC22DE" w:rsidRPr="00023668" w:rsidRDefault="00EC22DE" w:rsidP="001B491C">
            <w:pPr>
              <w:numPr>
                <w:ilvl w:val="0"/>
                <w:numId w:val="4"/>
              </w:numPr>
              <w:ind w:left="455" w:hanging="425"/>
              <w:jc w:val="both"/>
              <w:rPr>
                <w:rStyle w:val="hps"/>
                <w:iCs/>
                <w:sz w:val="22"/>
                <w:szCs w:val="22"/>
              </w:rPr>
            </w:pPr>
            <w:r w:rsidRPr="00023668">
              <w:rPr>
                <w:rStyle w:val="hps"/>
                <w:iCs/>
                <w:sz w:val="22"/>
                <w:szCs w:val="22"/>
              </w:rPr>
              <w:t xml:space="preserve">Szőke É. (2014): Géntranszformált növényi kultúrák felhasználásának perspektívái természetes eredetű hatóanyagok előállítása során. In.: Természetes hatóanyagok a modern orvoslásban. (Ed.: Blázovics A., Mézes M.) pp. 109-113. Szent István Egyetemi Kiadó Gödöllő </w:t>
            </w:r>
          </w:p>
          <w:p w14:paraId="07B4744E" w14:textId="77777777" w:rsidR="00EC22DE" w:rsidRPr="00023668" w:rsidRDefault="00EC22DE" w:rsidP="001B491C">
            <w:pPr>
              <w:numPr>
                <w:ilvl w:val="0"/>
                <w:numId w:val="4"/>
              </w:numPr>
              <w:ind w:left="455" w:hanging="425"/>
              <w:jc w:val="both"/>
              <w:rPr>
                <w:rStyle w:val="hps"/>
                <w:iCs/>
                <w:sz w:val="22"/>
                <w:szCs w:val="22"/>
              </w:rPr>
            </w:pPr>
            <w:r w:rsidRPr="00023668">
              <w:rPr>
                <w:rStyle w:val="hps"/>
                <w:iCs/>
                <w:sz w:val="22"/>
                <w:szCs w:val="22"/>
              </w:rPr>
              <w:t xml:space="preserve">Szőke, É. (2013): Farmakognózia - Fitokémia. Gyógynövények alkalmazása. V. fejezet: Biotechnológiai módszerek alkalmazása növényi eredetű hatóanyagok előállítására. Semmelweis Egyetem, Budapest. E-könyv. 999 MB, www.tankonyvtar.hu </w:t>
            </w:r>
          </w:p>
          <w:p w14:paraId="30DE7A8D" w14:textId="77777777" w:rsidR="00EC22DE" w:rsidRPr="00023668" w:rsidRDefault="00EC22DE" w:rsidP="001B491C">
            <w:pPr>
              <w:numPr>
                <w:ilvl w:val="0"/>
                <w:numId w:val="4"/>
              </w:numPr>
              <w:ind w:left="455" w:hanging="425"/>
              <w:jc w:val="both"/>
              <w:rPr>
                <w:rStyle w:val="hps"/>
                <w:iCs/>
                <w:sz w:val="22"/>
                <w:szCs w:val="22"/>
              </w:rPr>
            </w:pPr>
            <w:r w:rsidRPr="00023668">
              <w:rPr>
                <w:rStyle w:val="hps"/>
                <w:iCs/>
                <w:sz w:val="22"/>
                <w:szCs w:val="22"/>
              </w:rPr>
              <w:t>Dudits Dénes (2009): Zöld Géntechnológia. és Agrárinnováció. Barabás Zoltán Biotechnológiai Egyesület. Winter Nyomda Kft., Szeged, ISBN 978-963-06-7742-4</w:t>
            </w:r>
          </w:p>
          <w:p w14:paraId="62103F20" w14:textId="77777777" w:rsidR="00EC22DE" w:rsidRPr="00023668" w:rsidRDefault="00EC22DE" w:rsidP="001B491C">
            <w:pPr>
              <w:numPr>
                <w:ilvl w:val="0"/>
                <w:numId w:val="4"/>
              </w:numPr>
              <w:ind w:left="455" w:hanging="425"/>
              <w:jc w:val="both"/>
              <w:rPr>
                <w:rStyle w:val="hps"/>
                <w:iCs/>
                <w:sz w:val="22"/>
                <w:szCs w:val="22"/>
              </w:rPr>
            </w:pPr>
            <w:hyperlink r:id="rId11" w:history="1">
              <w:r w:rsidRPr="00023668">
                <w:rPr>
                  <w:rStyle w:val="hps"/>
                  <w:iCs/>
                  <w:sz w:val="22"/>
                  <w:szCs w:val="22"/>
                </w:rPr>
                <w:t>Heszky László</w:t>
              </w:r>
            </w:hyperlink>
            <w:r w:rsidRPr="00023668">
              <w:rPr>
                <w:rStyle w:val="hps"/>
                <w:iCs/>
                <w:sz w:val="22"/>
                <w:szCs w:val="22"/>
              </w:rPr>
              <w:t xml:space="preserve">, </w:t>
            </w:r>
            <w:hyperlink r:id="rId12" w:history="1">
              <w:r w:rsidRPr="00023668">
                <w:rPr>
                  <w:rStyle w:val="hps"/>
                  <w:iCs/>
                  <w:sz w:val="22"/>
                  <w:szCs w:val="22"/>
                </w:rPr>
                <w:t>Fésüs László</w:t>
              </w:r>
            </w:hyperlink>
            <w:r w:rsidRPr="00023668">
              <w:rPr>
                <w:rStyle w:val="hps"/>
                <w:iCs/>
                <w:sz w:val="22"/>
                <w:szCs w:val="22"/>
              </w:rPr>
              <w:t xml:space="preserve">, </w:t>
            </w:r>
            <w:hyperlink r:id="rId13" w:history="1">
              <w:r w:rsidRPr="00023668">
                <w:rPr>
                  <w:rStyle w:val="hps"/>
                  <w:iCs/>
                  <w:sz w:val="22"/>
                  <w:szCs w:val="22"/>
                </w:rPr>
                <w:t>Hornok László</w:t>
              </w:r>
            </w:hyperlink>
            <w:r w:rsidRPr="00023668">
              <w:rPr>
                <w:rStyle w:val="hps"/>
                <w:iCs/>
                <w:sz w:val="22"/>
                <w:szCs w:val="22"/>
              </w:rPr>
              <w:t xml:space="preserve"> (2006): Mezőgazdasági Biotechnológia. </w:t>
            </w:r>
            <w:hyperlink r:id="rId14" w:history="1">
              <w:r w:rsidRPr="00023668">
                <w:rPr>
                  <w:rStyle w:val="hps"/>
                  <w:iCs/>
                  <w:sz w:val="22"/>
                  <w:szCs w:val="22"/>
                </w:rPr>
                <w:t xml:space="preserve"> Agroinform Kiadó, Budapest.</w:t>
              </w:r>
            </w:hyperlink>
          </w:p>
          <w:p w14:paraId="2452888A" w14:textId="77777777" w:rsidR="00EC22DE" w:rsidRPr="00023668" w:rsidRDefault="00EC22DE" w:rsidP="001B491C">
            <w:pPr>
              <w:numPr>
                <w:ilvl w:val="0"/>
                <w:numId w:val="4"/>
              </w:numPr>
              <w:ind w:left="455" w:hanging="425"/>
              <w:jc w:val="both"/>
              <w:rPr>
                <w:rStyle w:val="hps"/>
                <w:iCs/>
                <w:sz w:val="22"/>
                <w:szCs w:val="22"/>
              </w:rPr>
            </w:pPr>
            <w:r w:rsidRPr="00023668">
              <w:rPr>
                <w:rStyle w:val="hps"/>
                <w:iCs/>
                <w:sz w:val="22"/>
                <w:szCs w:val="22"/>
              </w:rPr>
              <w:t xml:space="preserve">Dudits Dénes, </w:t>
            </w:r>
            <w:hyperlink r:id="rId15" w:history="1">
              <w:r w:rsidRPr="00023668">
                <w:rPr>
                  <w:rStyle w:val="hps"/>
                  <w:iCs/>
                  <w:sz w:val="22"/>
                  <w:szCs w:val="22"/>
                </w:rPr>
                <w:t xml:space="preserve">Heszky László </w:t>
              </w:r>
            </w:hyperlink>
            <w:r w:rsidRPr="00023668">
              <w:rPr>
                <w:rStyle w:val="hps"/>
                <w:iCs/>
                <w:sz w:val="22"/>
                <w:szCs w:val="22"/>
              </w:rPr>
              <w:t xml:space="preserve">(2003): Növényi biotechnológia és géntechnológia. </w:t>
            </w:r>
            <w:hyperlink r:id="rId16" w:history="1">
              <w:r w:rsidRPr="00023668">
                <w:rPr>
                  <w:rStyle w:val="hps"/>
                  <w:iCs/>
                  <w:sz w:val="22"/>
                  <w:szCs w:val="22"/>
                </w:rPr>
                <w:t xml:space="preserve">Agroinform Kiadó </w:t>
              </w:r>
            </w:hyperlink>
            <w:r w:rsidRPr="00023668">
              <w:rPr>
                <w:rStyle w:val="hps"/>
                <w:iCs/>
                <w:sz w:val="22"/>
                <w:szCs w:val="22"/>
              </w:rPr>
              <w:t>(Budapest), ISBN: 963-502-697-8</w:t>
            </w:r>
          </w:p>
          <w:p w14:paraId="0D4CEEC7" w14:textId="77777777" w:rsidR="00EC22DE" w:rsidRPr="00023668" w:rsidRDefault="00EC22DE" w:rsidP="001B491C">
            <w:pPr>
              <w:numPr>
                <w:ilvl w:val="0"/>
                <w:numId w:val="4"/>
              </w:numPr>
              <w:ind w:left="455" w:hanging="425"/>
              <w:jc w:val="both"/>
              <w:rPr>
                <w:rStyle w:val="hps"/>
                <w:iCs/>
                <w:sz w:val="22"/>
                <w:szCs w:val="22"/>
              </w:rPr>
            </w:pPr>
            <w:hyperlink r:id="rId17" w:history="1">
              <w:r w:rsidRPr="00023668">
                <w:rPr>
                  <w:rStyle w:val="hps"/>
                  <w:iCs/>
                  <w:sz w:val="22"/>
                  <w:szCs w:val="22"/>
                </w:rPr>
                <w:t>Szira József</w:t>
              </w:r>
            </w:hyperlink>
            <w:r w:rsidRPr="00023668">
              <w:rPr>
                <w:rStyle w:val="hps"/>
                <w:iCs/>
                <w:sz w:val="22"/>
                <w:szCs w:val="22"/>
              </w:rPr>
              <w:t xml:space="preserve"> (1989): Biotechnológia. </w:t>
            </w:r>
            <w:hyperlink r:id="rId18" w:history="1">
              <w:r w:rsidRPr="00023668">
                <w:rPr>
                  <w:rStyle w:val="hps"/>
                  <w:iCs/>
                  <w:sz w:val="22"/>
                  <w:szCs w:val="22"/>
                </w:rPr>
                <w:t>Mezőgazdasági</w:t>
              </w:r>
            </w:hyperlink>
            <w:r w:rsidRPr="00023668">
              <w:rPr>
                <w:rStyle w:val="hps"/>
                <w:iCs/>
                <w:sz w:val="22"/>
                <w:szCs w:val="22"/>
              </w:rPr>
              <w:t>, Budapest, ISBN: 9632340434</w:t>
            </w:r>
          </w:p>
          <w:p w14:paraId="5B70F732" w14:textId="77777777" w:rsidR="00EC22DE" w:rsidRPr="00023668" w:rsidRDefault="00EC22DE" w:rsidP="001B491C">
            <w:pPr>
              <w:numPr>
                <w:ilvl w:val="0"/>
                <w:numId w:val="4"/>
              </w:numPr>
              <w:ind w:left="455" w:hanging="425"/>
              <w:jc w:val="both"/>
              <w:rPr>
                <w:rStyle w:val="hps"/>
                <w:iCs/>
                <w:sz w:val="22"/>
                <w:szCs w:val="22"/>
              </w:rPr>
            </w:pPr>
            <w:r w:rsidRPr="00023668">
              <w:rPr>
                <w:rStyle w:val="hps"/>
                <w:iCs/>
                <w:sz w:val="22"/>
                <w:szCs w:val="22"/>
              </w:rPr>
              <w:t>Karaffa Levente (2000): Fermentációs technológia (kézirat) KLTE, Debrecen</w:t>
            </w:r>
          </w:p>
          <w:p w14:paraId="17C82E21" w14:textId="77777777" w:rsidR="00EC22DE" w:rsidRPr="00023668" w:rsidRDefault="00EC22DE" w:rsidP="001B491C">
            <w:pPr>
              <w:numPr>
                <w:ilvl w:val="0"/>
                <w:numId w:val="4"/>
              </w:numPr>
              <w:ind w:left="455" w:hanging="425"/>
              <w:jc w:val="both"/>
              <w:rPr>
                <w:rStyle w:val="hps"/>
                <w:iCs/>
                <w:sz w:val="22"/>
                <w:szCs w:val="22"/>
              </w:rPr>
            </w:pPr>
            <w:r w:rsidRPr="00023668">
              <w:rPr>
                <w:rStyle w:val="hps"/>
                <w:iCs/>
                <w:sz w:val="22"/>
                <w:szCs w:val="22"/>
              </w:rPr>
              <w:t xml:space="preserve">Weaver, </w:t>
            </w:r>
            <w:proofErr w:type="gramStart"/>
            <w:r w:rsidRPr="00023668">
              <w:rPr>
                <w:rStyle w:val="hps"/>
                <w:iCs/>
                <w:sz w:val="22"/>
                <w:szCs w:val="22"/>
              </w:rPr>
              <w:t>R:F.</w:t>
            </w:r>
            <w:proofErr w:type="gramEnd"/>
            <w:r w:rsidRPr="00023668">
              <w:rPr>
                <w:rStyle w:val="hps"/>
                <w:iCs/>
                <w:sz w:val="22"/>
                <w:szCs w:val="22"/>
              </w:rPr>
              <w:t>, Hedrick, P.W (2000): Genetika -Génklónozás és génmanipuláció (15. fejezet); A génklónozás gyakorlati alkalmazása (16. fejezet), Panem Könyvkiadó</w:t>
            </w:r>
          </w:p>
          <w:p w14:paraId="759E7037" w14:textId="77777777" w:rsidR="00EC22DE" w:rsidRPr="00023668" w:rsidRDefault="00EC22DE" w:rsidP="001B491C">
            <w:pPr>
              <w:numPr>
                <w:ilvl w:val="0"/>
                <w:numId w:val="4"/>
              </w:numPr>
              <w:ind w:left="455" w:hanging="425"/>
              <w:jc w:val="both"/>
              <w:rPr>
                <w:sz w:val="22"/>
                <w:szCs w:val="22"/>
                <w:lang w:val="en-GB" w:eastAsia="en-US"/>
              </w:rPr>
            </w:pPr>
            <w:r w:rsidRPr="00023668">
              <w:rPr>
                <w:rStyle w:val="hps"/>
                <w:iCs/>
                <w:sz w:val="22"/>
                <w:szCs w:val="22"/>
              </w:rPr>
              <w:t>Darvas Béla (2007): Mezőgazdasági Géntechnológia – Elsőgenerációs GM-Növények. Nyomdai és Kötészeti Munkák: Multiszolg Bt. IS BN 978-963-87505-1-8</w:t>
            </w:r>
          </w:p>
        </w:tc>
      </w:tr>
      <w:tr w:rsidR="00EC22DE" w:rsidRPr="00023668" w14:paraId="4A194F1A" w14:textId="77777777" w:rsidTr="005831D7">
        <w:trPr>
          <w:trHeight w:val="520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ACC18" w14:textId="77777777" w:rsidR="00EC22DE" w:rsidRPr="00023668" w:rsidRDefault="00EC22DE" w:rsidP="00EC22DE">
            <w:pPr>
              <w:jc w:val="both"/>
              <w:rPr>
                <w:sz w:val="22"/>
                <w:szCs w:val="22"/>
                <w:lang w:val="en-GB" w:eastAsia="en-US"/>
              </w:rPr>
            </w:pPr>
            <w:r w:rsidRPr="00023668">
              <w:rPr>
                <w:b/>
                <w:iCs/>
                <w:sz w:val="22"/>
                <w:szCs w:val="22"/>
                <w:lang w:eastAsia="en-US"/>
              </w:rPr>
              <w:t>Megjegyzés</w:t>
            </w:r>
            <w:r w:rsidRPr="00023668">
              <w:rPr>
                <w:iCs/>
                <w:sz w:val="22"/>
                <w:szCs w:val="22"/>
                <w:lang w:eastAsia="en-US"/>
              </w:rPr>
              <w:t>:</w:t>
            </w:r>
          </w:p>
          <w:p w14:paraId="6264A4F6" w14:textId="2DB920CD" w:rsidR="00EC22DE" w:rsidRPr="00023668" w:rsidRDefault="003B633E" w:rsidP="00EC22DE">
            <w:pPr>
              <w:jc w:val="both"/>
              <w:rPr>
                <w:sz w:val="22"/>
                <w:szCs w:val="22"/>
                <w:lang w:val="en-GB" w:eastAsia="en-US"/>
              </w:rPr>
            </w:pPr>
            <w:r w:rsidRPr="003B633E">
              <w:rPr>
                <w:sz w:val="22"/>
                <w:szCs w:val="22"/>
              </w:rPr>
              <w:lastRenderedPageBreak/>
              <w:t xml:space="preserve">Az előadásokon való részvétel kötelező! A jelenléti kötelezettség maximum </w:t>
            </w:r>
            <w:r>
              <w:rPr>
                <w:sz w:val="22"/>
                <w:szCs w:val="22"/>
              </w:rPr>
              <w:t>1</w:t>
            </w:r>
            <w:r w:rsidRPr="003B633E">
              <w:rPr>
                <w:sz w:val="22"/>
                <w:szCs w:val="22"/>
              </w:rPr>
              <w:t xml:space="preserve"> hiányzás esetén teljesíthető. Az előadásokról való </w:t>
            </w:r>
            <w:r>
              <w:rPr>
                <w:sz w:val="22"/>
                <w:szCs w:val="22"/>
              </w:rPr>
              <w:t>2</w:t>
            </w:r>
            <w:r w:rsidRPr="003B633E">
              <w:rPr>
                <w:sz w:val="22"/>
                <w:szCs w:val="22"/>
              </w:rPr>
              <w:t>. hiányzás esetén a kurzus már nem teljesíthető. Legalább elégséges (50-64% = 2) félévi vizsgák teljesítése, gyakorlati beszámolók elkészítése, egy esszé megírása és a házi feladat kérdések megoldása.</w:t>
            </w:r>
          </w:p>
        </w:tc>
      </w:tr>
    </w:tbl>
    <w:p w14:paraId="47FC7B33" w14:textId="77777777" w:rsidR="00CD3ECE" w:rsidRPr="00023668" w:rsidRDefault="00CD3ECE">
      <w:pPr>
        <w:rPr>
          <w:sz w:val="22"/>
          <w:szCs w:val="22"/>
        </w:rPr>
      </w:pPr>
    </w:p>
    <w:sectPr w:rsidR="00CD3ECE" w:rsidRPr="00023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378D2AC"/>
    <w:lvl w:ilvl="0">
      <w:start w:val="1"/>
      <w:numFmt w:val="bullet"/>
      <w:pStyle w:val="Felsorols2"/>
      <w:lvlText w:val="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</w:abstractNum>
  <w:abstractNum w:abstractNumId="1" w15:restartNumberingAfterBreak="0">
    <w:nsid w:val="09925401"/>
    <w:multiLevelType w:val="hybridMultilevel"/>
    <w:tmpl w:val="A71687B6"/>
    <w:lvl w:ilvl="0" w:tplc="FF10D73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11E86"/>
    <w:multiLevelType w:val="hybridMultilevel"/>
    <w:tmpl w:val="5C3273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42791"/>
    <w:multiLevelType w:val="hybridMultilevel"/>
    <w:tmpl w:val="3AF63A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530032"/>
    <w:multiLevelType w:val="hybridMultilevel"/>
    <w:tmpl w:val="E29ADC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735224">
    <w:abstractNumId w:val="1"/>
  </w:num>
  <w:num w:numId="2" w16cid:durableId="1688946516">
    <w:abstractNumId w:val="0"/>
  </w:num>
  <w:num w:numId="3" w16cid:durableId="989793071">
    <w:abstractNumId w:val="3"/>
  </w:num>
  <w:num w:numId="4" w16cid:durableId="301082704">
    <w:abstractNumId w:val="2"/>
  </w:num>
  <w:num w:numId="5" w16cid:durableId="1050961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E5C"/>
    <w:rsid w:val="00023668"/>
    <w:rsid w:val="000A2442"/>
    <w:rsid w:val="001B491C"/>
    <w:rsid w:val="003B633E"/>
    <w:rsid w:val="003F4D87"/>
    <w:rsid w:val="00416199"/>
    <w:rsid w:val="00480E62"/>
    <w:rsid w:val="0050652D"/>
    <w:rsid w:val="00564016"/>
    <w:rsid w:val="005731F9"/>
    <w:rsid w:val="00577F41"/>
    <w:rsid w:val="005831D7"/>
    <w:rsid w:val="00627861"/>
    <w:rsid w:val="00637EDC"/>
    <w:rsid w:val="00720343"/>
    <w:rsid w:val="0072598F"/>
    <w:rsid w:val="007A0A09"/>
    <w:rsid w:val="00A06CEE"/>
    <w:rsid w:val="00A4444E"/>
    <w:rsid w:val="00A767C1"/>
    <w:rsid w:val="00AA2E01"/>
    <w:rsid w:val="00AB0362"/>
    <w:rsid w:val="00AB5FF8"/>
    <w:rsid w:val="00B47F3C"/>
    <w:rsid w:val="00BB2111"/>
    <w:rsid w:val="00BC5381"/>
    <w:rsid w:val="00BD6D90"/>
    <w:rsid w:val="00BE6E51"/>
    <w:rsid w:val="00CD3ECE"/>
    <w:rsid w:val="00D02690"/>
    <w:rsid w:val="00D13B0C"/>
    <w:rsid w:val="00D501B9"/>
    <w:rsid w:val="00D94268"/>
    <w:rsid w:val="00D9469F"/>
    <w:rsid w:val="00DB3514"/>
    <w:rsid w:val="00DB647A"/>
    <w:rsid w:val="00DC0096"/>
    <w:rsid w:val="00DC02A4"/>
    <w:rsid w:val="00DD6E5C"/>
    <w:rsid w:val="00DE31E5"/>
    <w:rsid w:val="00E252F4"/>
    <w:rsid w:val="00E26ACE"/>
    <w:rsid w:val="00E8443A"/>
    <w:rsid w:val="00EC22DE"/>
    <w:rsid w:val="00F03A8C"/>
    <w:rsid w:val="00F07F7F"/>
    <w:rsid w:val="00F628B5"/>
    <w:rsid w:val="00FF1F06"/>
    <w:rsid w:val="00FF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D1835"/>
  <w15:docId w15:val="{DF936684-8A37-4946-8CDB-8F107FF9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D6E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25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hwtze">
    <w:name w:val="hwtze"/>
    <w:basedOn w:val="Bekezdsalapbettpusa"/>
    <w:rsid w:val="00577F41"/>
  </w:style>
  <w:style w:type="character" w:customStyle="1" w:styleId="rynqvb">
    <w:name w:val="rynqvb"/>
    <w:basedOn w:val="Bekezdsalapbettpusa"/>
    <w:rsid w:val="00577F41"/>
  </w:style>
  <w:style w:type="character" w:customStyle="1" w:styleId="hps">
    <w:name w:val="hps"/>
    <w:rsid w:val="00BC5381"/>
  </w:style>
  <w:style w:type="character" w:customStyle="1" w:styleId="jlqj4b">
    <w:name w:val="jlqj4b"/>
    <w:rsid w:val="00BC5381"/>
  </w:style>
  <w:style w:type="character" w:customStyle="1" w:styleId="viiyi">
    <w:name w:val="viiyi"/>
    <w:rsid w:val="00BC5381"/>
  </w:style>
  <w:style w:type="character" w:customStyle="1" w:styleId="tlid-translation">
    <w:name w:val="tlid-translation"/>
    <w:rsid w:val="00BC5381"/>
  </w:style>
  <w:style w:type="paragraph" w:styleId="Felsorols2">
    <w:name w:val="List Bullet 2"/>
    <w:basedOn w:val="Norml"/>
    <w:rsid w:val="00E8443A"/>
    <w:pPr>
      <w:numPr>
        <w:numId w:val="2"/>
      </w:numPr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.bme.hu/oktatas/targyak/BMEVETOME07/" TargetMode="External"/><Relationship Id="rId13" Type="http://schemas.openxmlformats.org/officeDocument/2006/relationships/hyperlink" Target="http://www.libri.hu/szerzok/hornok_laszlo.html" TargetMode="External"/><Relationship Id="rId18" Type="http://schemas.openxmlformats.org/officeDocument/2006/relationships/hyperlink" Target="http://moly.hu/kiadok/mezogazdasag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.bme.hu/oktatas/targyak/BMEVEMBM218/" TargetMode="External"/><Relationship Id="rId12" Type="http://schemas.openxmlformats.org/officeDocument/2006/relationships/hyperlink" Target="http://www.libri.hu/szerzok/fesus_laszlo.html" TargetMode="External"/><Relationship Id="rId17" Type="http://schemas.openxmlformats.org/officeDocument/2006/relationships/hyperlink" Target="http://moly.hu/alkotok/szira-jozse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ntikvarium.hu/kiado/agroinform-kiado-16765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h.bme.hu/oktatas/targyak/BMEVETOME01/" TargetMode="External"/><Relationship Id="rId11" Type="http://schemas.openxmlformats.org/officeDocument/2006/relationships/hyperlink" Target="http://www.libri.hu/szerzok/heszky_laszlo.html" TargetMode="External"/><Relationship Id="rId5" Type="http://schemas.openxmlformats.org/officeDocument/2006/relationships/hyperlink" Target="http://www.ch.bme.hu/oktatas/targyak/BMEVESZM305/" TargetMode="External"/><Relationship Id="rId15" Type="http://schemas.openxmlformats.org/officeDocument/2006/relationships/hyperlink" Target="https://www.antikvarium.hu/szerzo/heszky-laszlo-54832" TargetMode="External"/><Relationship Id="rId10" Type="http://schemas.openxmlformats.org/officeDocument/2006/relationships/hyperlink" Target="http://www.ch.bme.hu/oktatas/targyak/BMEVEMBM410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h.bme.hu/oktatas/targyak/BMEVEMBM407/" TargetMode="External"/><Relationship Id="rId14" Type="http://schemas.openxmlformats.org/officeDocument/2006/relationships/hyperlink" Target="http://www.libri.hu/talalati_lista/?reszletes=1&amp;kiado=156943&amp;s_det=1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1020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Demény Krisztina</dc:creator>
  <cp:lastModifiedBy>Szeder András</cp:lastModifiedBy>
  <cp:revision>7</cp:revision>
  <dcterms:created xsi:type="dcterms:W3CDTF">2025-02-09T12:28:00Z</dcterms:created>
  <dcterms:modified xsi:type="dcterms:W3CDTF">2026-02-10T08:26:00Z</dcterms:modified>
</cp:coreProperties>
</file>