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20"/>
        <w:gridCol w:w="2281"/>
        <w:gridCol w:w="2009"/>
        <w:gridCol w:w="1818"/>
      </w:tblGrid>
      <w:tr w:rsidR="00347FB7" w:rsidRPr="007F28EA" w14:paraId="3C256D75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AA" w14:textId="1C43195C" w:rsidR="00347FB7" w:rsidRPr="007F28EA" w:rsidRDefault="003B5E5B" w:rsidP="005D7FED">
            <w:pPr>
              <w:jc w:val="both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A kurzus címe:</w:t>
            </w:r>
          </w:p>
          <w:p w14:paraId="0C43998C" w14:textId="5FEC0B14" w:rsidR="00347FB7" w:rsidRPr="007F28EA" w:rsidRDefault="003B5E5B" w:rsidP="005D7FED">
            <w:pPr>
              <w:jc w:val="both"/>
              <w:rPr>
                <w:b/>
                <w:sz w:val="22"/>
                <w:szCs w:val="22"/>
              </w:rPr>
            </w:pPr>
            <w:r w:rsidRPr="007F28EA">
              <w:t>Környezeti kolloidok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999" w14:textId="78623C4E" w:rsidR="00347FB7" w:rsidRPr="007F28EA" w:rsidRDefault="00347FB7" w:rsidP="005D7FED">
            <w:pPr>
              <w:jc w:val="both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NEPTUN-</w:t>
            </w:r>
            <w:r w:rsidR="00805D0A" w:rsidRPr="007F28EA">
              <w:rPr>
                <w:b/>
                <w:i/>
                <w:sz w:val="22"/>
                <w:szCs w:val="22"/>
              </w:rPr>
              <w:t>kód</w:t>
            </w:r>
            <w:r w:rsidRPr="007F28EA">
              <w:rPr>
                <w:b/>
                <w:i/>
                <w:sz w:val="22"/>
                <w:szCs w:val="22"/>
              </w:rPr>
              <w:t>:</w:t>
            </w:r>
          </w:p>
          <w:p w14:paraId="24BC5CBA" w14:textId="2AEB43A5" w:rsidR="00347FB7" w:rsidRPr="007F28EA" w:rsidRDefault="003B5E5B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RKVKK1MBNF</w:t>
            </w:r>
            <w:r w:rsidRPr="007F28EA">
              <w:rPr>
                <w:sz w:val="22"/>
                <w:szCs w:val="22"/>
              </w:rPr>
              <w:tab/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39C" w14:textId="5C7FDC2E" w:rsidR="00347FB7" w:rsidRPr="007F28EA" w:rsidRDefault="003B5E5B" w:rsidP="005D7FED">
            <w:pPr>
              <w:jc w:val="both"/>
              <w:rPr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 xml:space="preserve">Heti tanítási órák: </w:t>
            </w:r>
            <w:proofErr w:type="spellStart"/>
            <w:r w:rsidRPr="007F28EA">
              <w:rPr>
                <w:b/>
                <w:i/>
                <w:sz w:val="22"/>
                <w:szCs w:val="22"/>
              </w:rPr>
              <w:t>e</w:t>
            </w:r>
            <w:r w:rsidR="00347FB7" w:rsidRPr="007F28EA">
              <w:rPr>
                <w:i/>
                <w:sz w:val="22"/>
                <w:szCs w:val="22"/>
              </w:rPr>
              <w:t>+</w:t>
            </w:r>
            <w:r w:rsidRPr="007F28EA">
              <w:rPr>
                <w:i/>
                <w:sz w:val="22"/>
                <w:szCs w:val="22"/>
              </w:rPr>
              <w:t>gy</w:t>
            </w:r>
            <w:r w:rsidR="00347FB7" w:rsidRPr="007F28EA">
              <w:rPr>
                <w:i/>
                <w:sz w:val="22"/>
                <w:szCs w:val="22"/>
              </w:rPr>
              <w:t>+</w:t>
            </w:r>
            <w:r w:rsidRPr="007F28EA">
              <w:rPr>
                <w:i/>
                <w:sz w:val="22"/>
                <w:szCs w:val="22"/>
              </w:rPr>
              <w:t>l</w:t>
            </w:r>
            <w:proofErr w:type="spellEnd"/>
          </w:p>
          <w:p w14:paraId="0FE901EC" w14:textId="20EEDCA0" w:rsidR="00347FB7" w:rsidRPr="007F28EA" w:rsidRDefault="00A46416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1</w:t>
            </w:r>
            <w:r w:rsidR="00347FB7" w:rsidRPr="007F28EA">
              <w:rPr>
                <w:sz w:val="22"/>
                <w:szCs w:val="22"/>
              </w:rPr>
              <w:t>+0+</w:t>
            </w:r>
            <w:r w:rsidRPr="007F28EA">
              <w:rPr>
                <w:sz w:val="22"/>
                <w:szCs w:val="22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3F0" w14:textId="11DAF734" w:rsidR="00347FB7" w:rsidRPr="007F28EA" w:rsidRDefault="00805D0A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Kredit</w:t>
            </w:r>
            <w:r w:rsidR="00347FB7" w:rsidRPr="007F28EA">
              <w:rPr>
                <w:b/>
                <w:iCs/>
                <w:sz w:val="22"/>
                <w:szCs w:val="22"/>
              </w:rPr>
              <w:t>:</w:t>
            </w:r>
            <w:r w:rsidR="00347FB7" w:rsidRPr="007F28EA">
              <w:rPr>
                <w:iCs/>
                <w:sz w:val="22"/>
                <w:szCs w:val="22"/>
              </w:rPr>
              <w:t xml:space="preserve"> 4</w:t>
            </w:r>
          </w:p>
          <w:p w14:paraId="640179C8" w14:textId="3ECF10B8" w:rsidR="00347FB7" w:rsidRPr="007F28EA" w:rsidRDefault="00805D0A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Vizsga típusa</w:t>
            </w:r>
            <w:r w:rsidR="00347FB7" w:rsidRPr="007F28EA">
              <w:rPr>
                <w:i/>
                <w:sz w:val="22"/>
                <w:szCs w:val="22"/>
              </w:rPr>
              <w:t>:</w:t>
            </w:r>
            <w:r w:rsidR="00347FB7" w:rsidRPr="007F28EA">
              <w:rPr>
                <w:sz w:val="22"/>
                <w:szCs w:val="22"/>
              </w:rPr>
              <w:t xml:space="preserve"> </w:t>
            </w:r>
            <w:r w:rsidR="003B5E5B" w:rsidRPr="007F28EA">
              <w:rPr>
                <w:sz w:val="22"/>
                <w:szCs w:val="22"/>
              </w:rPr>
              <w:t>é</w:t>
            </w:r>
          </w:p>
          <w:p w14:paraId="27A9E791" w14:textId="77777777" w:rsidR="00347FB7" w:rsidRPr="007F28EA" w:rsidRDefault="00347FB7" w:rsidP="005D7FED">
            <w:pPr>
              <w:jc w:val="both"/>
              <w:rPr>
                <w:sz w:val="22"/>
                <w:szCs w:val="22"/>
              </w:rPr>
            </w:pPr>
          </w:p>
        </w:tc>
      </w:tr>
      <w:tr w:rsidR="00347FB7" w:rsidRPr="007F28EA" w14:paraId="7A662CE7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BCC" w14:textId="108C4AEE" w:rsidR="00347FB7" w:rsidRPr="007F28EA" w:rsidRDefault="003B5E5B" w:rsidP="005D7FED">
            <w:pPr>
              <w:jc w:val="both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Tantárgy felelős:</w:t>
            </w:r>
          </w:p>
          <w:p w14:paraId="259C6FDE" w14:textId="0692B28E" w:rsidR="006175AE" w:rsidRPr="007F28EA" w:rsidRDefault="006175AE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Dr. Mészárosné Dr. habil. Bálint Ágnes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84F" w14:textId="4B46FFE7" w:rsidR="00347FB7" w:rsidRPr="007F28EA" w:rsidRDefault="003B5E5B" w:rsidP="005D7FED">
            <w:pPr>
              <w:jc w:val="both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Beosztás</w:t>
            </w:r>
            <w:r w:rsidR="00347FB7" w:rsidRPr="007F28EA">
              <w:rPr>
                <w:b/>
                <w:i/>
                <w:sz w:val="22"/>
                <w:szCs w:val="22"/>
              </w:rPr>
              <w:t xml:space="preserve">: </w:t>
            </w:r>
          </w:p>
          <w:p w14:paraId="2654DC8A" w14:textId="045A76CA" w:rsidR="00347FB7" w:rsidRPr="007F28EA" w:rsidRDefault="003B5E5B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egyetemi docens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E21" w14:textId="3CCD4A96" w:rsidR="00347FB7" w:rsidRPr="007F28EA" w:rsidRDefault="00D13C35" w:rsidP="005D7FED">
            <w:pPr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Szükséges előzetes ismeretek</w:t>
            </w:r>
            <w:r w:rsidR="00347FB7" w:rsidRPr="007F28EA">
              <w:rPr>
                <w:b/>
                <w:i/>
                <w:sz w:val="22"/>
                <w:szCs w:val="22"/>
              </w:rPr>
              <w:t xml:space="preserve">: </w:t>
            </w:r>
          </w:p>
          <w:p w14:paraId="5296B337" w14:textId="77777777" w:rsidR="00347FB7" w:rsidRPr="007F28EA" w:rsidRDefault="00347FB7" w:rsidP="005D7FED">
            <w:pPr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-</w:t>
            </w:r>
          </w:p>
        </w:tc>
      </w:tr>
      <w:tr w:rsidR="00347FB7" w:rsidRPr="007F28EA" w14:paraId="69278D5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7A6" w14:textId="7D2C947B" w:rsidR="00347FB7" w:rsidRPr="007F28EA" w:rsidRDefault="003B5E5B" w:rsidP="005D7FED">
            <w:pPr>
              <w:jc w:val="center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Tanterv</w:t>
            </w:r>
            <w:r w:rsidR="00347FB7" w:rsidRPr="007F28EA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E366AA" w:rsidRPr="007F28EA" w14:paraId="5204F34B" w14:textId="77777777" w:rsidTr="001D7217">
        <w:trPr>
          <w:trHeight w:val="2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C53" w14:textId="2676E847" w:rsidR="003B5E5B" w:rsidRPr="007F28EA" w:rsidRDefault="003B5E5B" w:rsidP="00E751DB">
            <w:pPr>
              <w:spacing w:after="200"/>
              <w:jc w:val="both"/>
              <w:rPr>
                <w:sz w:val="24"/>
              </w:rPr>
            </w:pPr>
            <w:r w:rsidRPr="007F28EA">
              <w:rPr>
                <w:sz w:val="24"/>
              </w:rPr>
              <w:t xml:space="preserve">A kolloidok a homogén és heterogén rendszerek között helyezkednek el. </w:t>
            </w:r>
            <w:r w:rsidRPr="007F28EA">
              <w:rPr>
                <w:sz w:val="24"/>
              </w:rPr>
              <w:tab/>
              <w:t xml:space="preserve">Megfigyelték, </w:t>
            </w:r>
            <w:r w:rsidR="00E751DB" w:rsidRPr="007F28EA">
              <w:rPr>
                <w:sz w:val="24"/>
              </w:rPr>
              <w:t>h</w:t>
            </w:r>
            <w:r w:rsidRPr="007F28EA">
              <w:rPr>
                <w:sz w:val="24"/>
              </w:rPr>
              <w:t>ogy egyes anyagok diffúziós sebessége gyors, míg másoké lassú. Kezdetben két fő elmélet írta le a kolloidok viselkedését. Az egyik az úgynevezett szuszpenzióelmélet, amely a kolloidokat heterogén rendszereknek tekintette. A másik, az úgynevezett oldatelmélet a kolloidokat oldatokként, azaz homogén rendszerekként írta le.</w:t>
            </w:r>
          </w:p>
          <w:p w14:paraId="3A10A4E9" w14:textId="77777777" w:rsidR="003B5E5B" w:rsidRPr="007F28EA" w:rsidRDefault="003B5E5B" w:rsidP="00E751DB">
            <w:pPr>
              <w:spacing w:after="200"/>
              <w:jc w:val="both"/>
              <w:rPr>
                <w:sz w:val="24"/>
              </w:rPr>
            </w:pPr>
            <w:r w:rsidRPr="007F28EA">
              <w:rPr>
                <w:sz w:val="24"/>
              </w:rPr>
              <w:t>Leírásra kerül a kolloidok osztályozása.</w:t>
            </w:r>
          </w:p>
          <w:p w14:paraId="2B93406F" w14:textId="77777777" w:rsidR="003B5E5B" w:rsidRPr="007F28EA" w:rsidRDefault="003B5E5B" w:rsidP="00E751DB">
            <w:pPr>
              <w:spacing w:after="200"/>
              <w:jc w:val="both"/>
              <w:rPr>
                <w:sz w:val="24"/>
              </w:rPr>
            </w:pPr>
            <w:r w:rsidRPr="007F28EA">
              <w:rPr>
                <w:sz w:val="24"/>
              </w:rPr>
              <w:t xml:space="preserve">A kolloid rendszerben olyan részecskék </w:t>
            </w:r>
            <w:proofErr w:type="spellStart"/>
            <w:r w:rsidRPr="007F28EA">
              <w:rPr>
                <w:sz w:val="24"/>
              </w:rPr>
              <w:t>diszpergálódnak</w:t>
            </w:r>
            <w:proofErr w:type="spellEnd"/>
            <w:r w:rsidRPr="007F28EA">
              <w:rPr>
                <w:sz w:val="24"/>
              </w:rPr>
              <w:t xml:space="preserve">, amelyek mérete legalább az egyik irányban kb. 1 nm és 1 </w:t>
            </w:r>
            <w:proofErr w:type="spellStart"/>
            <w:r w:rsidRPr="007F28EA">
              <w:rPr>
                <w:sz w:val="24"/>
              </w:rPr>
              <w:t>μm</w:t>
            </w:r>
            <w:proofErr w:type="spellEnd"/>
            <w:r w:rsidRPr="007F28EA">
              <w:rPr>
                <w:sz w:val="24"/>
              </w:rPr>
              <w:t xml:space="preserve"> (=1000 nm) között van; vagy legalábbis ilyen méretű diszkontinuitások vannak a rendszerben. a kolloidokat például a közeg állapota és a részecskék szerkezete szerint csoportosították.</w:t>
            </w:r>
          </w:p>
          <w:p w14:paraId="4B1BA83B" w14:textId="77777777" w:rsidR="003B5E5B" w:rsidRPr="007F28EA" w:rsidRDefault="003B5E5B" w:rsidP="00E751DB">
            <w:pPr>
              <w:spacing w:after="200"/>
              <w:jc w:val="both"/>
              <w:rPr>
                <w:sz w:val="24"/>
              </w:rPr>
            </w:pPr>
            <w:r w:rsidRPr="007F28EA">
              <w:rPr>
                <w:sz w:val="24"/>
              </w:rPr>
              <w:t>A kolloidok szerepét különböző környezetekben vizsgáljuk: elsősorban a vízrendszerekben és a talajokban.</w:t>
            </w:r>
          </w:p>
          <w:p w14:paraId="2D668B91" w14:textId="7F11CB54" w:rsidR="00347FB7" w:rsidRPr="007F28EA" w:rsidRDefault="003B5E5B" w:rsidP="00E751DB">
            <w:pPr>
              <w:spacing w:after="200"/>
              <w:jc w:val="both"/>
              <w:rPr>
                <w:rFonts w:eastAsia="Arial,Bold"/>
                <w:bCs/>
                <w:sz w:val="22"/>
                <w:szCs w:val="22"/>
              </w:rPr>
            </w:pPr>
            <w:r w:rsidRPr="007F28EA">
              <w:rPr>
                <w:sz w:val="24"/>
              </w:rPr>
              <w:t>Áttekintjük a kolloidok szerepét a környezetben.</w:t>
            </w:r>
          </w:p>
        </w:tc>
      </w:tr>
      <w:tr w:rsidR="00F72941" w:rsidRPr="007F28EA" w14:paraId="3B32F75E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C29" w14:textId="36B7A0CA" w:rsidR="00F72941" w:rsidRPr="007F28EA" w:rsidRDefault="003B5E5B" w:rsidP="50ADBC37">
            <w:pPr>
              <w:spacing w:after="24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F28EA">
              <w:rPr>
                <w:b/>
                <w:bCs/>
                <w:i/>
                <w:iCs/>
                <w:sz w:val="22"/>
                <w:szCs w:val="22"/>
              </w:rPr>
              <w:t>Tanterv leírása:</w:t>
            </w:r>
          </w:p>
        </w:tc>
      </w:tr>
      <w:tr w:rsidR="00F72941" w:rsidRPr="007F28EA" w14:paraId="2F4FC191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D03" w14:textId="2DCDD4CC" w:rsidR="00F72941" w:rsidRPr="007F28EA" w:rsidRDefault="003B5E5B" w:rsidP="50ADBC37">
            <w:pPr>
              <w:spacing w:after="240"/>
              <w:jc w:val="center"/>
              <w:rPr>
                <w:b/>
                <w:bCs/>
              </w:rPr>
            </w:pPr>
            <w:r w:rsidRPr="007F28EA">
              <w:rPr>
                <w:b/>
                <w:bCs/>
              </w:rPr>
              <w:t>hét</w:t>
            </w:r>
          </w:p>
        </w:tc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A17" w14:textId="20397609" w:rsidR="00F72941" w:rsidRPr="007F28EA" w:rsidRDefault="003B5E5B" w:rsidP="005D7FED">
            <w:pPr>
              <w:spacing w:after="240"/>
              <w:jc w:val="center"/>
              <w:rPr>
                <w:b/>
              </w:rPr>
            </w:pPr>
            <w:r w:rsidRPr="007F28EA">
              <w:rPr>
                <w:b/>
              </w:rPr>
              <w:t>Az előadások és gyakorlatok témái</w:t>
            </w:r>
          </w:p>
        </w:tc>
      </w:tr>
      <w:tr w:rsidR="00F72941" w:rsidRPr="007F28EA" w14:paraId="0F7A8F20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005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1.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EF31BB4" w14:textId="0F45BBFD" w:rsidR="00F72941" w:rsidRPr="007F28EA" w:rsidRDefault="003B5E5B" w:rsidP="005D7FED">
            <w:pPr>
              <w:spacing w:after="240"/>
              <w:jc w:val="both"/>
              <w:rPr>
                <w:b/>
                <w:bCs/>
              </w:rPr>
            </w:pPr>
            <w:r w:rsidRPr="007F28EA">
              <w:rPr>
                <w:b/>
                <w:bCs/>
              </w:rPr>
              <w:t>Előadás</w:t>
            </w:r>
            <w:r w:rsidR="00F72941" w:rsidRPr="007F28EA">
              <w:rPr>
                <w:b/>
                <w:bCs/>
              </w:rPr>
              <w:t xml:space="preserve">: </w:t>
            </w:r>
            <w:r w:rsidR="002F492A" w:rsidRPr="007F28EA">
              <w:t>Bevezetés. A kolloidok meghatározása.  A kolloidok osztályozása.</w:t>
            </w:r>
          </w:p>
        </w:tc>
      </w:tr>
      <w:tr w:rsidR="00F72941" w:rsidRPr="007F28EA" w14:paraId="23ED9B3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415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2.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FC50214" w14:textId="7BE456AC" w:rsidR="00F72941" w:rsidRPr="007F28EA" w:rsidRDefault="003B5E5B" w:rsidP="005D7FED">
            <w:pPr>
              <w:rPr>
                <w:bCs/>
              </w:rPr>
            </w:pPr>
            <w:r w:rsidRPr="007F28EA">
              <w:rPr>
                <w:b/>
              </w:rPr>
              <w:t>Előadás</w:t>
            </w:r>
            <w:r w:rsidR="00A46416" w:rsidRPr="007F28EA">
              <w:rPr>
                <w:b/>
              </w:rPr>
              <w:t>:</w:t>
            </w:r>
            <w:r w:rsidR="00E02186" w:rsidRPr="007F28EA">
              <w:rPr>
                <w:b/>
              </w:rPr>
              <w:t xml:space="preserve"> </w:t>
            </w:r>
            <w:r w:rsidR="002F492A" w:rsidRPr="007F28EA">
              <w:rPr>
                <w:bCs/>
              </w:rPr>
              <w:t>A kolloidok tulajdonságai.</w:t>
            </w:r>
          </w:p>
        </w:tc>
      </w:tr>
      <w:tr w:rsidR="00F72941" w:rsidRPr="007F28EA" w14:paraId="69199CC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683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3.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0370076" w14:textId="24CCAA5D" w:rsidR="00F72941" w:rsidRPr="007F28EA" w:rsidRDefault="003B5E5B" w:rsidP="005D7FED">
            <w:pPr>
              <w:spacing w:after="240"/>
              <w:jc w:val="both"/>
              <w:rPr>
                <w:bCs/>
              </w:rPr>
            </w:pPr>
            <w:r w:rsidRPr="007F28EA">
              <w:rPr>
                <w:b/>
              </w:rPr>
              <w:t>Előadás</w:t>
            </w:r>
            <w:r w:rsidR="00F72941" w:rsidRPr="007F28EA">
              <w:rPr>
                <w:bCs/>
              </w:rPr>
              <w:t xml:space="preserve">: </w:t>
            </w:r>
            <w:r w:rsidR="002F492A" w:rsidRPr="007F28EA">
              <w:rPr>
                <w:bCs/>
              </w:rPr>
              <w:t>Környezeti kolloidok. A kolloidok szerepe a környezetvédelemben 1.</w:t>
            </w:r>
          </w:p>
        </w:tc>
      </w:tr>
      <w:tr w:rsidR="00F72941" w:rsidRPr="007F28EA" w14:paraId="738D457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6C5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4.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E905EB0" w14:textId="41238234" w:rsidR="00F72941" w:rsidRPr="007F28EA" w:rsidRDefault="003B5E5B" w:rsidP="005D7FED">
            <w:pPr>
              <w:spacing w:after="240"/>
              <w:jc w:val="both"/>
              <w:rPr>
                <w:bCs/>
              </w:rPr>
            </w:pPr>
            <w:r w:rsidRPr="007F28EA">
              <w:rPr>
                <w:b/>
              </w:rPr>
              <w:t>Előadás</w:t>
            </w:r>
            <w:r w:rsidR="00C41B12" w:rsidRPr="007F28EA">
              <w:rPr>
                <w:b/>
              </w:rPr>
              <w:t>:</w:t>
            </w:r>
            <w:r w:rsidR="00C26723" w:rsidRPr="007F28EA">
              <w:rPr>
                <w:b/>
              </w:rPr>
              <w:t xml:space="preserve"> </w:t>
            </w:r>
            <w:r w:rsidR="002F492A" w:rsidRPr="007F28EA">
              <w:t>A kolloidok szerepe a környezetvédelemben 2.</w:t>
            </w:r>
          </w:p>
        </w:tc>
      </w:tr>
      <w:tr w:rsidR="00F72941" w:rsidRPr="007F28EA" w14:paraId="08EC5848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45D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5.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467B089" w14:textId="3602B710" w:rsidR="00F72941" w:rsidRPr="007F28EA" w:rsidRDefault="003B5E5B" w:rsidP="005D7FED">
            <w:pPr>
              <w:spacing w:after="240"/>
              <w:jc w:val="both"/>
            </w:pPr>
            <w:r w:rsidRPr="007F28EA">
              <w:rPr>
                <w:b/>
              </w:rPr>
              <w:t>Előadás</w:t>
            </w:r>
            <w:r w:rsidR="00F72941" w:rsidRPr="007F28EA">
              <w:rPr>
                <w:b/>
              </w:rPr>
              <w:t xml:space="preserve">: </w:t>
            </w:r>
            <w:r w:rsidR="002F492A" w:rsidRPr="007F28EA">
              <w:t>Kolloidok a talajban és típusai.</w:t>
            </w:r>
          </w:p>
        </w:tc>
      </w:tr>
      <w:tr w:rsidR="00F72941" w:rsidRPr="007F28EA" w14:paraId="5BA895D7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3D5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6.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57F9CA1" w14:textId="408D0506" w:rsidR="001D7217" w:rsidRPr="007F28EA" w:rsidRDefault="003B5E5B" w:rsidP="005D7FED">
            <w:pPr>
              <w:spacing w:after="240"/>
              <w:jc w:val="both"/>
              <w:rPr>
                <w:bCs/>
              </w:rPr>
            </w:pPr>
            <w:r w:rsidRPr="007F28EA">
              <w:rPr>
                <w:b/>
              </w:rPr>
              <w:t>Előadás</w:t>
            </w:r>
            <w:r w:rsidR="00A46416" w:rsidRPr="007F28EA">
              <w:rPr>
                <w:b/>
              </w:rPr>
              <w:t xml:space="preserve">: </w:t>
            </w:r>
            <w:r w:rsidR="002F492A" w:rsidRPr="007F28EA">
              <w:t>Kolloidok a talajban és tulajdonságaik. Kolloidok vizes rendszerekben</w:t>
            </w:r>
            <w:r w:rsidR="00E751DB" w:rsidRPr="007F28EA">
              <w:t xml:space="preserve"> és stabilitásuk.</w:t>
            </w:r>
          </w:p>
        </w:tc>
      </w:tr>
      <w:tr w:rsidR="00F72941" w:rsidRPr="007F28EA" w14:paraId="3D8AB4BF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2A3" w14:textId="4AB4DABC" w:rsidR="00E751DB" w:rsidRPr="007F28EA" w:rsidRDefault="00E751DB" w:rsidP="00E751DB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7.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A208B3F" w14:textId="10E999D9" w:rsidR="00F72941" w:rsidRPr="007F28EA" w:rsidRDefault="00E751DB" w:rsidP="00C26723">
            <w:pPr>
              <w:pStyle w:val="Lers"/>
              <w:rPr>
                <w:rFonts w:ascii="Times New Roman" w:hAnsi="Times New Roman"/>
                <w:b/>
                <w:bCs/>
                <w:szCs w:val="20"/>
              </w:rPr>
            </w:pPr>
            <w:r w:rsidRPr="007F28EA">
              <w:rPr>
                <w:rFonts w:ascii="Times New Roman" w:hAnsi="Times New Roman"/>
                <w:b/>
                <w:bCs/>
                <w:szCs w:val="20"/>
              </w:rPr>
              <w:t>Rektori szünet</w:t>
            </w:r>
          </w:p>
        </w:tc>
      </w:tr>
      <w:tr w:rsidR="00F72941" w:rsidRPr="007F28EA" w14:paraId="5852C375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A75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8.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57D7087" w14:textId="177462B7" w:rsidR="001D7217" w:rsidRPr="007F28EA" w:rsidRDefault="003B5E5B" w:rsidP="00EF53D5">
            <w:pPr>
              <w:pStyle w:val="Lers"/>
              <w:rPr>
                <w:rFonts w:ascii="Times New Roman" w:hAnsi="Times New Roman"/>
                <w:bCs/>
                <w:szCs w:val="20"/>
              </w:rPr>
            </w:pPr>
            <w:r w:rsidRPr="007F28EA">
              <w:rPr>
                <w:rFonts w:ascii="Times New Roman" w:hAnsi="Times New Roman"/>
                <w:b/>
                <w:szCs w:val="20"/>
              </w:rPr>
              <w:t>Előadás</w:t>
            </w:r>
            <w:r w:rsidR="001D7217" w:rsidRPr="007F28EA">
              <w:rPr>
                <w:rFonts w:ascii="Times New Roman" w:hAnsi="Times New Roman"/>
                <w:b/>
                <w:szCs w:val="20"/>
              </w:rPr>
              <w:t>:</w:t>
            </w:r>
            <w:r w:rsidR="001D7217" w:rsidRPr="007F28EA"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="002F492A" w:rsidRPr="007F28EA">
              <w:rPr>
                <w:rFonts w:ascii="Times New Roman" w:hAnsi="Times New Roman"/>
                <w:bCs/>
                <w:szCs w:val="20"/>
              </w:rPr>
              <w:t>Kolloid részecskék kölcsönhatása a környezeti felületekkel</w:t>
            </w:r>
          </w:p>
        </w:tc>
      </w:tr>
      <w:tr w:rsidR="00F72941" w:rsidRPr="007F28EA" w14:paraId="1B240ECB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463A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9.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873BCF0" w14:textId="0B99E981" w:rsidR="00F72941" w:rsidRPr="007F28EA" w:rsidRDefault="003B5E5B" w:rsidP="00C41B12">
            <w:pPr>
              <w:spacing w:after="240"/>
              <w:jc w:val="both"/>
              <w:rPr>
                <w:b/>
              </w:rPr>
            </w:pPr>
            <w:r w:rsidRPr="007F28EA">
              <w:rPr>
                <w:b/>
              </w:rPr>
              <w:t>Labor</w:t>
            </w:r>
            <w:r w:rsidR="00E02186" w:rsidRPr="007F28EA">
              <w:rPr>
                <w:b/>
              </w:rPr>
              <w:t>:</w:t>
            </w:r>
            <w:r w:rsidR="00E02186" w:rsidRPr="007F28EA">
              <w:rPr>
                <w:bCs/>
              </w:rPr>
              <w:t xml:space="preserve"> </w:t>
            </w:r>
            <w:r w:rsidRPr="007F28EA">
              <w:rPr>
                <w:bCs/>
              </w:rPr>
              <w:t>Alapvető kolloidkísérletek (2x2 óra laboratóriumi gyakorlat)</w:t>
            </w:r>
          </w:p>
        </w:tc>
      </w:tr>
      <w:tr w:rsidR="00F72941" w:rsidRPr="007F28EA" w14:paraId="62B0BE36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FC9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10.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193EB25" w14:textId="31F1A025" w:rsidR="001D7217" w:rsidRPr="007F28EA" w:rsidRDefault="00D13C35" w:rsidP="00C26723">
            <w:pPr>
              <w:spacing w:after="240"/>
              <w:jc w:val="both"/>
            </w:pPr>
            <w:r w:rsidRPr="007F28EA">
              <w:rPr>
                <w:b/>
                <w:bCs/>
              </w:rPr>
              <w:t>Rektori szünet</w:t>
            </w:r>
          </w:p>
        </w:tc>
      </w:tr>
      <w:tr w:rsidR="00E751DB" w:rsidRPr="007F28EA" w14:paraId="53BB606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A4E" w14:textId="77777777" w:rsidR="00E751DB" w:rsidRPr="007F28EA" w:rsidRDefault="00E751DB" w:rsidP="00E751DB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11.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5B96098" w14:textId="0D01AC7F" w:rsidR="00E751DB" w:rsidRPr="007F28EA" w:rsidRDefault="00E751DB" w:rsidP="00E751DB">
            <w:pPr>
              <w:pStyle w:val="Lers"/>
              <w:rPr>
                <w:rFonts w:ascii="Times New Roman" w:hAnsi="Times New Roman"/>
                <w:b/>
                <w:szCs w:val="20"/>
              </w:rPr>
            </w:pPr>
            <w:r w:rsidRPr="007F28EA">
              <w:rPr>
                <w:rFonts w:ascii="Times New Roman" w:hAnsi="Times New Roman"/>
                <w:b/>
              </w:rPr>
              <w:t xml:space="preserve">Laborgyakorlat: </w:t>
            </w:r>
            <w:r w:rsidRPr="007F28EA">
              <w:rPr>
                <w:rFonts w:ascii="Times New Roman" w:hAnsi="Times New Roman"/>
                <w:bCs/>
              </w:rPr>
              <w:t>Alapvető kolloid kísérletek (4 óra laborgyakorlat)</w:t>
            </w:r>
          </w:p>
        </w:tc>
      </w:tr>
      <w:tr w:rsidR="00E751DB" w:rsidRPr="007F28EA" w14:paraId="6B0EE07C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682" w14:textId="77777777" w:rsidR="00E751DB" w:rsidRPr="007F28EA" w:rsidRDefault="00E751DB" w:rsidP="00E751DB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12.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7999C52" w14:textId="7AB17AD4" w:rsidR="00E751DB" w:rsidRPr="007F28EA" w:rsidRDefault="00E751DB" w:rsidP="00E751DB">
            <w:pPr>
              <w:pStyle w:val="Lers"/>
              <w:rPr>
                <w:rFonts w:ascii="Times New Roman" w:hAnsi="Times New Roman"/>
                <w:b/>
                <w:szCs w:val="20"/>
              </w:rPr>
            </w:pPr>
            <w:r w:rsidRPr="007F28EA">
              <w:rPr>
                <w:rFonts w:ascii="Times New Roman" w:hAnsi="Times New Roman"/>
                <w:b/>
              </w:rPr>
              <w:t xml:space="preserve">Laborgyakorlat: </w:t>
            </w:r>
            <w:r w:rsidRPr="007F28EA">
              <w:rPr>
                <w:rFonts w:ascii="Times New Roman" w:hAnsi="Times New Roman"/>
                <w:bCs/>
              </w:rPr>
              <w:t>Kolloidok a környezetben: kísérletek (4 óra laborgyakorlat)</w:t>
            </w:r>
          </w:p>
        </w:tc>
      </w:tr>
      <w:tr w:rsidR="00F72941" w:rsidRPr="007F28EA" w14:paraId="1B394C0E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810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t>13.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3756F3E" w14:textId="642BEB7E" w:rsidR="00F72941" w:rsidRPr="007F28EA" w:rsidRDefault="00E751DB" w:rsidP="00C41B12">
            <w:pPr>
              <w:spacing w:after="240"/>
              <w:jc w:val="both"/>
            </w:pPr>
            <w:r w:rsidRPr="007F28EA">
              <w:t xml:space="preserve">Végső teszt a </w:t>
            </w:r>
            <w:proofErr w:type="spellStart"/>
            <w:r w:rsidRPr="007F28EA">
              <w:t>Moodle</w:t>
            </w:r>
            <w:proofErr w:type="spellEnd"/>
            <w:r w:rsidRPr="007F28EA">
              <w:t xml:space="preserve"> rendszerben.</w:t>
            </w:r>
          </w:p>
        </w:tc>
      </w:tr>
      <w:tr w:rsidR="00F72941" w:rsidRPr="007F28EA" w14:paraId="0EE7233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736" w14:textId="77777777" w:rsidR="00F72941" w:rsidRPr="007F28EA" w:rsidRDefault="00F72941" w:rsidP="00546B50">
            <w:pPr>
              <w:spacing w:after="240"/>
              <w:jc w:val="center"/>
              <w:rPr>
                <w:bCs/>
              </w:rPr>
            </w:pPr>
            <w:r w:rsidRPr="007F28EA">
              <w:rPr>
                <w:bCs/>
              </w:rPr>
              <w:lastRenderedPageBreak/>
              <w:t>14.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077AD918" w14:textId="7149EFA8" w:rsidR="001D7217" w:rsidRPr="007F28EA" w:rsidRDefault="00E751DB" w:rsidP="00627D40">
            <w:pPr>
              <w:spacing w:after="240"/>
              <w:jc w:val="both"/>
              <w:rPr>
                <w:b/>
                <w:bCs/>
              </w:rPr>
            </w:pPr>
            <w:r w:rsidRPr="007F28EA">
              <w:rPr>
                <w:b/>
                <w:bCs/>
              </w:rPr>
              <w:t>Teszt pótlási lehetőség.</w:t>
            </w:r>
          </w:p>
        </w:tc>
      </w:tr>
      <w:tr w:rsidR="00F72941" w:rsidRPr="007F28EA" w14:paraId="0EB23D61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7B8" w14:textId="161E2B67" w:rsidR="00F72941" w:rsidRPr="007F28EA" w:rsidRDefault="002F492A" w:rsidP="50ADBC37">
            <w:pPr>
              <w:spacing w:after="240"/>
              <w:jc w:val="center"/>
              <w:rPr>
                <w:rFonts w:eastAsia="Arial Unicode MS"/>
                <w:b/>
                <w:bCs/>
                <w:i/>
                <w:iCs/>
                <w:sz w:val="22"/>
                <w:szCs w:val="22"/>
              </w:rPr>
            </w:pPr>
            <w:r w:rsidRPr="007F28EA">
              <w:rPr>
                <w:rFonts w:eastAsia="Arial Unicode MS"/>
                <w:b/>
                <w:bCs/>
                <w:i/>
                <w:iCs/>
                <w:sz w:val="22"/>
                <w:szCs w:val="22"/>
              </w:rPr>
              <w:t>Év-közi követelmények</w:t>
            </w:r>
            <w:r w:rsidR="0872BEBD" w:rsidRPr="007F28EA">
              <w:rPr>
                <w:rFonts w:eastAsia="Arial Unicode MS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F72941" w:rsidRPr="007F28EA" w14:paraId="418C8681" w14:textId="77777777" w:rsidTr="001D7217">
        <w:trPr>
          <w:trHeight w:val="8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2B3471" w14:textId="77777777" w:rsidR="002F492A" w:rsidRPr="007F28EA" w:rsidRDefault="002F492A" w:rsidP="50ADBC37">
            <w:pPr>
              <w:pStyle w:val="Lers"/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</w:pPr>
            <w:r w:rsidRPr="007F28EA">
              <w:rPr>
                <w:rFonts w:ascii="Times New Roman" w:hAnsi="Times New Roman"/>
                <w:i/>
                <w:iCs/>
                <w:sz w:val="22"/>
                <w:szCs w:val="22"/>
                <w:lang w:eastAsia="hu-HU"/>
              </w:rPr>
              <w:t>Foglalkozásokban való részvétel:</w:t>
            </w:r>
          </w:p>
          <w:p w14:paraId="1CF989A9" w14:textId="71C1A6EF" w:rsidR="002F492A" w:rsidRPr="007F28EA" w:rsidRDefault="002F492A" w:rsidP="002F492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A részvétel </w:t>
            </w:r>
            <w:r w:rsidRPr="007F28EA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kötelező.</w:t>
            </w:r>
            <w:r w:rsidRPr="007F28EA">
              <w:rPr>
                <w:rFonts w:ascii="Times New Roman" w:hAnsi="Times New Roman"/>
                <w:sz w:val="22"/>
                <w:szCs w:val="22"/>
              </w:rPr>
              <w:t xml:space="preserve"> Előadás + laboratóriumi munka (mérések és írásbeli dolgozatok).</w:t>
            </w:r>
          </w:p>
          <w:p w14:paraId="2C22E679" w14:textId="77777777" w:rsidR="002F492A" w:rsidRPr="007F28EA" w:rsidRDefault="002F492A" w:rsidP="002F492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>A heti beosztás a fentiekben látható - gyakorlat és Előadás időpontok a beosztás szerint.</w:t>
            </w:r>
          </w:p>
          <w:p w14:paraId="51F06DC6" w14:textId="77777777" w:rsidR="002F492A" w:rsidRPr="007F28EA" w:rsidRDefault="002F492A" w:rsidP="002F492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>Az Előadáson és a laborgyakorlatokon való részvétel kötelező. Az Előadásról legfeljebb 30%-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ig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lehet hiányozni, de a laborgyakorlatokról nem.</w:t>
            </w:r>
          </w:p>
          <w:p w14:paraId="18564B1E" w14:textId="0FB01927" w:rsidR="00F72941" w:rsidRPr="007F28EA" w:rsidRDefault="002F492A" w:rsidP="002F492A">
            <w:pPr>
              <w:spacing w:after="240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Mindkét feladat kötelező, csakúgy, mint az órákon való részvétel. A két meghatározott minimum teljesítése feltétele a jeligés jegy megszerzésének.</w:t>
            </w:r>
          </w:p>
        </w:tc>
      </w:tr>
      <w:tr w:rsidR="00F72941" w:rsidRPr="007F28EA" w14:paraId="574F3700" w14:textId="77777777" w:rsidTr="001D7217">
        <w:trPr>
          <w:trHeight w:val="17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DEBAC" w14:textId="2697A621" w:rsidR="002F492A" w:rsidRPr="007F28EA" w:rsidRDefault="002F492A" w:rsidP="002F492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eastAsia="Arial Unicode MS" w:hAnsi="Times New Roman"/>
                <w:i/>
                <w:iCs/>
                <w:sz w:val="22"/>
                <w:szCs w:val="22"/>
                <w:lang w:eastAsia="hu-HU"/>
              </w:rPr>
              <w:t>Félévközi dolgozatok, jegyzőkönyvek, jelentések stb.:</w:t>
            </w:r>
          </w:p>
          <w:p w14:paraId="0F229428" w14:textId="4F800367" w:rsidR="002F492A" w:rsidRPr="007F28EA" w:rsidRDefault="002F492A" w:rsidP="002F492A">
            <w:pPr>
              <w:pStyle w:val="Lers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Laboratóriumi gyakorlat: 40 pont: 2 laboratóriumi gyakorlat lesz 2 jegyzőkönyvvel, amelyeket be kell nyújtani. A laboratóriumi jegyzőkönyveket a labor után 1 héttel kell feltölteni a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Moodle-ba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. Mindegyik 20-20 pontot ér. A minimális pontszám: 21 pont.</w:t>
            </w:r>
          </w:p>
          <w:p w14:paraId="3C9A8644" w14:textId="70500E08" w:rsidR="002F492A" w:rsidRPr="007F28EA" w:rsidRDefault="002F492A" w:rsidP="002F492A">
            <w:pPr>
              <w:pStyle w:val="Lers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Elméleti teszt (60 pont) a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Moodle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rendszerben. A minimális pontszám: 31 pont.</w:t>
            </w:r>
          </w:p>
          <w:p w14:paraId="06F099F6" w14:textId="4EA46FA5" w:rsidR="00F72941" w:rsidRPr="007F28EA" w:rsidRDefault="002F492A" w:rsidP="002F492A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>Ha a két minimális pontszám meghaladja a minimális teljesítményt, a két pontszámot össze lehet adni.</w:t>
            </w:r>
          </w:p>
        </w:tc>
      </w:tr>
      <w:tr w:rsidR="00F72941" w:rsidRPr="007F28EA" w14:paraId="525B879A" w14:textId="77777777" w:rsidTr="001D7217">
        <w:trPr>
          <w:trHeight w:val="15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09AF1" w14:textId="77777777" w:rsidR="002F492A" w:rsidRPr="007F28EA" w:rsidRDefault="002F492A" w:rsidP="00BF3CB2">
            <w:pPr>
              <w:spacing w:after="240"/>
              <w:jc w:val="both"/>
              <w:rPr>
                <w:rFonts w:eastAsia="Arial Unicode MS"/>
                <w:i/>
                <w:iCs/>
                <w:sz w:val="22"/>
                <w:szCs w:val="22"/>
              </w:rPr>
            </w:pPr>
            <w:r w:rsidRPr="007F28EA">
              <w:rPr>
                <w:rFonts w:eastAsia="Arial Unicode MS"/>
                <w:i/>
                <w:iCs/>
                <w:sz w:val="22"/>
                <w:szCs w:val="22"/>
              </w:rPr>
              <w:t>Az aláírás/vizsgajegy megszerzésének módszere:</w:t>
            </w:r>
          </w:p>
          <w:p w14:paraId="002FDD31" w14:textId="5B933DDD" w:rsidR="002F492A" w:rsidRPr="007F28EA" w:rsidRDefault="002F492A" w:rsidP="002F492A">
            <w:pPr>
              <w:spacing w:after="240"/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Mindkét feladat kötelező, és az órákon való részvétel is. A két meghatározott minimum teljesítése a jegy megszerzésének feltétele. A minimum 52 pont.</w:t>
            </w:r>
          </w:p>
          <w:p w14:paraId="47455CBE" w14:textId="77777777" w:rsidR="002F492A" w:rsidRPr="007F28EA" w:rsidRDefault="002F492A" w:rsidP="002F492A">
            <w:pPr>
              <w:spacing w:after="240"/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Pontok és jegyek: 52 pont alatt elégtelen; 52-62 pont: elégséges; 63-75 pont: közepes; 76-85 pont jó; 86 pont felett kiváló.</w:t>
            </w:r>
          </w:p>
          <w:p w14:paraId="25B9576C" w14:textId="0E05B560" w:rsidR="00F72941" w:rsidRPr="007F28EA" w:rsidRDefault="002F492A" w:rsidP="002F492A">
            <w:pPr>
              <w:spacing w:after="240"/>
              <w:jc w:val="both"/>
              <w:rPr>
                <w:sz w:val="22"/>
                <w:szCs w:val="22"/>
              </w:rPr>
            </w:pPr>
            <w:r w:rsidRPr="007F28EA">
              <w:rPr>
                <w:sz w:val="22"/>
                <w:szCs w:val="22"/>
              </w:rPr>
              <w:t>Aki nem érte el a minimális 52 pontot, és nem teljesíti a minimális pontszámot: osztályzata elégtelen. A félévközi jegy (1) meghiúsulása esetén a Hallgatói Követelményrendszer (HKR) szerint van lehetőség javításra.</w:t>
            </w:r>
          </w:p>
        </w:tc>
      </w:tr>
      <w:tr w:rsidR="00347FB7" w:rsidRPr="007F28EA" w14:paraId="646F7687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3D" w14:textId="7DCA24E7" w:rsidR="00347FB7" w:rsidRPr="007F28EA" w:rsidRDefault="002F492A" w:rsidP="005D7FED">
            <w:pPr>
              <w:jc w:val="center"/>
              <w:rPr>
                <w:b/>
                <w:i/>
                <w:sz w:val="22"/>
                <w:szCs w:val="22"/>
              </w:rPr>
            </w:pPr>
            <w:r w:rsidRPr="007F28EA">
              <w:rPr>
                <w:b/>
                <w:i/>
                <w:sz w:val="22"/>
                <w:szCs w:val="22"/>
              </w:rPr>
              <w:t>Szakmai kompetenciák:</w:t>
            </w:r>
          </w:p>
        </w:tc>
      </w:tr>
      <w:tr w:rsidR="00347FB7" w:rsidRPr="007F28EA" w14:paraId="6C61F734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D224" w14:textId="77777777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>A környezetvédelem területén végzett tevékenységekhez szükséges általános és speciális matematikai, természet- és társadalomtudományi elvek, szabályok, összefüggések és eljárások ismerete.</w:t>
            </w:r>
          </w:p>
          <w:p w14:paraId="5357C050" w14:textId="77777777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>A környezeti elemek és rendszerek alapvető jellemzőinek és összefüggéseinek, valamint az azokat befolyásoló környezetkárosító anyagoknak az átfogó ismerete.</w:t>
            </w:r>
          </w:p>
          <w:p w14:paraId="5FB06A6C" w14:textId="77777777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 xml:space="preserve">A környezeti elemek és rendszerek mennyiségi és minőségi jellemzőinek vizsgálatára szolgáló főbb módszerek, a jellemző mérőeszközök és </w:t>
            </w:r>
            <w:proofErr w:type="spellStart"/>
            <w:r w:rsidRPr="007F28EA">
              <w:rPr>
                <w:bCs/>
                <w:iCs/>
                <w:sz w:val="22"/>
                <w:szCs w:val="22"/>
              </w:rPr>
              <w:t>korlátaik</w:t>
            </w:r>
            <w:proofErr w:type="spellEnd"/>
            <w:r w:rsidRPr="007F28EA">
              <w:rPr>
                <w:bCs/>
                <w:iCs/>
                <w:sz w:val="22"/>
                <w:szCs w:val="22"/>
              </w:rPr>
              <w:t>, valamint a mért adatok kiértékelésének módszereinek ismerete.</w:t>
            </w:r>
          </w:p>
          <w:p w14:paraId="32118B09" w14:textId="77777777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>Képes a környezeti elemek és rendszerek mennyiségi és minőségi jellemzőinek alapvető vizsgálatára a legkorszerűbb mérőeszközökkel; mérési tervek készítésére és végrehajtására; valamint az adatok kiértékelésére.</w:t>
            </w:r>
          </w:p>
          <w:p w14:paraId="44F368F9" w14:textId="77777777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 xml:space="preserve"> Képes a víz-, talaj-, levegő-, sugárzás- és zajvédelmi, valamint hulladékkezelési és -feldolgozási feladatok megoldására javaslattételi szinten; döntések előkészítésében való részvételre; hatósági ellenőrzések elvégzésére; és ezen technológiák működtetésében való részvételre.</w:t>
            </w:r>
          </w:p>
          <w:p w14:paraId="6E77150A" w14:textId="41F090E5" w:rsidR="002F492A" w:rsidRPr="007F28EA" w:rsidRDefault="002F492A" w:rsidP="002F492A">
            <w:pPr>
              <w:pStyle w:val="Listaszerbekezds"/>
              <w:numPr>
                <w:ilvl w:val="0"/>
                <w:numId w:val="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7F28EA">
              <w:rPr>
                <w:bCs/>
                <w:iCs/>
                <w:sz w:val="22"/>
                <w:szCs w:val="22"/>
              </w:rPr>
              <w:t>Képes az alkalmazott technológiák hiányosságainak és a folyamatok kockázatainak feltárására, és az érintett technológia megismerése után kockázatcsökkentő intézkedések kezdeményezésére.</w:t>
            </w:r>
          </w:p>
          <w:p w14:paraId="60A9C7C7" w14:textId="7950C8EF" w:rsidR="00347FB7" w:rsidRPr="007F28EA" w:rsidRDefault="00347FB7" w:rsidP="002F492A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347FB7" w:rsidRPr="007F28EA" w14:paraId="3CD81A8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4E6" w14:textId="744A4923" w:rsidR="00347FB7" w:rsidRPr="007F28EA" w:rsidRDefault="002F492A" w:rsidP="50ADBC3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F28EA">
              <w:rPr>
                <w:b/>
                <w:bCs/>
                <w:i/>
                <w:iCs/>
                <w:sz w:val="22"/>
                <w:szCs w:val="22"/>
              </w:rPr>
              <w:t>Irodalom</w:t>
            </w:r>
            <w:r w:rsidR="4717A3EE" w:rsidRPr="007F28EA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347FB7" w:rsidRPr="007F28EA" w14:paraId="588F6217" w14:textId="77777777" w:rsidTr="001D7217">
        <w:trPr>
          <w:trHeight w:val="16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8140" w14:textId="700D4C27" w:rsidR="00C41B12" w:rsidRPr="007F28EA" w:rsidRDefault="002F492A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lastRenderedPageBreak/>
              <w:t>Kötelező</w:t>
            </w:r>
            <w:r w:rsidR="00C41B12" w:rsidRPr="007F28E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0C3D3A7" w14:textId="225CD246" w:rsidR="00E751DB" w:rsidRPr="007F28EA" w:rsidRDefault="00E751DB" w:rsidP="00E751DB">
            <w:pPr>
              <w:pStyle w:val="Lers"/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proofErr w:type="spellStart"/>
            <w:r w:rsidRPr="007F28EA">
              <w:rPr>
                <w:rFonts w:ascii="Times New Roman" w:hAnsi="Times New Roman"/>
              </w:rPr>
              <w:t>Patzkó</w:t>
            </w:r>
            <w:proofErr w:type="spellEnd"/>
            <w:r w:rsidRPr="007F28EA">
              <w:rPr>
                <w:rFonts w:ascii="Times New Roman" w:hAnsi="Times New Roman"/>
              </w:rPr>
              <w:t xml:space="preserve"> Ágnes: A </w:t>
            </w:r>
            <w:proofErr w:type="spellStart"/>
            <w:r w:rsidRPr="007F28EA">
              <w:rPr>
                <w:rFonts w:ascii="Times New Roman" w:hAnsi="Times New Roman"/>
              </w:rPr>
              <w:t>kolloidika</w:t>
            </w:r>
            <w:proofErr w:type="spellEnd"/>
            <w:r w:rsidRPr="007F28EA">
              <w:rPr>
                <w:rFonts w:ascii="Times New Roman" w:hAnsi="Times New Roman"/>
              </w:rPr>
              <w:t xml:space="preserve"> alapjai, </w:t>
            </w:r>
            <w:proofErr w:type="spellStart"/>
            <w:r w:rsidRPr="007F28EA">
              <w:rPr>
                <w:rFonts w:ascii="Times New Roman" w:hAnsi="Times New Roman"/>
              </w:rPr>
              <w:t>JATEPress</w:t>
            </w:r>
            <w:proofErr w:type="spellEnd"/>
            <w:r w:rsidRPr="007F28EA">
              <w:rPr>
                <w:rFonts w:ascii="Times New Roman" w:hAnsi="Times New Roman"/>
              </w:rPr>
              <w:t xml:space="preserve">, </w:t>
            </w:r>
            <w:r w:rsidR="00A22CC6">
              <w:rPr>
                <w:rFonts w:ascii="Times New Roman" w:hAnsi="Times New Roman"/>
              </w:rPr>
              <w:t xml:space="preserve">2. kiadás, </w:t>
            </w:r>
            <w:r w:rsidRPr="007F28EA">
              <w:rPr>
                <w:rFonts w:ascii="Times New Roman" w:hAnsi="Times New Roman"/>
              </w:rPr>
              <w:t>Szeged, 2013. ISBN: 9789633151266</w:t>
            </w:r>
          </w:p>
          <w:p w14:paraId="01700806" w14:textId="479E58DC" w:rsidR="00C41B12" w:rsidRPr="007F28EA" w:rsidRDefault="00BF3CB2" w:rsidP="00E751DB">
            <w:pPr>
              <w:pStyle w:val="Lers"/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proofErr w:type="spellStart"/>
            <w:r w:rsidRPr="007F28EA">
              <w:rPr>
                <w:rFonts w:ascii="Times New Roman" w:hAnsi="Times New Roman"/>
              </w:rPr>
              <w:t>ppt</w:t>
            </w:r>
            <w:proofErr w:type="spellEnd"/>
            <w:r w:rsidRPr="007F28EA">
              <w:rPr>
                <w:rFonts w:ascii="Times New Roman" w:hAnsi="Times New Roman"/>
              </w:rPr>
              <w:t xml:space="preserve"> </w:t>
            </w:r>
            <w:r w:rsidR="002F492A" w:rsidRPr="007F28EA">
              <w:rPr>
                <w:rFonts w:ascii="Times New Roman" w:hAnsi="Times New Roman"/>
              </w:rPr>
              <w:t xml:space="preserve">előadások </w:t>
            </w:r>
            <w:r w:rsidRPr="007F28EA">
              <w:rPr>
                <w:rFonts w:ascii="Times New Roman" w:hAnsi="Times New Roman"/>
              </w:rPr>
              <w:t>(</w:t>
            </w:r>
            <w:r w:rsidR="002F492A" w:rsidRPr="007F28EA">
              <w:rPr>
                <w:rFonts w:ascii="Times New Roman" w:hAnsi="Times New Roman"/>
              </w:rPr>
              <w:t xml:space="preserve">megtalálható a </w:t>
            </w:r>
            <w:proofErr w:type="spellStart"/>
            <w:r w:rsidR="002F492A" w:rsidRPr="007F28EA">
              <w:rPr>
                <w:rFonts w:ascii="Times New Roman" w:hAnsi="Times New Roman"/>
              </w:rPr>
              <w:t>Moodle</w:t>
            </w:r>
            <w:proofErr w:type="spellEnd"/>
            <w:r w:rsidR="002F492A" w:rsidRPr="007F28EA">
              <w:rPr>
                <w:rFonts w:ascii="Times New Roman" w:hAnsi="Times New Roman"/>
              </w:rPr>
              <w:t xml:space="preserve"> rendszerben</w:t>
            </w:r>
            <w:r w:rsidRPr="007F28EA">
              <w:rPr>
                <w:rFonts w:ascii="Times New Roman" w:hAnsi="Times New Roman"/>
              </w:rPr>
              <w:t>)</w:t>
            </w:r>
          </w:p>
          <w:p w14:paraId="7A16B29E" w14:textId="77777777" w:rsidR="00E751DB" w:rsidRPr="007F28EA" w:rsidRDefault="00E751DB" w:rsidP="00C41B12">
            <w:pPr>
              <w:pStyle w:val="Lers"/>
              <w:jc w:val="left"/>
              <w:rPr>
                <w:rFonts w:ascii="Times New Roman" w:hAnsi="Times New Roman"/>
              </w:rPr>
            </w:pPr>
          </w:p>
          <w:p w14:paraId="4E9404F0" w14:textId="2214F081" w:rsidR="00BF3CB2" w:rsidRPr="007F28EA" w:rsidRDefault="002F492A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>Ajánlott</w:t>
            </w:r>
            <w:r w:rsidR="00BF3CB2" w:rsidRPr="007F28E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323782A" w14:textId="089A9B42" w:rsidR="00BF3CB2" w:rsidRPr="007F28EA" w:rsidRDefault="00BF3CB2" w:rsidP="00BF3CB2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Edited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Monzer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Fanun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The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Role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Colloidal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Systems in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Environmental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Protection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Elsevier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Radarweg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29, PO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Box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211, 1000 AE Amsterdam, The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Netherlands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the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Boulevard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Langford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Lane,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Kidlington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Oxford OX5 1GB, UK, 2014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Elsevier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B.V. ISBN: 978-0-444-63283-8</w:t>
            </w:r>
          </w:p>
          <w:p w14:paraId="55621119" w14:textId="77777777" w:rsidR="00BF3CB2" w:rsidRPr="007F28EA" w:rsidRDefault="00BF3CB2" w:rsidP="00BF3CB2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Editors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Uma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Shanker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Manviri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Rani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Liquid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Crystal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Nanomaterials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for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Water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Pollutants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Remediation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, 2023 Taylor &amp; Francis Group, LLC, ISBN: 978-0-367-54987-9 (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hbk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), ISBN: 978-0-367-54990-9 (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pbk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), ISBN: 978-1-003-09148-6 (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ebk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), DOI: 10.1201/9781003091486</w:t>
            </w:r>
          </w:p>
          <w:p w14:paraId="09DA0AD3" w14:textId="77777777" w:rsidR="00BF3CB2" w:rsidRPr="007F28EA" w:rsidRDefault="00BF3CB2" w:rsidP="00BF3CB2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Paul C.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Hiemenz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Raj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Rajagopalan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colloid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surface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chemistry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1997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Marcel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Dekker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Third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Edition,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Revised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Expanded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, MARCELD EKKERIN, C. NEWY ORK BASEL HONGKONG, ISBN 0-8247-9397-8</w:t>
            </w:r>
          </w:p>
          <w:p w14:paraId="0624ADBB" w14:textId="77777777" w:rsidR="00BF3CB2" w:rsidRPr="007F28EA" w:rsidRDefault="00BF3CB2" w:rsidP="00BF3CB2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7F28EA">
              <w:rPr>
                <w:rFonts w:ascii="Times New Roman" w:hAnsi="Times New Roman"/>
                <w:sz w:val="22"/>
                <w:szCs w:val="22"/>
              </w:rPr>
              <w:t xml:space="preserve">Edited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K.S.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Birdi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Surface and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colloid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chemistry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handbook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fourth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edition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2016, CRC Press, Taylor &amp; Francis Group 6000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Broken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Sound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Parkway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NW,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Suite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300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Boca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Raton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, FL 33487-2742, ISBN-13: 978-1-4665-9668-9 (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eBook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- PDF)</w:t>
            </w:r>
          </w:p>
          <w:p w14:paraId="0C594A98" w14:textId="6E59CD44" w:rsidR="00BF3CB2" w:rsidRPr="007F28EA" w:rsidRDefault="00BF3CB2" w:rsidP="00BF3CB2">
            <w:pPr>
              <w:pStyle w:val="Lers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Special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Issue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Editors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Clemens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K.Weiss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Jos´e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Luis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Toca-Herrera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Colloid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chemistry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, 2018, MDPI • Basel •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Beijing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•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Wuhan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 xml:space="preserve"> • Barcelona • 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Belgrade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, ISBN 978-3-03897-459-8 (</w:t>
            </w:r>
            <w:proofErr w:type="spellStart"/>
            <w:r w:rsidRPr="007F28EA">
              <w:rPr>
                <w:rFonts w:ascii="Times New Roman" w:hAnsi="Times New Roman"/>
                <w:sz w:val="22"/>
                <w:szCs w:val="22"/>
              </w:rPr>
              <w:t>Pbk</w:t>
            </w:r>
            <w:proofErr w:type="spellEnd"/>
            <w:r w:rsidRPr="007F28EA">
              <w:rPr>
                <w:rFonts w:ascii="Times New Roman" w:hAnsi="Times New Roman"/>
                <w:sz w:val="22"/>
                <w:szCs w:val="22"/>
              </w:rPr>
              <w:t>), ISBN 978-3-03897-460-4 (PDF)</w:t>
            </w:r>
          </w:p>
        </w:tc>
      </w:tr>
    </w:tbl>
    <w:p w14:paraId="6F32A3DA" w14:textId="77777777" w:rsidR="00087DDC" w:rsidRPr="007F28EA" w:rsidRDefault="00087DDC"/>
    <w:sectPr w:rsidR="00087DDC" w:rsidRPr="007F2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417"/>
    <w:multiLevelType w:val="hybridMultilevel"/>
    <w:tmpl w:val="6936ACFA"/>
    <w:lvl w:ilvl="0" w:tplc="8F1210CC">
      <w:start w:val="1"/>
      <w:numFmt w:val="decimal"/>
      <w:lvlText w:val="%1."/>
      <w:lvlJc w:val="left"/>
      <w:pPr>
        <w:ind w:left="720" w:hanging="360"/>
      </w:pPr>
    </w:lvl>
    <w:lvl w:ilvl="1" w:tplc="AD8EBD24">
      <w:start w:val="1"/>
      <w:numFmt w:val="lowerLetter"/>
      <w:lvlText w:val="%2."/>
      <w:lvlJc w:val="left"/>
      <w:pPr>
        <w:ind w:left="1440" w:hanging="360"/>
      </w:pPr>
    </w:lvl>
    <w:lvl w:ilvl="2" w:tplc="885E0112">
      <w:start w:val="1"/>
      <w:numFmt w:val="lowerRoman"/>
      <w:lvlText w:val="%3."/>
      <w:lvlJc w:val="right"/>
      <w:pPr>
        <w:ind w:left="2160" w:hanging="180"/>
      </w:pPr>
    </w:lvl>
    <w:lvl w:ilvl="3" w:tplc="50F671CE">
      <w:start w:val="1"/>
      <w:numFmt w:val="decimal"/>
      <w:lvlText w:val="%4."/>
      <w:lvlJc w:val="left"/>
      <w:pPr>
        <w:ind w:left="2880" w:hanging="360"/>
      </w:pPr>
    </w:lvl>
    <w:lvl w:ilvl="4" w:tplc="8C10B862">
      <w:start w:val="1"/>
      <w:numFmt w:val="lowerLetter"/>
      <w:lvlText w:val="%5."/>
      <w:lvlJc w:val="left"/>
      <w:pPr>
        <w:ind w:left="3600" w:hanging="360"/>
      </w:pPr>
    </w:lvl>
    <w:lvl w:ilvl="5" w:tplc="FB70AF1A">
      <w:start w:val="1"/>
      <w:numFmt w:val="lowerRoman"/>
      <w:lvlText w:val="%6."/>
      <w:lvlJc w:val="right"/>
      <w:pPr>
        <w:ind w:left="4320" w:hanging="180"/>
      </w:pPr>
    </w:lvl>
    <w:lvl w:ilvl="6" w:tplc="19181700">
      <w:start w:val="1"/>
      <w:numFmt w:val="decimal"/>
      <w:lvlText w:val="%7."/>
      <w:lvlJc w:val="left"/>
      <w:pPr>
        <w:ind w:left="5040" w:hanging="360"/>
      </w:pPr>
    </w:lvl>
    <w:lvl w:ilvl="7" w:tplc="AAFAEE4C">
      <w:start w:val="1"/>
      <w:numFmt w:val="lowerLetter"/>
      <w:lvlText w:val="%8."/>
      <w:lvlJc w:val="left"/>
      <w:pPr>
        <w:ind w:left="5760" w:hanging="360"/>
      </w:pPr>
    </w:lvl>
    <w:lvl w:ilvl="8" w:tplc="5C800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9D6C"/>
    <w:multiLevelType w:val="hybridMultilevel"/>
    <w:tmpl w:val="02B097BE"/>
    <w:lvl w:ilvl="0" w:tplc="E942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F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7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A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1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9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4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5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610F"/>
    <w:multiLevelType w:val="hybridMultilevel"/>
    <w:tmpl w:val="70DE807C"/>
    <w:lvl w:ilvl="0" w:tplc="E942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0C76"/>
    <w:multiLevelType w:val="hybridMultilevel"/>
    <w:tmpl w:val="FAF29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B1DE8"/>
    <w:multiLevelType w:val="hybridMultilevel"/>
    <w:tmpl w:val="C9A44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11A8"/>
    <w:multiLevelType w:val="hybridMultilevel"/>
    <w:tmpl w:val="091A7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5401">
    <w:abstractNumId w:val="0"/>
  </w:num>
  <w:num w:numId="2" w16cid:durableId="2021657432">
    <w:abstractNumId w:val="1"/>
  </w:num>
  <w:num w:numId="3" w16cid:durableId="726996685">
    <w:abstractNumId w:val="3"/>
  </w:num>
  <w:num w:numId="4" w16cid:durableId="352807051">
    <w:abstractNumId w:val="5"/>
  </w:num>
  <w:num w:numId="5" w16cid:durableId="250898025">
    <w:abstractNumId w:val="2"/>
  </w:num>
  <w:num w:numId="6" w16cid:durableId="70209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UxNbWwMDY1MjFR0lEKTi0uzszPAykwrgUACUBw+CwAAAA="/>
  </w:docVars>
  <w:rsids>
    <w:rsidRoot w:val="00347FB7"/>
    <w:rsid w:val="00087DDC"/>
    <w:rsid w:val="000C4510"/>
    <w:rsid w:val="00184A86"/>
    <w:rsid w:val="001D7217"/>
    <w:rsid w:val="0025241A"/>
    <w:rsid w:val="002F492A"/>
    <w:rsid w:val="00304D34"/>
    <w:rsid w:val="0031180B"/>
    <w:rsid w:val="0032561A"/>
    <w:rsid w:val="00347FB7"/>
    <w:rsid w:val="003B5E5B"/>
    <w:rsid w:val="004344B6"/>
    <w:rsid w:val="0045741A"/>
    <w:rsid w:val="00464B91"/>
    <w:rsid w:val="004B022B"/>
    <w:rsid w:val="00546B50"/>
    <w:rsid w:val="006175AE"/>
    <w:rsid w:val="006255F3"/>
    <w:rsid w:val="00627D40"/>
    <w:rsid w:val="006F498E"/>
    <w:rsid w:val="007949AF"/>
    <w:rsid w:val="007F28EA"/>
    <w:rsid w:val="00805D0A"/>
    <w:rsid w:val="00982C3F"/>
    <w:rsid w:val="009C4BC7"/>
    <w:rsid w:val="00A22CC6"/>
    <w:rsid w:val="00A24D5C"/>
    <w:rsid w:val="00A46416"/>
    <w:rsid w:val="00AE6478"/>
    <w:rsid w:val="00B94124"/>
    <w:rsid w:val="00BF3CB2"/>
    <w:rsid w:val="00C26723"/>
    <w:rsid w:val="00C41B12"/>
    <w:rsid w:val="00D13C35"/>
    <w:rsid w:val="00DF012B"/>
    <w:rsid w:val="00E02186"/>
    <w:rsid w:val="00E2023F"/>
    <w:rsid w:val="00E366AA"/>
    <w:rsid w:val="00E751DB"/>
    <w:rsid w:val="00EA53D7"/>
    <w:rsid w:val="00EF53D5"/>
    <w:rsid w:val="00F72941"/>
    <w:rsid w:val="00FF6F30"/>
    <w:rsid w:val="0872BEBD"/>
    <w:rsid w:val="0BA39A22"/>
    <w:rsid w:val="1183F695"/>
    <w:rsid w:val="14BB9757"/>
    <w:rsid w:val="1B11B07E"/>
    <w:rsid w:val="37452185"/>
    <w:rsid w:val="4717A3EE"/>
    <w:rsid w:val="50ADBC37"/>
    <w:rsid w:val="6AFF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2497F"/>
  <w15:chartTrackingRefBased/>
  <w15:docId w15:val="{EF736ACD-6506-48B3-9920-3B0CEA6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C41B12"/>
    <w:pPr>
      <w:keepNext/>
      <w:widowControl w:val="0"/>
      <w:autoSpaceDE w:val="0"/>
      <w:autoSpaceDN w:val="0"/>
      <w:adjustRightInd w:val="0"/>
      <w:spacing w:before="40" w:after="40"/>
      <w:jc w:val="center"/>
      <w:outlineLvl w:val="0"/>
    </w:pPr>
    <w:rPr>
      <w:rFonts w:ascii="Arial" w:hAnsi="Arial"/>
      <w:iCs/>
      <w:smallCaps/>
      <w:szCs w:val="24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1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347FB7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Cs w:val="24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C41B12"/>
    <w:rPr>
      <w:rFonts w:ascii="Arial" w:eastAsia="Times New Roman" w:hAnsi="Arial" w:cs="Times New Roman"/>
      <w:iCs/>
      <w:smallCaps/>
      <w:kern w:val="0"/>
      <w:sz w:val="20"/>
      <w:szCs w:val="24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1B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751D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3" ma:contentTypeDescription="Új dokumentum létrehozása." ma:contentTypeScope="" ma:versionID="ff34ef2a16ab002426090df80d38bea6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5d7ff48977d3c49f7ca9e9f63d6930c1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99D2B-A753-4FB6-AAA5-83586B7A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9D747-9470-4427-906B-5F5E29DC7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3D836-9739-4450-8F3C-95C8BBB259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Bálint Ágnes</cp:lastModifiedBy>
  <cp:revision>2</cp:revision>
  <dcterms:created xsi:type="dcterms:W3CDTF">2026-02-08T13:40:00Z</dcterms:created>
  <dcterms:modified xsi:type="dcterms:W3CDTF">2026-02-08T13:40:00Z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GrammarlyDocumentId">
    <vt:lpwstr>4ab7133613f37815c3afba05f47362870676b35650c27752b50d535798d8354b</vt:lpwstr>
  </property>
</Properties>
</file>