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493"/>
        <w:gridCol w:w="1349"/>
        <w:gridCol w:w="2673"/>
        <w:gridCol w:w="2034"/>
        <w:gridCol w:w="1457"/>
      </w:tblGrid>
      <w:tr w:rsidR="00F45AD7" w:rsidRPr="00F45AD7" w14:paraId="1F445613" w14:textId="77777777" w:rsidTr="009D77E5">
        <w:tc>
          <w:tcPr>
            <w:tcW w:w="1578" w:type="pct"/>
            <w:gridSpan w:val="2"/>
          </w:tcPr>
          <w:p w14:paraId="12467BCB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Tárgy neve:</w:t>
            </w:r>
          </w:p>
          <w:p w14:paraId="3507CFA5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iCs/>
                <w:kern w:val="0"/>
                <w:lang w:eastAsia="hu-HU"/>
                <w14:ligatures w14:val="none"/>
              </w:rPr>
              <w:t>Műszaki rajz alapjai, CAD (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bCs/>
                <w:iCs/>
                <w:kern w:val="0"/>
                <w:lang w:eastAsia="hu-HU"/>
                <w14:ligatures w14:val="none"/>
              </w:rPr>
              <w:t>blended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bCs/>
                <w:iCs/>
                <w:kern w:val="0"/>
                <w:lang w:eastAsia="hu-HU"/>
                <w14:ligatures w14:val="none"/>
              </w:rPr>
              <w:t>)</w:t>
            </w:r>
          </w:p>
          <w:p w14:paraId="07B5CFED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hu-HU"/>
                <w14:ligatures w14:val="none"/>
              </w:rPr>
            </w:pPr>
          </w:p>
        </w:tc>
        <w:tc>
          <w:tcPr>
            <w:tcW w:w="1484" w:type="pct"/>
          </w:tcPr>
          <w:p w14:paraId="64F6688C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NEPTUN-kód:</w:t>
            </w:r>
          </w:p>
          <w:p w14:paraId="5C15BE91" w14:textId="088197F8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RKEMR1HB</w:t>
            </w:r>
            <w:r w:rsidR="00DB19CB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L</w:t>
            </w: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F </w:t>
            </w:r>
          </w:p>
        </w:tc>
        <w:tc>
          <w:tcPr>
            <w:tcW w:w="1129" w:type="pct"/>
          </w:tcPr>
          <w:p w14:paraId="493C963E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Óraszám:</w:t>
            </w: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ea+gy+lb</w:t>
            </w:r>
            <w:proofErr w:type="spellEnd"/>
          </w:p>
          <w:p w14:paraId="345CB2FF" w14:textId="33C0F615" w:rsidR="00F45AD7" w:rsidRPr="00F45AD7" w:rsidRDefault="00DB19CB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4</w:t>
            </w:r>
            <w:r w:rsidR="00F45AD7"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+0+</w:t>
            </w:r>
            <w:r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8</w:t>
            </w:r>
          </w:p>
          <w:p w14:paraId="634BBEBF" w14:textId="1187D988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</w:p>
        </w:tc>
        <w:tc>
          <w:tcPr>
            <w:tcW w:w="809" w:type="pct"/>
          </w:tcPr>
          <w:p w14:paraId="6BE1849E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Kredit:</w:t>
            </w: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 4</w:t>
            </w:r>
          </w:p>
          <w:p w14:paraId="45A99C6E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Köv.</w:t>
            </w: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: é</w:t>
            </w:r>
          </w:p>
          <w:p w14:paraId="16E30BB1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             </w:t>
            </w:r>
          </w:p>
        </w:tc>
      </w:tr>
      <w:tr w:rsidR="00F45AD7" w:rsidRPr="00F45AD7" w14:paraId="62CBABDD" w14:textId="77777777" w:rsidTr="009D77E5">
        <w:tc>
          <w:tcPr>
            <w:tcW w:w="1578" w:type="pct"/>
            <w:gridSpan w:val="2"/>
          </w:tcPr>
          <w:p w14:paraId="49CA79EB" w14:textId="6C92F744" w:rsidR="009F2072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Tantárgyfelelős</w:t>
            </w:r>
            <w:r w:rsidR="009F2072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 xml:space="preserve"> és oktató (előadás)</w:t>
            </w: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:</w:t>
            </w:r>
          </w:p>
          <w:p w14:paraId="32DBFBA9" w14:textId="77777777" w:rsid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Bodáné dr. Kendrovics Rita</w:t>
            </w:r>
          </w:p>
          <w:p w14:paraId="41723721" w14:textId="0EFD1108" w:rsidR="009F2072" w:rsidRPr="009F2072" w:rsidRDefault="009F2072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lang w:eastAsia="hu-HU"/>
                <w14:ligatures w14:val="none"/>
              </w:rPr>
              <w:t>Gyakorlatvezető</w:t>
            </w:r>
            <w:r w:rsidRPr="009F2072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lang w:eastAsia="hu-HU"/>
                <w14:ligatures w14:val="none"/>
              </w:rPr>
              <w:t>:</w:t>
            </w:r>
          </w:p>
          <w:p w14:paraId="6D54C75E" w14:textId="7C9B72BC" w:rsidR="004F2621" w:rsidRPr="00F45AD7" w:rsidRDefault="006B7ACA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Horváth Bence</w:t>
            </w:r>
          </w:p>
        </w:tc>
        <w:tc>
          <w:tcPr>
            <w:tcW w:w="1484" w:type="pct"/>
          </w:tcPr>
          <w:p w14:paraId="68714EC4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 xml:space="preserve">Beosztás: </w:t>
            </w:r>
          </w:p>
          <w:p w14:paraId="688CE24A" w14:textId="77777777" w:rsidR="009F2072" w:rsidRDefault="009F2072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</w:p>
          <w:p w14:paraId="3C5BDA0E" w14:textId="77777777" w:rsid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egyetemi docens</w:t>
            </w:r>
          </w:p>
          <w:p w14:paraId="004CF8C7" w14:textId="77777777" w:rsidR="009F2072" w:rsidRDefault="009F2072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</w:p>
          <w:p w14:paraId="5DE7AB83" w14:textId="7E3E866A" w:rsidR="004F2621" w:rsidRPr="00F45AD7" w:rsidRDefault="0049118C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egyetemi gyakornok</w:t>
            </w:r>
          </w:p>
        </w:tc>
        <w:tc>
          <w:tcPr>
            <w:tcW w:w="1938" w:type="pct"/>
            <w:gridSpan w:val="2"/>
          </w:tcPr>
          <w:p w14:paraId="1BABB987" w14:textId="77777777" w:rsidR="00F45AD7" w:rsidRPr="00F45AD7" w:rsidRDefault="00F45AD7" w:rsidP="00F45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 xml:space="preserve">Előkövetelmény: </w:t>
            </w:r>
          </w:p>
          <w:p w14:paraId="25F929F7" w14:textId="77777777" w:rsidR="00F45AD7" w:rsidRPr="00F45AD7" w:rsidRDefault="00F45AD7" w:rsidP="00F45AD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nincs</w:t>
            </w:r>
          </w:p>
        </w:tc>
      </w:tr>
      <w:tr w:rsidR="00F45AD7" w:rsidRPr="00F45AD7" w14:paraId="560CC6A2" w14:textId="77777777" w:rsidTr="009D77E5">
        <w:tc>
          <w:tcPr>
            <w:tcW w:w="5000" w:type="pct"/>
            <w:gridSpan w:val="5"/>
          </w:tcPr>
          <w:p w14:paraId="3A8D33E6" w14:textId="77777777" w:rsidR="00F45AD7" w:rsidRPr="00F45AD7" w:rsidRDefault="00F45AD7" w:rsidP="00F4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Ismeretanyag leírása</w:t>
            </w:r>
          </w:p>
        </w:tc>
      </w:tr>
      <w:tr w:rsidR="00F45AD7" w:rsidRPr="00F45AD7" w14:paraId="1F056F3B" w14:textId="77777777" w:rsidTr="009D77E5">
        <w:trPr>
          <w:trHeight w:val="1925"/>
        </w:trPr>
        <w:tc>
          <w:tcPr>
            <w:tcW w:w="5000" w:type="pct"/>
            <w:gridSpan w:val="5"/>
          </w:tcPr>
          <w:p w14:paraId="432D2B03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A tárgy célja a hallgatók műszaki szemléletének kialakítása, térlátásának fejlesztése. Az ábrázoló geometriai alapszerkesztések alkalmazása a műszaki dokumentációk elkészítésében és a műszaki gondolkodásmód formálása. A tárgy témakörei: </w:t>
            </w:r>
          </w:p>
          <w:p w14:paraId="36D7FD17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Térmértani alapismeretek, vetítés.</w:t>
            </w:r>
          </w:p>
          <w:p w14:paraId="17151D85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A szabványosítás jelentősége, szerepe a műszaki gyakorlatban</w:t>
            </w:r>
          </w:p>
          <w:p w14:paraId="201A39B5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Axonometrikus és vetületi ábrázolás, nézetrend. </w:t>
            </w:r>
          </w:p>
          <w:p w14:paraId="292485AF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Metszet fogalma. Egyszerű és összetett metszet. Különleges ábrázolási módok.</w:t>
            </w:r>
          </w:p>
          <w:p w14:paraId="79295580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Méretmegadás, mérethálózat felépítése. Alkatrészek méretmegadása.</w:t>
            </w:r>
          </w:p>
          <w:p w14:paraId="41C201EA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Kötések, kötőgépelemek ábrázolása, egyszerűsített ábrázolás.</w:t>
            </w:r>
          </w:p>
          <w:p w14:paraId="4AD055EF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Szerkezetek rajzai.</w:t>
            </w:r>
          </w:p>
          <w:p w14:paraId="357D8931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ISO tűrési és illesztési rendszer. Tűrési és illesztési alapfogalmak.</w:t>
            </w:r>
          </w:p>
          <w:p w14:paraId="2C04EEB3" w14:textId="77777777" w:rsidR="00F45AD7" w:rsidRPr="00F45AD7" w:rsidRDefault="00F45AD7" w:rsidP="00F45AD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Felületi érdesség, alak- és helyzettűrések. Méretláncok.</w:t>
            </w:r>
          </w:p>
          <w:p w14:paraId="544610F5" w14:textId="77777777" w:rsidR="00F45AD7" w:rsidRPr="00F45AD7" w:rsidRDefault="00F45AD7" w:rsidP="00F45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Az előadások a hagyományos műszaki rajz szabályait, elveit és a szabadkézi rajzolás gyakorlatát ismertetik, míg a gyakorlatokon a hallgatók megismerkedhetnek az AutoCAD programmal, rajzolói, szerkesztői, valamint a térbeli modellezés lehetőségével. A felhasznált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Inventor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 xml:space="preserve"> 3D CAD program könnyen használható eszközöket kínál a 3D gépészeti tervezéshez, dokumentáció készítéshez és termékszimulációhoz.</w:t>
            </w:r>
          </w:p>
        </w:tc>
      </w:tr>
      <w:tr w:rsidR="00F45AD7" w:rsidRPr="00F45AD7" w14:paraId="57847979" w14:textId="77777777" w:rsidTr="00F45AD7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2E88F750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kern w:val="0"/>
                <w:lang w:eastAsia="hu-HU"/>
                <w14:ligatures w14:val="none"/>
              </w:rPr>
              <w:t>A tárgy részletes leírása, ütemezés</w:t>
            </w:r>
          </w:p>
        </w:tc>
      </w:tr>
      <w:tr w:rsidR="00F45AD7" w:rsidRPr="00F45AD7" w14:paraId="5D50CDE3" w14:textId="77777777" w:rsidTr="00F45AD7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103506C1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  <w:t>Előadás témakörei:</w:t>
            </w:r>
          </w:p>
        </w:tc>
      </w:tr>
      <w:tr w:rsidR="00F45AD7" w:rsidRPr="00F45AD7" w14:paraId="5E05786F" w14:textId="77777777" w:rsidTr="00F45AD7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06"/>
          <w:jc w:val="center"/>
        </w:trPr>
        <w:tc>
          <w:tcPr>
            <w:tcW w:w="829" w:type="pct"/>
            <w:shd w:val="clear" w:color="auto" w:fill="FFFFFF"/>
            <w:vAlign w:val="center"/>
          </w:tcPr>
          <w:p w14:paraId="7FF76B02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  <w:shd w:val="clear" w:color="auto" w:fill="FFFFFF"/>
            <w:vAlign w:val="center"/>
          </w:tcPr>
          <w:p w14:paraId="51D11AFF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Modulok</w:t>
            </w:r>
          </w:p>
        </w:tc>
      </w:tr>
      <w:tr w:rsidR="00F45AD7" w:rsidRPr="00F45AD7" w14:paraId="55D376AD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01"/>
          <w:jc w:val="center"/>
        </w:trPr>
        <w:tc>
          <w:tcPr>
            <w:tcW w:w="829" w:type="pct"/>
            <w:vMerge w:val="restart"/>
            <w:vAlign w:val="center"/>
          </w:tcPr>
          <w:p w14:paraId="12EA2553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ONLINE</w:t>
            </w:r>
          </w:p>
          <w:p w14:paraId="3BA6A351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02D41CD1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1E622EDB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37AC527D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68E56877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MOODLE</w:t>
            </w:r>
          </w:p>
        </w:tc>
        <w:tc>
          <w:tcPr>
            <w:tcW w:w="4171" w:type="pct"/>
            <w:gridSpan w:val="4"/>
            <w:vAlign w:val="center"/>
          </w:tcPr>
          <w:p w14:paraId="43E57C04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Műszaki rajzra vonatkozó általános tudnivalók.</w:t>
            </w:r>
          </w:p>
        </w:tc>
      </w:tr>
      <w:tr w:rsidR="00F45AD7" w:rsidRPr="00F45AD7" w14:paraId="324A48BF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66"/>
          <w:jc w:val="center"/>
        </w:trPr>
        <w:tc>
          <w:tcPr>
            <w:tcW w:w="829" w:type="pct"/>
            <w:vMerge/>
            <w:vAlign w:val="center"/>
          </w:tcPr>
          <w:p w14:paraId="2C7CA0CB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  <w:vAlign w:val="center"/>
          </w:tcPr>
          <w:p w14:paraId="44314C56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Ábrázolás vetületekkel, nézetrend.</w:t>
            </w:r>
          </w:p>
        </w:tc>
      </w:tr>
      <w:tr w:rsidR="00F45AD7" w:rsidRPr="00F45AD7" w14:paraId="008C14D0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829" w:type="pct"/>
            <w:vMerge/>
            <w:vAlign w:val="center"/>
          </w:tcPr>
          <w:p w14:paraId="66D5A87E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  <w:vAlign w:val="center"/>
          </w:tcPr>
          <w:p w14:paraId="2DADD333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Az axonometrikus ábrázolás.</w:t>
            </w:r>
          </w:p>
        </w:tc>
      </w:tr>
      <w:tr w:rsidR="00F45AD7" w:rsidRPr="00F45AD7" w14:paraId="31B43521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2"/>
          <w:jc w:val="center"/>
        </w:trPr>
        <w:tc>
          <w:tcPr>
            <w:tcW w:w="829" w:type="pct"/>
            <w:vMerge/>
            <w:vAlign w:val="center"/>
          </w:tcPr>
          <w:p w14:paraId="19071567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</w:tcPr>
          <w:p w14:paraId="3FCCDFD8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 xml:space="preserve">Ábrázolás metszetekkel. </w:t>
            </w:r>
          </w:p>
        </w:tc>
      </w:tr>
      <w:tr w:rsidR="00F45AD7" w:rsidRPr="00F45AD7" w14:paraId="1A30785D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46"/>
          <w:jc w:val="center"/>
        </w:trPr>
        <w:tc>
          <w:tcPr>
            <w:tcW w:w="829" w:type="pct"/>
            <w:vMerge/>
            <w:vAlign w:val="center"/>
          </w:tcPr>
          <w:p w14:paraId="6966F213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  <w:vAlign w:val="center"/>
          </w:tcPr>
          <w:p w14:paraId="2D61C0DC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 xml:space="preserve">Méretmegadás a műszaki rajzokon, a mérethálózat felépítése. </w:t>
            </w:r>
          </w:p>
        </w:tc>
      </w:tr>
      <w:tr w:rsidR="00F45AD7" w:rsidRPr="00F45AD7" w14:paraId="34AB37AC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04"/>
          <w:jc w:val="center"/>
        </w:trPr>
        <w:tc>
          <w:tcPr>
            <w:tcW w:w="829" w:type="pct"/>
            <w:vMerge/>
            <w:vAlign w:val="center"/>
          </w:tcPr>
          <w:p w14:paraId="5086435A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</w:tcPr>
          <w:p w14:paraId="49D2BD0B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Az ISO tűrési és illesztési rendszer és megadása a műszaki rajzokon. Felületi érdesség, alak- és helyzettűrések.</w:t>
            </w:r>
          </w:p>
        </w:tc>
      </w:tr>
      <w:tr w:rsidR="00F45AD7" w:rsidRPr="00F45AD7" w14:paraId="52D43FED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76"/>
          <w:jc w:val="center"/>
        </w:trPr>
        <w:tc>
          <w:tcPr>
            <w:tcW w:w="829" w:type="pct"/>
            <w:vMerge/>
            <w:vAlign w:val="center"/>
          </w:tcPr>
          <w:p w14:paraId="278391CF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171" w:type="pct"/>
            <w:gridSpan w:val="4"/>
            <w:vAlign w:val="center"/>
          </w:tcPr>
          <w:p w14:paraId="7D7D813F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Gépelemek egyszerűsített ábrázolása, jelképi ábrázolás.</w:t>
            </w:r>
          </w:p>
        </w:tc>
      </w:tr>
      <w:tr w:rsidR="00F45AD7" w:rsidRPr="00F45AD7" w14:paraId="685F6A56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5000" w:type="pct"/>
            <w:gridSpan w:val="5"/>
            <w:vAlign w:val="center"/>
          </w:tcPr>
          <w:p w14:paraId="33A5529F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  <w:t>Gyakorlatok:</w:t>
            </w:r>
          </w:p>
        </w:tc>
      </w:tr>
      <w:tr w:rsidR="00F45AD7" w:rsidRPr="00F45AD7" w14:paraId="79A56DB7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55"/>
          <w:jc w:val="center"/>
        </w:trPr>
        <w:tc>
          <w:tcPr>
            <w:tcW w:w="829" w:type="pct"/>
            <w:vAlign w:val="center"/>
          </w:tcPr>
          <w:p w14:paraId="2F7F5782" w14:textId="2C620CEE" w:rsidR="00F45AD7" w:rsidRPr="00F45AD7" w:rsidRDefault="00DB19CB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Konzultáció</w:t>
            </w:r>
          </w:p>
        </w:tc>
        <w:tc>
          <w:tcPr>
            <w:tcW w:w="4171" w:type="pct"/>
            <w:gridSpan w:val="4"/>
            <w:vAlign w:val="center"/>
          </w:tcPr>
          <w:p w14:paraId="434CF024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Témakörök</w:t>
            </w:r>
          </w:p>
        </w:tc>
      </w:tr>
      <w:tr w:rsidR="00F45AD7" w:rsidRPr="00F45AD7" w14:paraId="3001BAB0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5A6F011C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lastRenderedPageBreak/>
              <w:t>1.</w:t>
            </w:r>
          </w:p>
        </w:tc>
        <w:tc>
          <w:tcPr>
            <w:tcW w:w="4171" w:type="pct"/>
            <w:gridSpan w:val="4"/>
            <w:vAlign w:val="center"/>
          </w:tcPr>
          <w:p w14:paraId="514A6C9B" w14:textId="77777777" w:rsidR="00DB19CB" w:rsidRPr="00DB19CB" w:rsidRDefault="00DB19CB" w:rsidP="00DB19C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 xml:space="preserve">Alapfogalmak. A képernyő részei, a parancskiadás módjai. Menük, eszköztárak és eszközök. A rajzolás koordináta-rendszerei. Rajzolást segítő lehetőségek (raszter, háló, </w:t>
            </w:r>
            <w:proofErr w:type="spellStart"/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orto</w:t>
            </w:r>
            <w:proofErr w:type="spellEnd"/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, tárgyraszter)</w:t>
            </w:r>
          </w:p>
          <w:p w14:paraId="2F3563EE" w14:textId="77777777" w:rsidR="00DB19CB" w:rsidRPr="00DB19CB" w:rsidRDefault="00DB19CB" w:rsidP="00DB19C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Fóliák és vonaltípusok alkalmazási lehetőségei. Rajzolás eszköztár. Módosítás eszköztár. Rajzelemek létrehozása. Vonalak rajzolása.</w:t>
            </w:r>
          </w:p>
          <w:p w14:paraId="2E477156" w14:textId="77777777" w:rsidR="00DB19CB" w:rsidRPr="00DB19CB" w:rsidRDefault="00DB19CB" w:rsidP="00DB19C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Görbevonalú síkidomok rajzolása. Sokszögek, vonalláncok rajzolása. egyéb rajzelemek,</w:t>
            </w:r>
          </w:p>
          <w:p w14:paraId="6F8A8448" w14:textId="05D3BBD9" w:rsidR="00F45AD7" w:rsidRPr="00F45AD7" w:rsidRDefault="00DB19CB" w:rsidP="00DB19C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Feliratok készítése. Szövegbeviteli módok, szövegstílusok, szövegmódosítás. Méretezés eszköztár. Méretek megadása, méretezési stílusok. Sraffozás.</w:t>
            </w:r>
          </w:p>
        </w:tc>
      </w:tr>
      <w:tr w:rsidR="00F45AD7" w:rsidRPr="00F45AD7" w14:paraId="13B34D3F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4D63C794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2.</w:t>
            </w:r>
          </w:p>
        </w:tc>
        <w:tc>
          <w:tcPr>
            <w:tcW w:w="4171" w:type="pct"/>
            <w:gridSpan w:val="4"/>
            <w:vAlign w:val="center"/>
          </w:tcPr>
          <w:p w14:paraId="371686D7" w14:textId="77777777" w:rsidR="00DB19CB" w:rsidRPr="00DB19CB" w:rsidRDefault="00DB19CB" w:rsidP="00DB19C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Blokkok használata. Nyomtatás. Modelltér, papírtér.</w:t>
            </w:r>
          </w:p>
          <w:p w14:paraId="763FC1BE" w14:textId="77777777" w:rsidR="00DB19CB" w:rsidRPr="00DB19CB" w:rsidRDefault="00DB19CB" w:rsidP="00DB19C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Távolság, sugár, szög és terület Lekérdezések.</w:t>
            </w:r>
          </w:p>
          <w:p w14:paraId="07EC6A36" w14:textId="06F880F3" w:rsidR="00F45AD7" w:rsidRPr="00F45AD7" w:rsidRDefault="00DB19CB" w:rsidP="00DB19C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Beállítások, eszköztárak. Nézetablakok. Térbeli rajzelemek. Térbeli vonal rajzolása.</w:t>
            </w:r>
          </w:p>
        </w:tc>
      </w:tr>
      <w:tr w:rsidR="00F45AD7" w:rsidRPr="00F45AD7" w14:paraId="7E491D79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60A72321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3.</w:t>
            </w:r>
          </w:p>
        </w:tc>
        <w:tc>
          <w:tcPr>
            <w:tcW w:w="4171" w:type="pct"/>
            <w:gridSpan w:val="4"/>
            <w:vAlign w:val="center"/>
          </w:tcPr>
          <w:p w14:paraId="1847205C" w14:textId="77777777" w:rsidR="00DB19CB" w:rsidRPr="00DB19CB" w:rsidRDefault="00DB19CB" w:rsidP="00DB19C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Testek létrehozása síkbeli rajzból. Vonallánc kialakítás. Lemez létrehozása. Forgástestek.</w:t>
            </w:r>
          </w:p>
          <w:p w14:paraId="7BB118A0" w14:textId="77777777" w:rsidR="00DB19CB" w:rsidRPr="00DB19CB" w:rsidRDefault="00DB19CB" w:rsidP="00DB19C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Kihúzás. Kihúzás útvonal mentén. Söprés, pásztázás. Egyesítés, kivonás, közösrész.</w:t>
            </w:r>
          </w:p>
          <w:p w14:paraId="540A9C99" w14:textId="77777777" w:rsidR="00DB19CB" w:rsidRPr="00DB19CB" w:rsidRDefault="00DB19CB" w:rsidP="00DB19C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Szilárdtestek szerkesztése. Látványstílusok.  Valósághű megjelenítés. Fények, árnyékok.</w:t>
            </w:r>
          </w:p>
          <w:p w14:paraId="06FBA081" w14:textId="362677C5" w:rsidR="00F45AD7" w:rsidRPr="00F45AD7" w:rsidRDefault="00DB19CB" w:rsidP="00DB19C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Műveletek képekkel, jelenetek. Fizikai jellemzők lekérdezése. Gyakorló feladatok.</w:t>
            </w:r>
          </w:p>
        </w:tc>
      </w:tr>
      <w:tr w:rsidR="00F45AD7" w:rsidRPr="00F45AD7" w14:paraId="6A9D6FC4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  <w:jc w:val="center"/>
        </w:trPr>
        <w:tc>
          <w:tcPr>
            <w:tcW w:w="829" w:type="pct"/>
            <w:vAlign w:val="center"/>
          </w:tcPr>
          <w:p w14:paraId="55FC9607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4.</w:t>
            </w:r>
          </w:p>
        </w:tc>
        <w:tc>
          <w:tcPr>
            <w:tcW w:w="4171" w:type="pct"/>
            <w:gridSpan w:val="4"/>
            <w:vAlign w:val="center"/>
          </w:tcPr>
          <w:p w14:paraId="6EE98BBB" w14:textId="77777777" w:rsidR="00DB19CB" w:rsidRPr="00DB19CB" w:rsidRDefault="00DB19CB" w:rsidP="00DB19C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Gyakorlás</w:t>
            </w:r>
          </w:p>
          <w:p w14:paraId="56147A1C" w14:textId="10A264D8" w:rsidR="00F45AD7" w:rsidRPr="00F45AD7" w:rsidRDefault="00DB19CB" w:rsidP="00DB19CB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ZH</w:t>
            </w:r>
          </w:p>
        </w:tc>
      </w:tr>
      <w:tr w:rsidR="00F45AD7" w:rsidRPr="00F45AD7" w14:paraId="3D9731BE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5000" w:type="pct"/>
            <w:gridSpan w:val="5"/>
            <w:vAlign w:val="center"/>
          </w:tcPr>
          <w:p w14:paraId="5CE44E28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kern w:val="0"/>
                <w:lang w:eastAsia="hu-HU"/>
                <w14:ligatures w14:val="none"/>
              </w:rPr>
              <w:t>Félévközi követelmények</w:t>
            </w:r>
          </w:p>
        </w:tc>
      </w:tr>
      <w:tr w:rsidR="00F45AD7" w:rsidRPr="00F45AD7" w14:paraId="2505B58C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5000" w:type="pct"/>
            <w:gridSpan w:val="5"/>
            <w:vAlign w:val="center"/>
          </w:tcPr>
          <w:p w14:paraId="6C5C1E5D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  <w:t>Foglalkozásokon való részvétel:</w:t>
            </w:r>
          </w:p>
        </w:tc>
      </w:tr>
      <w:tr w:rsidR="00F45AD7" w:rsidRPr="00F45AD7" w14:paraId="22783D87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31"/>
          <w:jc w:val="center"/>
        </w:trPr>
        <w:tc>
          <w:tcPr>
            <w:tcW w:w="5000" w:type="pct"/>
            <w:gridSpan w:val="5"/>
          </w:tcPr>
          <w:p w14:paraId="671274BA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kötelező</w:t>
            </w:r>
          </w:p>
          <w:p w14:paraId="4A14FE9A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előadások a MOODLE rendszerben, gyakorlatok részben online, részben kontakt gyakorlatvezető útmutatása alapján</w:t>
            </w:r>
          </w:p>
        </w:tc>
      </w:tr>
      <w:tr w:rsidR="00F45AD7" w:rsidRPr="00F45AD7" w14:paraId="3429607A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7"/>
          <w:jc w:val="center"/>
        </w:trPr>
        <w:tc>
          <w:tcPr>
            <w:tcW w:w="5000" w:type="pct"/>
            <w:gridSpan w:val="5"/>
          </w:tcPr>
          <w:p w14:paraId="79DD26E0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hu-HU"/>
                <w14:ligatures w14:val="none"/>
              </w:rPr>
              <w:t>Zárthelyik, jegyzőkönyvek, beszámolók stb.</w:t>
            </w:r>
          </w:p>
        </w:tc>
      </w:tr>
      <w:tr w:rsidR="00F45AD7" w:rsidRPr="00F45AD7" w14:paraId="7A7DE5D0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8"/>
          <w:jc w:val="center"/>
        </w:trPr>
        <w:tc>
          <w:tcPr>
            <w:tcW w:w="829" w:type="pct"/>
          </w:tcPr>
          <w:p w14:paraId="326700F6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1.</w:t>
            </w:r>
          </w:p>
        </w:tc>
        <w:tc>
          <w:tcPr>
            <w:tcW w:w="4171" w:type="pct"/>
            <w:gridSpan w:val="4"/>
          </w:tcPr>
          <w:p w14:paraId="349CB2A3" w14:textId="5A90DFC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Zárthelyi dolgozat (</w:t>
            </w:r>
            <w:r w:rsidR="00DB19CB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6</w:t>
            </w: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 xml:space="preserve">0 pont) </w:t>
            </w:r>
          </w:p>
        </w:tc>
      </w:tr>
      <w:tr w:rsidR="00F45AD7" w:rsidRPr="00F45AD7" w14:paraId="18A52F3A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8"/>
          <w:jc w:val="center"/>
        </w:trPr>
        <w:tc>
          <w:tcPr>
            <w:tcW w:w="829" w:type="pct"/>
          </w:tcPr>
          <w:p w14:paraId="63A48BED" w14:textId="3D4AA57B" w:rsidR="00F45AD7" w:rsidRPr="00F45AD7" w:rsidRDefault="00DB19CB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</w:t>
            </w:r>
            <w:r w:rsidR="00F45AD7"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4171" w:type="pct"/>
            <w:gridSpan w:val="4"/>
          </w:tcPr>
          <w:p w14:paraId="3A98F2BE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1. sz. feladat: Vetületek szerkesztése, vetületkiegészítés – síklapú + forgástestek (5+5 pont)</w:t>
            </w:r>
          </w:p>
        </w:tc>
      </w:tr>
      <w:tr w:rsidR="00F45AD7" w:rsidRPr="00F45AD7" w14:paraId="16DA0F04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8"/>
          <w:jc w:val="center"/>
        </w:trPr>
        <w:tc>
          <w:tcPr>
            <w:tcW w:w="829" w:type="pct"/>
          </w:tcPr>
          <w:p w14:paraId="1411937F" w14:textId="0CA21CEB" w:rsidR="00F45AD7" w:rsidRPr="00F45AD7" w:rsidRDefault="00DB19CB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3</w:t>
            </w:r>
            <w:r w:rsidR="00F45AD7"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4171" w:type="pct"/>
            <w:gridSpan w:val="4"/>
          </w:tcPr>
          <w:p w14:paraId="0154374C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2. sz. feladat: Méretezett vetületek axonometrikus rajz alapján (10 pont)</w:t>
            </w:r>
          </w:p>
        </w:tc>
      </w:tr>
      <w:tr w:rsidR="00F45AD7" w:rsidRPr="00F45AD7" w14:paraId="113329D5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8"/>
          <w:jc w:val="center"/>
        </w:trPr>
        <w:tc>
          <w:tcPr>
            <w:tcW w:w="829" w:type="pct"/>
          </w:tcPr>
          <w:p w14:paraId="467ECCF8" w14:textId="161476B5" w:rsidR="00F45AD7" w:rsidRPr="00F45AD7" w:rsidRDefault="00DB19CB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4</w:t>
            </w:r>
            <w:r w:rsidR="00F45AD7"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4171" w:type="pct"/>
            <w:gridSpan w:val="4"/>
          </w:tcPr>
          <w:p w14:paraId="098A1423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3. sz. feladat: Műhelyrajz készítése (10 pont)</w:t>
            </w:r>
          </w:p>
        </w:tc>
      </w:tr>
      <w:tr w:rsidR="00F45AD7" w:rsidRPr="00F45AD7" w14:paraId="04B6E11B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8"/>
          <w:jc w:val="center"/>
        </w:trPr>
        <w:tc>
          <w:tcPr>
            <w:tcW w:w="829" w:type="pct"/>
          </w:tcPr>
          <w:p w14:paraId="72D87CCF" w14:textId="5BFCE264" w:rsidR="00F45AD7" w:rsidRPr="00F45AD7" w:rsidRDefault="00DB19CB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5</w:t>
            </w:r>
            <w:r w:rsidR="00F45AD7"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4171" w:type="pct"/>
            <w:gridSpan w:val="4"/>
          </w:tcPr>
          <w:p w14:paraId="76390662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4. sz. feladat: Összeállítási rajz készítése (10 pont) </w:t>
            </w:r>
          </w:p>
        </w:tc>
      </w:tr>
      <w:tr w:rsidR="00F45AD7" w:rsidRPr="00F45AD7" w14:paraId="4336B396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8"/>
          <w:jc w:val="center"/>
        </w:trPr>
        <w:tc>
          <w:tcPr>
            <w:tcW w:w="829" w:type="pct"/>
          </w:tcPr>
          <w:p w14:paraId="76E673E4" w14:textId="2178067E" w:rsidR="00F45AD7" w:rsidRPr="00F45AD7" w:rsidRDefault="00DB19CB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6</w:t>
            </w:r>
            <w:r w:rsidR="00F45AD7"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4171" w:type="pct"/>
            <w:gridSpan w:val="4"/>
          </w:tcPr>
          <w:p w14:paraId="01F8DCAE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Online teszt az előadások e-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learning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kurzus során elsajátított ismeretekből a 12. oktatási hét végéig. Az évközi jegy feltétele ennek min. 60%-os teljesítése.</w:t>
            </w:r>
          </w:p>
        </w:tc>
      </w:tr>
      <w:tr w:rsidR="00F45AD7" w:rsidRPr="00F45AD7" w14:paraId="6A4FD6C0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7"/>
          <w:jc w:val="center"/>
        </w:trPr>
        <w:tc>
          <w:tcPr>
            <w:tcW w:w="5000" w:type="pct"/>
            <w:gridSpan w:val="5"/>
          </w:tcPr>
          <w:p w14:paraId="24945A10" w14:textId="77777777" w:rsidR="00F45AD7" w:rsidRPr="00F45AD7" w:rsidRDefault="00F45AD7" w:rsidP="00F45AD7">
            <w:pPr>
              <w:keepNext/>
              <w:widowControl w:val="0"/>
              <w:autoSpaceDE w:val="0"/>
              <w:autoSpaceDN w:val="0"/>
              <w:adjustRightInd w:val="0"/>
              <w:spacing w:before="40" w:after="40" w:line="240" w:lineRule="auto"/>
              <w:outlineLvl w:val="1"/>
              <w:rPr>
                <w:rFonts w:ascii="Times New Roman" w:eastAsia="Times New Roman" w:hAnsi="Times New Roman" w:cs="Times New Roman"/>
                <w:i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/>
                <w:iCs/>
                <w:kern w:val="0"/>
                <w:lang w:eastAsia="hu-HU"/>
                <w14:ligatures w14:val="none"/>
              </w:rPr>
              <w:lastRenderedPageBreak/>
              <w:t>Az aláírás megszerzésének/félévközi jegy kialakításának módszere:</w:t>
            </w:r>
          </w:p>
        </w:tc>
      </w:tr>
      <w:tr w:rsidR="00F45AD7" w:rsidRPr="00F45AD7" w14:paraId="6AAB2F7E" w14:textId="77777777" w:rsidTr="009D77E5">
        <w:tblPrEx>
          <w:jc w:val="center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134"/>
          <w:jc w:val="center"/>
        </w:trPr>
        <w:tc>
          <w:tcPr>
            <w:tcW w:w="5000" w:type="pct"/>
            <w:gridSpan w:val="5"/>
          </w:tcPr>
          <w:p w14:paraId="13EE73C5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Az évközi jegy alapja: </w:t>
            </w:r>
          </w:p>
          <w:p w14:paraId="3DDC153F" w14:textId="77CAF0DF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A gyakorlaton való részvétel, hiányzás a </w:t>
            </w:r>
            <w:r w:rsidR="009F2072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HKR </w:t>
            </w: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szerint megengedett mértékű lehet, előadás online tananyag feldolgozása és a záróteszt teljesítése.</w:t>
            </w:r>
          </w:p>
          <w:p w14:paraId="3F27F312" w14:textId="749A0551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 zárthelyi dolgozatok eredményes megírá</w:t>
            </w: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softHyphen/>
              <w:t>sa (minimum kett</w:t>
            </w: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softHyphen/>
              <w:t xml:space="preserve">es osztályzat, azaz a ZH-ban elérhető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max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 pontszám/</w:t>
            </w:r>
            <w:r w:rsidR="00DB19C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6</w:t>
            </w: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0 pont/ min. 40%-a), félévközi feladatok minimum elégséges (elérhető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max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 pontszám /40 pont/ 40%-a) szinten történő teljesítése.</w:t>
            </w:r>
          </w:p>
          <w:p w14:paraId="51CA4E2C" w14:textId="77777777" w:rsidR="009F2072" w:rsidRDefault="009F2072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7AA4C391" w14:textId="3F87A4CE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Az évközi jegy feltétele a 12. oktatási hét végéig (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moodle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rendszerben beállított idősávban) az előadás online tananyagból a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moodle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rendszerben található ellenőrző teszt min. 60% teljesítése és a visszaigazolás bemutatása a gyakorlatvezető oktatónak. Sikertelen teszt (60% alatt) egy alkalommal a 13-14. héten pótolható a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moodle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rendszerben beállított idősávban. Amennyiben a hallgató nem teljesíti a teszt követelményét évközi jegyet nem kaphat még akkor sem, ha a zárthelyi dolgozatokat az előírt követelményekkel teljesítette. </w:t>
            </w:r>
          </w:p>
          <w:p w14:paraId="1DEF7D33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07A2DA2F" w14:textId="6D1F085E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Sikertelen zárthelyik esetén a hallgatónak az utolsó </w:t>
            </w:r>
            <w:r w:rsidR="00DB19CB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konzultáción </w:t>
            </w: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pót-zárthelyi (mindkét korábbi ZH témaköreit tartalmazó) megírására van lehetősége, ennek pontszáma 60 pont.    </w:t>
            </w:r>
          </w:p>
          <w:p w14:paraId="0D98E996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  <w:p w14:paraId="3E45CEEC" w14:textId="77777777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A félévközi jegy számítása: </w:t>
            </w:r>
            <w:proofErr w:type="spellStart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Zh</w:t>
            </w:r>
            <w:proofErr w:type="spellEnd"/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 60 pont + feladatok 40 pont = 100 pont (0-40 elégtelen, 41-55 elégséges, 56-70 közepes, 71-85 jó, 86-100 jeles)</w:t>
            </w:r>
          </w:p>
          <w:p w14:paraId="17200CC1" w14:textId="6160170F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Amennyiben a félévközi jegy elégtelenre adódik, úgy a </w:t>
            </w:r>
            <w:r w:rsidR="009F2072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HKR-ben </w:t>
            </w: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foglaltak szerint nyílik lehetőség a pótlásra. </w:t>
            </w:r>
          </w:p>
          <w:p w14:paraId="4395F37F" w14:textId="74D24C9D" w:rsidR="00F45AD7" w:rsidRPr="00F45AD7" w:rsidRDefault="00F45AD7" w:rsidP="00F45AD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A tárgyból kedvezményes tanulmányi rend </w:t>
            </w:r>
            <w:r w:rsidR="009F2072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csak a HKR-ben </w:t>
            </w:r>
            <w:r w:rsidRPr="00F45AD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meghatározott feltételek teljesülése esetén kérhető.</w:t>
            </w:r>
          </w:p>
        </w:tc>
      </w:tr>
      <w:tr w:rsidR="00F45AD7" w:rsidRPr="00F45AD7" w14:paraId="61EC47A6" w14:textId="77777777" w:rsidTr="009D77E5">
        <w:trPr>
          <w:trHeight w:val="219"/>
        </w:trPr>
        <w:tc>
          <w:tcPr>
            <w:tcW w:w="5000" w:type="pct"/>
            <w:gridSpan w:val="5"/>
          </w:tcPr>
          <w:p w14:paraId="4449E53E" w14:textId="77777777" w:rsidR="00F45AD7" w:rsidRPr="00F45AD7" w:rsidRDefault="00F45AD7" w:rsidP="00F4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Az elsajátítandó szakmai kompetenciák</w:t>
            </w:r>
          </w:p>
        </w:tc>
      </w:tr>
      <w:tr w:rsidR="00F45AD7" w:rsidRPr="00F45AD7" w14:paraId="3BF9240E" w14:textId="77777777" w:rsidTr="009D77E5">
        <w:trPr>
          <w:trHeight w:val="1925"/>
        </w:trPr>
        <w:tc>
          <w:tcPr>
            <w:tcW w:w="5000" w:type="pct"/>
            <w:gridSpan w:val="5"/>
          </w:tcPr>
          <w:p w14:paraId="40859A20" w14:textId="77777777" w:rsidR="00F45AD7" w:rsidRPr="00F45AD7" w:rsidRDefault="00F45AD7" w:rsidP="00F45AD7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</w:pPr>
          </w:p>
          <w:p w14:paraId="607689E6" w14:textId="77777777" w:rsidR="00F45AD7" w:rsidRPr="00F45AD7" w:rsidRDefault="00F45AD7" w:rsidP="00F45AD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  <w:t>Korszerű informatikai ismeretek birtokában használni tud szakmai adatbázisokat, és specializációtól függően egyes tervező, modellező, szimulációs szoftvereket.</w:t>
            </w:r>
          </w:p>
          <w:p w14:paraId="3E953950" w14:textId="77777777" w:rsidR="00F45AD7" w:rsidRPr="00F45AD7" w:rsidRDefault="00F45AD7" w:rsidP="00F45AD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  <w:t>Gyakorlati tevékenységek elvégzéséhez megfelelő kitartással és monotónia-tűréssel rendelkezik.</w:t>
            </w:r>
          </w:p>
          <w:p w14:paraId="7DC47618" w14:textId="77777777" w:rsidR="00F45AD7" w:rsidRPr="00F45AD7" w:rsidRDefault="00F45AD7" w:rsidP="00F45AD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  <w:t>A termelő és egyéb technológiák fejlesztése és alkalmazása során az adott technológiát fejlesztő és alkalmazó mérnökökkel képes az együttműködésre a technológia környezetvédelmi szempontú fejlesztése érdekében.</w:t>
            </w:r>
          </w:p>
          <w:p w14:paraId="74F37439" w14:textId="77777777" w:rsidR="00F45AD7" w:rsidRPr="00F45AD7" w:rsidRDefault="00F45AD7" w:rsidP="00F45AD7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  <w:t>Multidiszciplináris ismereteik révén alkalmasak a mérnöki munkában való alkotó részvételre, képesek alkalmazkodni a folyamatosan változó követelményekhez.</w:t>
            </w:r>
          </w:p>
          <w:p w14:paraId="3ABE9223" w14:textId="77777777" w:rsidR="00F45AD7" w:rsidRPr="00F45AD7" w:rsidRDefault="00F45AD7" w:rsidP="00F45AD7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</w:pPr>
          </w:p>
        </w:tc>
      </w:tr>
      <w:tr w:rsidR="00F45AD7" w:rsidRPr="00F45AD7" w14:paraId="0665CA2F" w14:textId="77777777" w:rsidTr="009D77E5">
        <w:tc>
          <w:tcPr>
            <w:tcW w:w="5000" w:type="pct"/>
            <w:gridSpan w:val="5"/>
          </w:tcPr>
          <w:p w14:paraId="5FE8F0AB" w14:textId="77777777" w:rsidR="00F45AD7" w:rsidRPr="00F45AD7" w:rsidRDefault="00F45AD7" w:rsidP="00F45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b/>
                <w:iCs/>
                <w:kern w:val="0"/>
                <w:lang w:eastAsia="hu-HU"/>
                <w14:ligatures w14:val="none"/>
              </w:rPr>
              <w:t>Irodalom</w:t>
            </w:r>
          </w:p>
        </w:tc>
      </w:tr>
      <w:tr w:rsidR="00F45AD7" w:rsidRPr="00F45AD7" w14:paraId="350E7D85" w14:textId="77777777" w:rsidTr="009D77E5">
        <w:trPr>
          <w:trHeight w:val="1134"/>
        </w:trPr>
        <w:tc>
          <w:tcPr>
            <w:tcW w:w="5000" w:type="pct"/>
            <w:gridSpan w:val="5"/>
          </w:tcPr>
          <w:p w14:paraId="0A0A1C6F" w14:textId="77777777" w:rsidR="00F45AD7" w:rsidRPr="00F45AD7" w:rsidRDefault="00F45AD7" w:rsidP="00F45AD7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</w:p>
          <w:p w14:paraId="40F17A02" w14:textId="77777777" w:rsidR="00F45AD7" w:rsidRPr="00F45AD7" w:rsidRDefault="00F45AD7" w:rsidP="00F45AD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Patkó István: Műszaki ábrázolás és gépszerkezetek I. BMF.</w:t>
            </w:r>
          </w:p>
          <w:p w14:paraId="0AE27499" w14:textId="77777777" w:rsidR="00F45AD7" w:rsidRPr="00F45AD7" w:rsidRDefault="00F45AD7" w:rsidP="00F45AD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Dr. Horváth Sándor – Dr. Kósa Csabáné: Műszaki kommunikáció ÓE BGK 3014., Bp., 2010.</w:t>
            </w:r>
          </w:p>
          <w:p w14:paraId="2C9FCB34" w14:textId="77777777" w:rsidR="00F45AD7" w:rsidRPr="00F45AD7" w:rsidRDefault="00F45AD7" w:rsidP="00F45AD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Pintér Miklós: AutoCAD tankönyv és példatár 1. Síkbeli rajzolás</w:t>
            </w:r>
          </w:p>
          <w:p w14:paraId="09435785" w14:textId="77777777" w:rsidR="00F45AD7" w:rsidRPr="00F45AD7" w:rsidRDefault="00F45AD7" w:rsidP="00F45AD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  <w:r w:rsidRPr="00F45AD7"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  <w:t>Pintér Miklós: AutoCAD tankönyv és példatár 2. Térbeli ábrázolás</w:t>
            </w:r>
          </w:p>
          <w:p w14:paraId="778143AF" w14:textId="77777777" w:rsidR="00F45AD7" w:rsidRPr="00F45AD7" w:rsidRDefault="00F45AD7" w:rsidP="00F45AD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lang w:eastAsia="hu-HU"/>
                <w14:ligatures w14:val="none"/>
              </w:rPr>
            </w:pPr>
          </w:p>
        </w:tc>
      </w:tr>
    </w:tbl>
    <w:p w14:paraId="07CAFC50" w14:textId="77777777" w:rsidR="00087DDC" w:rsidRDefault="00087DDC"/>
    <w:sectPr w:rsidR="00087D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86CB0"/>
    <w:multiLevelType w:val="hybridMultilevel"/>
    <w:tmpl w:val="DA6ABC9C"/>
    <w:lvl w:ilvl="0" w:tplc="A7A621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C5DE0"/>
    <w:multiLevelType w:val="hybridMultilevel"/>
    <w:tmpl w:val="63CA98CC"/>
    <w:lvl w:ilvl="0" w:tplc="C3FAD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75AED"/>
    <w:multiLevelType w:val="hybridMultilevel"/>
    <w:tmpl w:val="1096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501889">
    <w:abstractNumId w:val="0"/>
  </w:num>
  <w:num w:numId="2" w16cid:durableId="937755255">
    <w:abstractNumId w:val="2"/>
  </w:num>
  <w:num w:numId="3" w16cid:durableId="1259675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AD7"/>
    <w:rsid w:val="00087DDC"/>
    <w:rsid w:val="0025241A"/>
    <w:rsid w:val="0049118C"/>
    <w:rsid w:val="004F2621"/>
    <w:rsid w:val="006B7ACA"/>
    <w:rsid w:val="00725A65"/>
    <w:rsid w:val="009F2072"/>
    <w:rsid w:val="00A97B8A"/>
    <w:rsid w:val="00AE6478"/>
    <w:rsid w:val="00DB19CB"/>
    <w:rsid w:val="00EA17C9"/>
    <w:rsid w:val="00F45AD7"/>
    <w:rsid w:val="00F61657"/>
    <w:rsid w:val="00FF6E58"/>
    <w:rsid w:val="00FF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B3AC1"/>
  <w15:chartTrackingRefBased/>
  <w15:docId w15:val="{63BDE394-ACB2-4857-A309-CCC513FF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45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45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45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45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45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45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45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45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45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45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45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45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45AD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45AD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45AD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45AD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45AD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45AD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45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45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45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45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45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45AD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45AD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45AD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45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45AD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45A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5480</Characters>
  <Application>Microsoft Office Word</Application>
  <DocSecurity>0</DocSecurity>
  <Lines>45</Lines>
  <Paragraphs>12</Paragraphs>
  <ScaleCrop>false</ScaleCrop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Bodáné Dr. Kendrovics Rita</dc:creator>
  <cp:keywords/>
  <dc:description/>
  <cp:lastModifiedBy>Bodáné Dr. habil. Kendrovics Rita</cp:lastModifiedBy>
  <cp:revision>2</cp:revision>
  <dcterms:created xsi:type="dcterms:W3CDTF">2026-09-03T17:08:00Z</dcterms:created>
  <dcterms:modified xsi:type="dcterms:W3CDTF">2026-09-03T17:08:00Z</dcterms:modified>
</cp:coreProperties>
</file>